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5A" w:rsidRPr="007F6F1B" w:rsidRDefault="002E625A" w:rsidP="007F6F1B">
      <w:pPr>
        <w:spacing w:after="0" w:line="240" w:lineRule="auto"/>
        <w:jc w:val="center"/>
        <w:rPr>
          <w:rFonts w:ascii="Times New Roman" w:hAnsi="Times New Roman"/>
          <w:color w:val="000000"/>
          <w:sz w:val="28"/>
          <w:szCs w:val="28"/>
          <w:lang w:eastAsia="ru-RU"/>
        </w:rPr>
      </w:pPr>
    </w:p>
    <w:p w:rsidR="002E625A" w:rsidRPr="0061096B" w:rsidRDefault="00584CB9" w:rsidP="007F6F1B">
      <w:pPr>
        <w:spacing w:after="0" w:line="240" w:lineRule="auto"/>
        <w:jc w:val="center"/>
        <w:rPr>
          <w:rFonts w:ascii="Times New Roman" w:hAnsi="Times New Roman"/>
          <w:b/>
          <w:bCs/>
          <w:color w:val="000000"/>
          <w:sz w:val="28"/>
          <w:szCs w:val="28"/>
          <w:lang w:eastAsia="ru-RU"/>
        </w:rPr>
      </w:pPr>
      <w:r w:rsidRPr="0061096B">
        <w:rPr>
          <w:rFonts w:ascii="Times New Roman" w:hAnsi="Times New Roman"/>
          <w:b/>
          <w:bCs/>
          <w:color w:val="000000"/>
          <w:sz w:val="28"/>
          <w:szCs w:val="28"/>
          <w:lang w:eastAsia="ru-RU"/>
        </w:rPr>
        <w:t xml:space="preserve">АДМИНИСТРАЦИЯ </w:t>
      </w:r>
      <w:r w:rsidR="0061096B">
        <w:rPr>
          <w:rFonts w:ascii="Times New Roman" w:hAnsi="Times New Roman"/>
          <w:b/>
          <w:bCs/>
          <w:color w:val="000000"/>
          <w:sz w:val="28"/>
          <w:szCs w:val="28"/>
          <w:lang w:eastAsia="ru-RU"/>
        </w:rPr>
        <w:t>БАКЧАРСКОГО</w:t>
      </w:r>
      <w:r w:rsidRPr="0061096B">
        <w:rPr>
          <w:rFonts w:ascii="Times New Roman" w:hAnsi="Times New Roman"/>
          <w:b/>
          <w:bCs/>
          <w:color w:val="000000"/>
          <w:sz w:val="28"/>
          <w:szCs w:val="28"/>
          <w:lang w:eastAsia="ru-RU"/>
        </w:rPr>
        <w:t xml:space="preserve"> СЕЛЬСКОГО ПОСЕЛЕНИЯ </w:t>
      </w:r>
    </w:p>
    <w:p w:rsidR="002E625A" w:rsidRPr="0061096B" w:rsidRDefault="002E625A" w:rsidP="007F6F1B">
      <w:pPr>
        <w:spacing w:after="0" w:line="240" w:lineRule="auto"/>
        <w:jc w:val="center"/>
        <w:rPr>
          <w:rFonts w:ascii="Times New Roman" w:hAnsi="Times New Roman"/>
          <w:b/>
          <w:bCs/>
          <w:color w:val="000000"/>
          <w:sz w:val="28"/>
          <w:szCs w:val="28"/>
          <w:lang w:eastAsia="ru-RU"/>
        </w:rPr>
      </w:pPr>
    </w:p>
    <w:p w:rsidR="002E625A" w:rsidRPr="0061096B" w:rsidRDefault="0061096B" w:rsidP="007F6F1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ПОСТАНОВЛЕНИЕ </w:t>
      </w: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0609F7" w:rsidP="002D5CCA">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19</w:t>
      </w:r>
      <w:r w:rsidR="004C3BF8">
        <w:rPr>
          <w:rFonts w:ascii="Times New Roman" w:hAnsi="Times New Roman"/>
          <w:sz w:val="28"/>
          <w:szCs w:val="28"/>
          <w:lang w:eastAsia="ru-RU"/>
        </w:rPr>
        <w:t>.12</w:t>
      </w:r>
      <w:r>
        <w:rPr>
          <w:rFonts w:ascii="Times New Roman" w:hAnsi="Times New Roman"/>
          <w:sz w:val="28"/>
          <w:szCs w:val="28"/>
          <w:lang w:eastAsia="ru-RU"/>
        </w:rPr>
        <w:t>.2023</w:t>
      </w:r>
      <w:r w:rsidR="002E625A" w:rsidRPr="0061096B">
        <w:rPr>
          <w:rFonts w:ascii="Times New Roman" w:hAnsi="Times New Roman"/>
          <w:sz w:val="28"/>
          <w:szCs w:val="28"/>
          <w:lang w:eastAsia="ru-RU"/>
        </w:rPr>
        <w:t xml:space="preserve">г.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F76A9">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F66CD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584CB9" w:rsidRPr="0061096B">
        <w:rPr>
          <w:rFonts w:ascii="Times New Roman" w:hAnsi="Times New Roman"/>
          <w:sz w:val="28"/>
          <w:szCs w:val="28"/>
          <w:lang w:eastAsia="ru-RU"/>
        </w:rPr>
        <w:t>с.</w:t>
      </w:r>
      <w:r w:rsidR="002F76A9">
        <w:rPr>
          <w:rFonts w:ascii="Times New Roman" w:hAnsi="Times New Roman"/>
          <w:sz w:val="28"/>
          <w:szCs w:val="28"/>
          <w:lang w:eastAsia="ru-RU"/>
        </w:rPr>
        <w:t xml:space="preserve"> </w:t>
      </w:r>
      <w:r w:rsidR="0061096B">
        <w:rPr>
          <w:rFonts w:ascii="Times New Roman" w:hAnsi="Times New Roman"/>
          <w:sz w:val="28"/>
          <w:szCs w:val="28"/>
          <w:lang w:eastAsia="ru-RU"/>
        </w:rPr>
        <w:t>Бакчар</w:t>
      </w:r>
      <w:r w:rsidR="00584CB9" w:rsidRP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4C5732">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 </w:t>
      </w:r>
      <w:r w:rsidR="004C5732">
        <w:rPr>
          <w:rFonts w:ascii="Times New Roman" w:hAnsi="Times New Roman"/>
          <w:sz w:val="28"/>
          <w:szCs w:val="28"/>
          <w:lang w:eastAsia="ru-RU"/>
        </w:rPr>
        <w:t>183</w:t>
      </w:r>
    </w:p>
    <w:p w:rsidR="002E625A" w:rsidRPr="0061096B" w:rsidRDefault="002E625A" w:rsidP="00524EF6">
      <w:pPr>
        <w:widowControl w:val="0"/>
        <w:autoSpaceDE w:val="0"/>
        <w:autoSpaceDN w:val="0"/>
        <w:adjustRightInd w:val="0"/>
        <w:spacing w:after="0" w:line="240" w:lineRule="auto"/>
        <w:ind w:firstLine="720"/>
        <w:jc w:val="center"/>
        <w:rPr>
          <w:rFonts w:ascii="Times New Roman" w:hAnsi="Times New Roman"/>
          <w:bCs/>
          <w:sz w:val="28"/>
          <w:szCs w:val="28"/>
          <w:lang w:eastAsia="ru-RU"/>
        </w:rPr>
      </w:pPr>
      <w:bookmarkStart w:id="0" w:name="_GoBack"/>
      <w:bookmarkEnd w:id="0"/>
    </w:p>
    <w:p w:rsidR="00031E72" w:rsidRDefault="00031E72" w:rsidP="00031E72">
      <w:pPr>
        <w:pStyle w:val="ConsPlusTitle"/>
        <w:jc w:val="both"/>
        <w:rPr>
          <w:rFonts w:ascii="Times New Roman" w:hAnsi="Times New Roman" w:cs="Times New Roman"/>
          <w:b w:val="0"/>
          <w:sz w:val="28"/>
          <w:szCs w:val="28"/>
        </w:rPr>
      </w:pPr>
      <w:r w:rsidRPr="00D10CBE">
        <w:rPr>
          <w:rFonts w:ascii="Times New Roman" w:hAnsi="Times New Roman" w:cs="Times New Roman"/>
          <w:b w:val="0"/>
          <w:sz w:val="28"/>
          <w:szCs w:val="28"/>
        </w:rPr>
        <w:t>Об утверждении Программы профилактики рисков причинения вреда (ущерба) охраняемым законом ценностям, соблюдение которых</w:t>
      </w:r>
      <w:r w:rsidRPr="00D10CBE">
        <w:rPr>
          <w:rFonts w:ascii="Times New Roman" w:hAnsi="Times New Roman" w:cs="Times New Roman"/>
          <w:sz w:val="28"/>
          <w:szCs w:val="28"/>
        </w:rPr>
        <w:t xml:space="preserve"> </w:t>
      </w:r>
      <w:r w:rsidRPr="00D10CBE">
        <w:rPr>
          <w:rFonts w:ascii="Times New Roman" w:hAnsi="Times New Roman" w:cs="Times New Roman"/>
          <w:b w:val="0"/>
          <w:sz w:val="28"/>
          <w:szCs w:val="28"/>
        </w:rPr>
        <w:t xml:space="preserve">оценивается Администрацией </w:t>
      </w:r>
      <w:r>
        <w:rPr>
          <w:rFonts w:ascii="Times New Roman" w:hAnsi="Times New Roman" w:cs="Times New Roman"/>
          <w:b w:val="0"/>
          <w:sz w:val="28"/>
          <w:szCs w:val="28"/>
        </w:rPr>
        <w:t>Бакчарского</w:t>
      </w:r>
      <w:r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hAnsi="Times New Roman" w:cs="Times New Roman"/>
          <w:b w:val="0"/>
          <w:sz w:val="28"/>
          <w:szCs w:val="28"/>
        </w:rPr>
        <w:t>Бакчарское</w:t>
      </w:r>
      <w:r w:rsidR="000609F7">
        <w:rPr>
          <w:rFonts w:ascii="Times New Roman" w:hAnsi="Times New Roman" w:cs="Times New Roman"/>
          <w:b w:val="0"/>
          <w:sz w:val="28"/>
          <w:szCs w:val="28"/>
        </w:rPr>
        <w:t xml:space="preserve"> сельское поселение» на 2024</w:t>
      </w:r>
      <w:r w:rsidRPr="00D10CBE">
        <w:rPr>
          <w:rFonts w:ascii="Times New Roman" w:hAnsi="Times New Roman" w:cs="Times New Roman"/>
          <w:b w:val="0"/>
          <w:sz w:val="28"/>
          <w:szCs w:val="28"/>
        </w:rPr>
        <w:t xml:space="preserve"> год.</w:t>
      </w:r>
    </w:p>
    <w:p w:rsidR="002E625A" w:rsidRPr="0061096B" w:rsidRDefault="002E625A" w:rsidP="00922CC7">
      <w:pPr>
        <w:widowControl w:val="0"/>
        <w:autoSpaceDE w:val="0"/>
        <w:autoSpaceDN w:val="0"/>
        <w:adjustRightInd w:val="0"/>
        <w:spacing w:after="0" w:line="240" w:lineRule="auto"/>
        <w:ind w:firstLine="720"/>
        <w:rPr>
          <w:rFonts w:ascii="Times New Roman" w:hAnsi="Times New Roman"/>
          <w:b/>
          <w:bCs/>
          <w:sz w:val="28"/>
          <w:szCs w:val="28"/>
          <w:lang w:eastAsia="ru-RU"/>
        </w:rPr>
      </w:pPr>
    </w:p>
    <w:p w:rsidR="002E625A" w:rsidRDefault="00922CC7" w:rsidP="007E2E41">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lang w:eastAsia="ru-RU"/>
        </w:rPr>
        <w:t xml:space="preserve">     </w:t>
      </w:r>
      <w:r w:rsidR="007E2E41" w:rsidRPr="007E2E41">
        <w:rPr>
          <w:rFonts w:ascii="Times New Roman" w:hAnsi="Times New Roman"/>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«Бакчарское</w:t>
      </w:r>
      <w:r w:rsidR="007E2E41">
        <w:rPr>
          <w:rFonts w:ascii="Times New Roman" w:hAnsi="Times New Roman"/>
          <w:bCs/>
          <w:sz w:val="28"/>
          <w:szCs w:val="28"/>
        </w:rPr>
        <w:t xml:space="preserve"> сельское поселение».</w:t>
      </w:r>
    </w:p>
    <w:p w:rsidR="007E2E41" w:rsidRPr="007E2E41" w:rsidRDefault="007E2E41" w:rsidP="007E2E41">
      <w:pPr>
        <w:autoSpaceDE w:val="0"/>
        <w:autoSpaceDN w:val="0"/>
        <w:adjustRightInd w:val="0"/>
        <w:spacing w:after="0" w:line="240" w:lineRule="auto"/>
        <w:jc w:val="both"/>
        <w:rPr>
          <w:rFonts w:ascii="Times New Roman" w:hAnsi="Times New Roman"/>
          <w:sz w:val="28"/>
          <w:szCs w:val="28"/>
          <w:lang w:eastAsia="ru-RU"/>
        </w:rPr>
      </w:pP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r w:rsidRPr="0061096B">
        <w:rPr>
          <w:rFonts w:ascii="Times New Roman" w:hAnsi="Times New Roman"/>
          <w:b/>
          <w:sz w:val="28"/>
          <w:szCs w:val="28"/>
          <w:lang w:eastAsia="ru-RU"/>
        </w:rPr>
        <w:t>ПОСТАНОВЛЯЮ:</w:t>
      </w: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p>
    <w:p w:rsidR="007E2E41" w:rsidRDefault="00922CC7" w:rsidP="007E2E41">
      <w:pPr>
        <w:pStyle w:val="ConsPlusTitle"/>
        <w:jc w:val="both"/>
        <w:rPr>
          <w:rFonts w:ascii="Times New Roman" w:hAnsi="Times New Roman" w:cs="Times New Roman"/>
          <w:b w:val="0"/>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1. </w:t>
      </w:r>
      <w:r w:rsidR="007E2E41">
        <w:rPr>
          <w:rFonts w:ascii="Times New Roman" w:hAnsi="Times New Roman" w:cs="Times New Roman"/>
          <w:b w:val="0"/>
          <w:sz w:val="28"/>
          <w:szCs w:val="28"/>
        </w:rPr>
        <w:t>Утвердить Программу</w:t>
      </w:r>
      <w:r w:rsidR="007E2E41" w:rsidRPr="00D10CBE">
        <w:rPr>
          <w:rFonts w:ascii="Times New Roman" w:hAnsi="Times New Roman" w:cs="Times New Roman"/>
          <w:b w:val="0"/>
          <w:sz w:val="28"/>
          <w:szCs w:val="28"/>
        </w:rPr>
        <w:t xml:space="preserve"> профилактики рисков причинения вреда (ущерба) охраняемым законом ценностям, соблюдение которых</w:t>
      </w:r>
      <w:r w:rsidR="007E2E41" w:rsidRPr="00D10CBE">
        <w:rPr>
          <w:rFonts w:ascii="Times New Roman" w:hAnsi="Times New Roman" w:cs="Times New Roman"/>
          <w:sz w:val="28"/>
          <w:szCs w:val="28"/>
        </w:rPr>
        <w:t xml:space="preserve"> </w:t>
      </w:r>
      <w:r w:rsidR="007E2E41" w:rsidRPr="00D10CBE">
        <w:rPr>
          <w:rFonts w:ascii="Times New Roman" w:hAnsi="Times New Roman" w:cs="Times New Roman"/>
          <w:b w:val="0"/>
          <w:sz w:val="28"/>
          <w:szCs w:val="28"/>
        </w:rPr>
        <w:t xml:space="preserve">оценивается Администрацией </w:t>
      </w:r>
      <w:r w:rsidR="007E2E41">
        <w:rPr>
          <w:rFonts w:ascii="Times New Roman" w:hAnsi="Times New Roman" w:cs="Times New Roman"/>
          <w:b w:val="0"/>
          <w:sz w:val="28"/>
          <w:szCs w:val="28"/>
        </w:rPr>
        <w:t>Бакчарского</w:t>
      </w:r>
      <w:r w:rsidR="007E2E41"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7E2E41">
        <w:rPr>
          <w:rFonts w:ascii="Times New Roman" w:hAnsi="Times New Roman" w:cs="Times New Roman"/>
          <w:b w:val="0"/>
          <w:sz w:val="28"/>
          <w:szCs w:val="28"/>
        </w:rPr>
        <w:t>Бакчарское</w:t>
      </w:r>
      <w:r w:rsidR="000609F7">
        <w:rPr>
          <w:rFonts w:ascii="Times New Roman" w:hAnsi="Times New Roman" w:cs="Times New Roman"/>
          <w:b w:val="0"/>
          <w:sz w:val="28"/>
          <w:szCs w:val="28"/>
        </w:rPr>
        <w:t xml:space="preserve"> сельское поселение» на 2024</w:t>
      </w:r>
      <w:r w:rsidR="007E2E41" w:rsidRPr="00D10CBE">
        <w:rPr>
          <w:rFonts w:ascii="Times New Roman" w:hAnsi="Times New Roman" w:cs="Times New Roman"/>
          <w:b w:val="0"/>
          <w:sz w:val="28"/>
          <w:szCs w:val="28"/>
        </w:rPr>
        <w:t xml:space="preserve"> год.</w:t>
      </w:r>
    </w:p>
    <w:p w:rsidR="002E625A" w:rsidRPr="0061096B" w:rsidRDefault="00922CC7" w:rsidP="00E15DE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2. </w:t>
      </w:r>
      <w:r w:rsidR="008968C9">
        <w:rPr>
          <w:rFonts w:ascii="Times New Roman" w:hAnsi="Times New Roman"/>
          <w:sz w:val="28"/>
          <w:szCs w:val="28"/>
          <w:lang w:eastAsia="ru-RU"/>
        </w:rPr>
        <w:t xml:space="preserve">Постановление вступает в силу после официального </w:t>
      </w:r>
      <w:r w:rsidR="00326F84">
        <w:rPr>
          <w:rFonts w:ascii="Times New Roman" w:hAnsi="Times New Roman"/>
          <w:sz w:val="28"/>
          <w:szCs w:val="28"/>
          <w:lang w:eastAsia="ru-RU"/>
        </w:rPr>
        <w:t>опубликования</w:t>
      </w:r>
      <w:r w:rsidR="008968C9">
        <w:rPr>
          <w:rFonts w:ascii="Times New Roman" w:hAnsi="Times New Roman"/>
          <w:sz w:val="28"/>
          <w:szCs w:val="28"/>
          <w:lang w:eastAsia="ru-RU"/>
        </w:rPr>
        <w:t>.</w:t>
      </w:r>
    </w:p>
    <w:p w:rsidR="002E625A" w:rsidRPr="0061096B"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3. Обнародовать настоящее постановление в соответствии с Уставом </w:t>
      </w:r>
      <w:r w:rsidR="0061096B">
        <w:rPr>
          <w:rFonts w:ascii="Times New Roman" w:hAnsi="Times New Roman"/>
          <w:sz w:val="28"/>
          <w:szCs w:val="28"/>
        </w:rPr>
        <w:t>Бакчарского</w:t>
      </w:r>
      <w:r w:rsidR="00584CB9" w:rsidRPr="0061096B">
        <w:rPr>
          <w:rFonts w:ascii="Times New Roman" w:hAnsi="Times New Roman"/>
          <w:sz w:val="28"/>
          <w:szCs w:val="28"/>
        </w:rPr>
        <w:t xml:space="preserve"> </w:t>
      </w:r>
      <w:r w:rsidR="002E625A" w:rsidRPr="0061096B">
        <w:rPr>
          <w:rFonts w:ascii="Times New Roman" w:hAnsi="Times New Roman"/>
          <w:sz w:val="28"/>
          <w:szCs w:val="28"/>
        </w:rPr>
        <w:t>сельского поселения и разместить на официальном сайте МО «</w:t>
      </w:r>
      <w:r w:rsidR="0061096B">
        <w:rPr>
          <w:rFonts w:ascii="Times New Roman" w:hAnsi="Times New Roman"/>
          <w:bCs/>
          <w:sz w:val="28"/>
          <w:szCs w:val="28"/>
          <w:lang w:eastAsia="ru-RU"/>
        </w:rPr>
        <w:t>Бакчарское</w:t>
      </w:r>
      <w:r w:rsidR="002E625A" w:rsidRPr="0061096B">
        <w:rPr>
          <w:rFonts w:ascii="Times New Roman" w:hAnsi="Times New Roman"/>
          <w:sz w:val="28"/>
          <w:szCs w:val="28"/>
        </w:rPr>
        <w:t xml:space="preserve"> сельское поселение» в сети «ИНТЕРНЕТ».</w:t>
      </w:r>
    </w:p>
    <w:p w:rsidR="002E625A"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w:t>
      </w:r>
      <w:r w:rsidR="002E625A" w:rsidRPr="0061096B">
        <w:rPr>
          <w:rFonts w:ascii="Times New Roman" w:hAnsi="Times New Roman"/>
          <w:sz w:val="28"/>
          <w:szCs w:val="28"/>
        </w:rPr>
        <w:t>постановления оставляю за собой.</w:t>
      </w:r>
    </w:p>
    <w:p w:rsidR="00922CC7" w:rsidRPr="0061096B" w:rsidRDefault="00922CC7" w:rsidP="003F3DEC">
      <w:pPr>
        <w:spacing w:after="0" w:line="240" w:lineRule="auto"/>
        <w:jc w:val="both"/>
        <w:rPr>
          <w:rFonts w:ascii="Times New Roman" w:hAnsi="Times New Roman"/>
          <w:sz w:val="28"/>
          <w:szCs w:val="28"/>
        </w:rPr>
      </w:pPr>
    </w:p>
    <w:p w:rsidR="002E625A" w:rsidRPr="0061096B" w:rsidRDefault="002E625A" w:rsidP="00E2264B">
      <w:pPr>
        <w:spacing w:after="0" w:line="240" w:lineRule="auto"/>
        <w:ind w:firstLine="708"/>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r w:rsidRPr="0061096B">
        <w:rPr>
          <w:rFonts w:ascii="Times New Roman" w:hAnsi="Times New Roman"/>
          <w:sz w:val="28"/>
          <w:szCs w:val="28"/>
          <w:lang w:eastAsia="ru-RU"/>
        </w:rPr>
        <w:t xml:space="preserve">Глава </w:t>
      </w:r>
      <w:r w:rsidR="0061096B">
        <w:rPr>
          <w:rFonts w:ascii="Times New Roman" w:hAnsi="Times New Roman"/>
          <w:sz w:val="28"/>
          <w:szCs w:val="28"/>
          <w:lang w:eastAsia="ru-RU"/>
        </w:rPr>
        <w:t>Бакчарского</w:t>
      </w:r>
      <w:r w:rsidR="00584CB9" w:rsidRPr="0061096B">
        <w:rPr>
          <w:rFonts w:ascii="Times New Roman" w:hAnsi="Times New Roman"/>
          <w:sz w:val="28"/>
          <w:szCs w:val="28"/>
          <w:lang w:eastAsia="ru-RU"/>
        </w:rPr>
        <w:t xml:space="preserve"> </w:t>
      </w:r>
      <w:r w:rsidRPr="0061096B">
        <w:rPr>
          <w:rFonts w:ascii="Times New Roman" w:hAnsi="Times New Roman"/>
          <w:sz w:val="28"/>
          <w:szCs w:val="28"/>
          <w:lang w:eastAsia="ru-RU"/>
        </w:rPr>
        <w:t xml:space="preserve"> сельского поселения                                     </w:t>
      </w:r>
      <w:r w:rsidR="0061096B">
        <w:rPr>
          <w:rFonts w:ascii="Times New Roman" w:hAnsi="Times New Roman"/>
          <w:sz w:val="28"/>
          <w:szCs w:val="28"/>
          <w:lang w:eastAsia="ru-RU"/>
        </w:rPr>
        <w:t>С.М</w:t>
      </w:r>
      <w:r w:rsidR="00584CB9" w:rsidRPr="0061096B">
        <w:rPr>
          <w:rFonts w:ascii="Times New Roman" w:hAnsi="Times New Roman"/>
          <w:sz w:val="28"/>
          <w:szCs w:val="28"/>
          <w:lang w:eastAsia="ru-RU"/>
        </w:rPr>
        <w:t>.</w:t>
      </w:r>
      <w:r w:rsidR="0061096B">
        <w:rPr>
          <w:rFonts w:ascii="Times New Roman" w:hAnsi="Times New Roman"/>
          <w:sz w:val="28"/>
          <w:szCs w:val="28"/>
          <w:lang w:eastAsia="ru-RU"/>
        </w:rPr>
        <w:t>Приколота</w:t>
      </w:r>
    </w:p>
    <w:p w:rsidR="002E625A" w:rsidRPr="0061096B" w:rsidRDefault="002E625A" w:rsidP="006D444C">
      <w:pPr>
        <w:spacing w:after="0" w:line="240" w:lineRule="auto"/>
        <w:ind w:left="3540"/>
        <w:jc w:val="both"/>
        <w:rPr>
          <w:rFonts w:ascii="Times New Roman" w:hAnsi="Times New Roman"/>
          <w:sz w:val="28"/>
          <w:szCs w:val="28"/>
          <w:lang w:eastAsia="ru-RU"/>
        </w:rPr>
      </w:pPr>
    </w:p>
    <w:p w:rsidR="002E625A" w:rsidRDefault="002E625A" w:rsidP="006D444C">
      <w:pPr>
        <w:spacing w:after="0" w:line="240" w:lineRule="auto"/>
        <w:ind w:left="3540"/>
        <w:jc w:val="both"/>
        <w:rPr>
          <w:rFonts w:ascii="Times New Roman" w:hAnsi="Times New Roman"/>
          <w:sz w:val="28"/>
          <w:szCs w:val="28"/>
          <w:lang w:eastAsia="ru-RU"/>
        </w:rPr>
      </w:pPr>
    </w:p>
    <w:tbl>
      <w:tblPr>
        <w:tblW w:w="0" w:type="auto"/>
        <w:tblInd w:w="5429" w:type="dxa"/>
        <w:tblLook w:val="0000"/>
      </w:tblPr>
      <w:tblGrid>
        <w:gridCol w:w="4360"/>
      </w:tblGrid>
      <w:tr w:rsidR="00E26993" w:rsidRPr="00E26993" w:rsidTr="008E5160">
        <w:trPr>
          <w:trHeight w:val="1146"/>
        </w:trPr>
        <w:tc>
          <w:tcPr>
            <w:tcW w:w="4360" w:type="dxa"/>
          </w:tcPr>
          <w:p w:rsidR="004C3BF8" w:rsidRDefault="00E26993" w:rsidP="004C3BF8">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Приложение</w:t>
            </w:r>
            <w:r w:rsidRPr="00E26993">
              <w:rPr>
                <w:rFonts w:ascii="Times New Roman" w:hAnsi="Times New Roman"/>
                <w:sz w:val="28"/>
                <w:szCs w:val="28"/>
              </w:rPr>
              <w:t xml:space="preserve"> </w:t>
            </w:r>
          </w:p>
          <w:p w:rsidR="004C3BF8" w:rsidRDefault="00E26993" w:rsidP="004C3BF8">
            <w:pPr>
              <w:autoSpaceDE w:val="0"/>
              <w:autoSpaceDN w:val="0"/>
              <w:adjustRightInd w:val="0"/>
              <w:spacing w:after="0" w:line="240" w:lineRule="auto"/>
              <w:outlineLvl w:val="0"/>
              <w:rPr>
                <w:rFonts w:ascii="Times New Roman" w:hAnsi="Times New Roman"/>
                <w:sz w:val="28"/>
                <w:szCs w:val="28"/>
              </w:rPr>
            </w:pPr>
            <w:r w:rsidRPr="00E26993">
              <w:rPr>
                <w:rFonts w:ascii="Times New Roman" w:hAnsi="Times New Roman"/>
                <w:sz w:val="28"/>
                <w:szCs w:val="28"/>
              </w:rPr>
              <w:t>утверждено</w:t>
            </w:r>
            <w:r>
              <w:rPr>
                <w:rFonts w:ascii="Times New Roman" w:hAnsi="Times New Roman"/>
                <w:sz w:val="28"/>
                <w:szCs w:val="28"/>
              </w:rPr>
              <w:t xml:space="preserve"> </w:t>
            </w:r>
            <w:r w:rsidR="004C3BF8">
              <w:rPr>
                <w:rFonts w:ascii="Times New Roman" w:hAnsi="Times New Roman"/>
                <w:sz w:val="28"/>
                <w:szCs w:val="28"/>
              </w:rPr>
              <w:t>постановлением</w:t>
            </w:r>
          </w:p>
          <w:p w:rsidR="00E26993" w:rsidRPr="00E26993" w:rsidRDefault="000609F7" w:rsidP="004C3BF8">
            <w:pPr>
              <w:autoSpaceDE w:val="0"/>
              <w:autoSpaceDN w:val="0"/>
              <w:adjustRightInd w:val="0"/>
              <w:spacing w:after="0" w:line="240" w:lineRule="auto"/>
              <w:outlineLvl w:val="0"/>
              <w:rPr>
                <w:rFonts w:ascii="Times New Roman" w:hAnsi="Times New Roman"/>
                <w:color w:val="FF0000"/>
                <w:sz w:val="28"/>
                <w:szCs w:val="28"/>
              </w:rPr>
            </w:pPr>
            <w:r>
              <w:rPr>
                <w:rFonts w:ascii="Times New Roman" w:hAnsi="Times New Roman"/>
                <w:sz w:val="28"/>
                <w:szCs w:val="28"/>
              </w:rPr>
              <w:t xml:space="preserve"> от 19</w:t>
            </w:r>
            <w:r w:rsidR="004C3BF8">
              <w:rPr>
                <w:rFonts w:ascii="Times New Roman" w:hAnsi="Times New Roman"/>
                <w:sz w:val="28"/>
                <w:szCs w:val="28"/>
              </w:rPr>
              <w:t>.12</w:t>
            </w:r>
            <w:r>
              <w:rPr>
                <w:rFonts w:ascii="Times New Roman" w:hAnsi="Times New Roman"/>
                <w:sz w:val="28"/>
                <w:szCs w:val="28"/>
              </w:rPr>
              <w:t>.20</w:t>
            </w:r>
            <w:r w:rsidR="00ED37A2">
              <w:rPr>
                <w:rFonts w:ascii="Times New Roman" w:hAnsi="Times New Roman"/>
                <w:sz w:val="28"/>
                <w:szCs w:val="28"/>
              </w:rPr>
              <w:t>2</w:t>
            </w:r>
            <w:r>
              <w:rPr>
                <w:rFonts w:ascii="Times New Roman" w:hAnsi="Times New Roman"/>
                <w:sz w:val="28"/>
                <w:szCs w:val="28"/>
              </w:rPr>
              <w:t>3</w:t>
            </w:r>
            <w:r w:rsidR="00E26993" w:rsidRPr="00E26993">
              <w:rPr>
                <w:rFonts w:ascii="Times New Roman" w:hAnsi="Times New Roman"/>
                <w:sz w:val="28"/>
                <w:szCs w:val="28"/>
              </w:rPr>
              <w:t xml:space="preserve"> №</w:t>
            </w:r>
            <w:r w:rsidR="004C5732">
              <w:rPr>
                <w:rFonts w:ascii="Times New Roman" w:hAnsi="Times New Roman"/>
                <w:sz w:val="28"/>
                <w:szCs w:val="28"/>
              </w:rPr>
              <w:t>183</w:t>
            </w:r>
            <w:r w:rsidR="00E26993" w:rsidRPr="00E26993">
              <w:rPr>
                <w:rFonts w:ascii="Times New Roman" w:hAnsi="Times New Roman"/>
                <w:sz w:val="28"/>
                <w:szCs w:val="28"/>
              </w:rPr>
              <w:t xml:space="preserve"> </w:t>
            </w:r>
          </w:p>
        </w:tc>
      </w:tr>
    </w:tbl>
    <w:p w:rsidR="00E26993" w:rsidRPr="00E26993" w:rsidRDefault="00E26993" w:rsidP="00E26993">
      <w:pPr>
        <w:jc w:val="center"/>
        <w:rPr>
          <w:rFonts w:ascii="Times New Roman" w:hAnsi="Times New Roman"/>
          <w:sz w:val="28"/>
          <w:szCs w:val="28"/>
        </w:rPr>
      </w:pPr>
    </w:p>
    <w:p w:rsidR="00E26993" w:rsidRPr="00E26993" w:rsidRDefault="00E26993" w:rsidP="00E26993">
      <w:pPr>
        <w:jc w:val="center"/>
        <w:rPr>
          <w:rFonts w:ascii="Times New Roman" w:hAnsi="Times New Roman"/>
          <w:b/>
          <w:sz w:val="28"/>
          <w:szCs w:val="28"/>
        </w:rPr>
      </w:pPr>
      <w:r w:rsidRPr="00E26993">
        <w:rPr>
          <w:rFonts w:ascii="Times New Roman" w:hAnsi="Times New Roman"/>
          <w:b/>
          <w:sz w:val="28"/>
          <w:szCs w:val="28"/>
        </w:rPr>
        <w:t>ПРОГРАММА</w:t>
      </w:r>
    </w:p>
    <w:p w:rsidR="00E26993" w:rsidRPr="00E26993" w:rsidRDefault="00E26993" w:rsidP="00E26993">
      <w:pPr>
        <w:shd w:val="clear" w:color="auto" w:fill="FFFFFF"/>
        <w:ind w:firstLine="709"/>
        <w:jc w:val="center"/>
        <w:rPr>
          <w:rFonts w:ascii="Times New Roman" w:hAnsi="Times New Roman"/>
          <w:b/>
          <w:color w:val="000000"/>
          <w:sz w:val="28"/>
          <w:szCs w:val="28"/>
        </w:rPr>
      </w:pPr>
      <w:r w:rsidRPr="00E26993">
        <w:rPr>
          <w:rFonts w:ascii="Times New Roman" w:hAnsi="Times New Roman"/>
          <w:b/>
          <w:bCs/>
          <w:sz w:val="28"/>
          <w:szCs w:val="28"/>
        </w:rPr>
        <w:t xml:space="preserve">профилактики </w:t>
      </w:r>
      <w:r w:rsidRPr="00E26993">
        <w:rPr>
          <w:rFonts w:ascii="Times New Roman" w:hAnsi="Times New Roman"/>
          <w:b/>
          <w:sz w:val="28"/>
          <w:szCs w:val="28"/>
        </w:rPr>
        <w:t>рисков причинения вреда (ущерба) охраняемым законом ценностям</w:t>
      </w:r>
      <w:r w:rsidRPr="00E26993">
        <w:rPr>
          <w:rFonts w:ascii="Times New Roman" w:hAnsi="Times New Roman"/>
          <w:b/>
          <w:bCs/>
          <w:sz w:val="28"/>
          <w:szCs w:val="28"/>
        </w:rPr>
        <w:t xml:space="preserve">, </w:t>
      </w:r>
      <w:r w:rsidRPr="00E26993">
        <w:rPr>
          <w:rFonts w:ascii="Times New Roman" w:hAnsi="Times New Roman"/>
          <w:b/>
          <w:sz w:val="28"/>
          <w:szCs w:val="28"/>
        </w:rPr>
        <w:t xml:space="preserve">соблюдение которых оценивается Администрацией Бакчарского сельского поселения  при проведении мероприятий </w:t>
      </w:r>
      <w:r w:rsidRPr="00E26993">
        <w:rPr>
          <w:rFonts w:ascii="Times New Roman" w:hAnsi="Times New Roman"/>
          <w:b/>
          <w:bCs/>
          <w:sz w:val="28"/>
          <w:szCs w:val="28"/>
        </w:rPr>
        <w:t xml:space="preserve">по муниципальному контролю </w:t>
      </w:r>
      <w:r w:rsidRPr="00E26993">
        <w:rPr>
          <w:rFonts w:ascii="Times New Roman" w:hAnsi="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Pr="00E26993">
        <w:rPr>
          <w:rFonts w:ascii="Times New Roman" w:hAnsi="Times New Roman"/>
          <w:b/>
          <w:bCs/>
          <w:sz w:val="28"/>
          <w:szCs w:val="28"/>
        </w:rPr>
        <w:t xml:space="preserve"> в 202</w:t>
      </w:r>
      <w:r w:rsidR="000609F7">
        <w:rPr>
          <w:rFonts w:ascii="Times New Roman" w:hAnsi="Times New Roman"/>
          <w:b/>
          <w:bCs/>
          <w:sz w:val="28"/>
          <w:szCs w:val="28"/>
        </w:rPr>
        <w:t>4</w:t>
      </w:r>
      <w:r w:rsidRPr="00E26993">
        <w:rPr>
          <w:rFonts w:ascii="Times New Roman" w:hAnsi="Times New Roman"/>
          <w:b/>
          <w:bCs/>
          <w:sz w:val="28"/>
          <w:szCs w:val="28"/>
        </w:rPr>
        <w:t xml:space="preserve"> году</w:t>
      </w:r>
    </w:p>
    <w:p w:rsidR="00E26993" w:rsidRPr="00E26993" w:rsidRDefault="00E26993" w:rsidP="00E26993">
      <w:pPr>
        <w:jc w:val="center"/>
        <w:rPr>
          <w:rFonts w:ascii="Times New Roman" w:hAnsi="Times New Roman"/>
          <w:b/>
          <w:sz w:val="28"/>
          <w:szCs w:val="28"/>
        </w:rPr>
      </w:pPr>
    </w:p>
    <w:p w:rsidR="00E26993" w:rsidRPr="00E26993" w:rsidRDefault="00E26993" w:rsidP="00E26993">
      <w:pPr>
        <w:shd w:val="clear" w:color="auto" w:fill="FFFFFF"/>
        <w:ind w:firstLine="709"/>
        <w:jc w:val="both"/>
        <w:rPr>
          <w:rFonts w:ascii="Times New Roman" w:hAnsi="Times New Roman"/>
          <w:color w:val="000000"/>
          <w:sz w:val="28"/>
          <w:szCs w:val="28"/>
        </w:rPr>
      </w:pPr>
      <w:r w:rsidRPr="00E26993">
        <w:rPr>
          <w:rFonts w:ascii="Times New Roman" w:hAnsi="Times New Roman"/>
          <w:spacing w:val="2"/>
          <w:sz w:val="28"/>
          <w:szCs w:val="28"/>
        </w:rPr>
        <w:t xml:space="preserve">Программа профилактики </w:t>
      </w:r>
      <w:r w:rsidRPr="00E26993">
        <w:rPr>
          <w:rFonts w:ascii="Times New Roman" w:hAnsi="Times New Roman"/>
          <w:sz w:val="28"/>
          <w:szCs w:val="28"/>
        </w:rPr>
        <w:t>рисков причинения вреда (ущерба) охраняемым законом ценностям</w:t>
      </w:r>
      <w:r w:rsidRPr="00E26993">
        <w:rPr>
          <w:rFonts w:ascii="Times New Roman" w:hAnsi="Times New Roman"/>
          <w:bCs/>
          <w:sz w:val="28"/>
          <w:szCs w:val="28"/>
        </w:rPr>
        <w:t xml:space="preserve">, </w:t>
      </w:r>
      <w:r w:rsidRPr="00E26993">
        <w:rPr>
          <w:rFonts w:ascii="Times New Roman" w:hAnsi="Times New Roman"/>
          <w:sz w:val="28"/>
          <w:szCs w:val="28"/>
        </w:rPr>
        <w:t xml:space="preserve">соблюдение которых оценивается Администрацией </w:t>
      </w:r>
      <w:r w:rsidR="00ED37A2">
        <w:rPr>
          <w:rFonts w:ascii="Times New Roman" w:hAnsi="Times New Roman"/>
          <w:sz w:val="28"/>
          <w:szCs w:val="28"/>
        </w:rPr>
        <w:t>Бакчарского</w:t>
      </w:r>
      <w:r w:rsidRPr="00E26993">
        <w:rPr>
          <w:rFonts w:ascii="Times New Roman" w:hAnsi="Times New Roman"/>
          <w:sz w:val="28"/>
          <w:szCs w:val="28"/>
        </w:rPr>
        <w:t xml:space="preserve"> сельского поселения   при проведении мероприятий </w:t>
      </w:r>
      <w:r w:rsidRPr="00E26993">
        <w:rPr>
          <w:rFonts w:ascii="Times New Roman" w:hAnsi="Times New Roman"/>
          <w:bCs/>
          <w:sz w:val="28"/>
          <w:szCs w:val="28"/>
        </w:rPr>
        <w:t xml:space="preserve">по муниципальному контролю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000609F7">
        <w:rPr>
          <w:rFonts w:ascii="Times New Roman" w:hAnsi="Times New Roman"/>
          <w:bCs/>
          <w:sz w:val="28"/>
          <w:szCs w:val="28"/>
        </w:rPr>
        <w:t xml:space="preserve"> в 2023</w:t>
      </w:r>
      <w:r w:rsidRPr="00E26993">
        <w:rPr>
          <w:rFonts w:ascii="Times New Roman" w:hAnsi="Times New Roman"/>
          <w:bCs/>
          <w:sz w:val="28"/>
          <w:szCs w:val="28"/>
        </w:rPr>
        <w:t xml:space="preserve"> году </w:t>
      </w:r>
      <w:r w:rsidRPr="00E26993">
        <w:rPr>
          <w:rFonts w:ascii="Times New Roman" w:hAnsi="Times New Roman"/>
          <w:spacing w:val="2"/>
          <w:sz w:val="28"/>
          <w:szCs w:val="28"/>
        </w:rPr>
        <w:t xml:space="preserve">(далее - Программа профилактики рисков), разработана в соответствии </w:t>
      </w:r>
      <w:r w:rsidRPr="00E26993">
        <w:rPr>
          <w:rFonts w:ascii="Times New Roman" w:hAnsi="Times New Roman"/>
          <w:sz w:val="28"/>
          <w:szCs w:val="28"/>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Default="00E26993" w:rsidP="00E26993">
      <w:pPr>
        <w:tabs>
          <w:tab w:val="left" w:pos="993"/>
        </w:tabs>
        <w:ind w:firstLine="567"/>
        <w:jc w:val="both"/>
        <w:rPr>
          <w:rFonts w:ascii="Times New Roman" w:hAnsi="Times New Roman"/>
          <w:spacing w:val="2"/>
          <w:sz w:val="28"/>
          <w:szCs w:val="28"/>
        </w:rPr>
      </w:pPr>
    </w:p>
    <w:p w:rsidR="00AC27F1" w:rsidRDefault="00AC27F1" w:rsidP="00E26993">
      <w:pPr>
        <w:tabs>
          <w:tab w:val="left" w:pos="993"/>
        </w:tabs>
        <w:ind w:firstLine="567"/>
        <w:jc w:val="both"/>
        <w:rPr>
          <w:rFonts w:ascii="Times New Roman" w:hAnsi="Times New Roman"/>
          <w:spacing w:val="2"/>
          <w:sz w:val="28"/>
          <w:szCs w:val="28"/>
        </w:rPr>
      </w:pPr>
    </w:p>
    <w:p w:rsidR="00ED37A2" w:rsidRPr="00E26993" w:rsidRDefault="00ED37A2" w:rsidP="00E26993">
      <w:pPr>
        <w:tabs>
          <w:tab w:val="left" w:pos="993"/>
        </w:tabs>
        <w:ind w:firstLine="567"/>
        <w:jc w:val="both"/>
        <w:rPr>
          <w:rFonts w:ascii="Times New Roman" w:hAnsi="Times New Roman"/>
          <w:spacing w:val="2"/>
          <w:sz w:val="28"/>
          <w:szCs w:val="28"/>
        </w:rPr>
      </w:pPr>
    </w:p>
    <w:p w:rsidR="00E26993" w:rsidRPr="00E26993" w:rsidRDefault="00E26993" w:rsidP="00E26993">
      <w:pPr>
        <w:pStyle w:val="formattext"/>
        <w:numPr>
          <w:ilvl w:val="0"/>
          <w:numId w:val="5"/>
        </w:numPr>
        <w:shd w:val="clear" w:color="auto" w:fill="FFFFFF"/>
        <w:spacing w:before="0" w:beforeAutospacing="0" w:after="0" w:afterAutospacing="0" w:line="315" w:lineRule="atLeast"/>
        <w:jc w:val="center"/>
        <w:textAlignment w:val="baseline"/>
        <w:rPr>
          <w:b/>
          <w:bCs/>
          <w:spacing w:val="2"/>
          <w:sz w:val="28"/>
          <w:szCs w:val="28"/>
        </w:rPr>
      </w:pPr>
      <w:r w:rsidRPr="00E26993">
        <w:rPr>
          <w:b/>
          <w:sz w:val="28"/>
          <w:szCs w:val="28"/>
        </w:rPr>
        <w:lastRenderedPageBreak/>
        <w:t>А</w:t>
      </w:r>
      <w:r w:rsidRPr="00E26993">
        <w:rPr>
          <w:b/>
          <w:bCs/>
          <w:sz w:val="28"/>
          <w:szCs w:val="28"/>
        </w:rPr>
        <w:t>нализ текущего состояния осуществления вида контроля,</w:t>
      </w:r>
    </w:p>
    <w:p w:rsidR="00E26993" w:rsidRPr="00E26993" w:rsidRDefault="00E26993" w:rsidP="004C5732">
      <w:pPr>
        <w:autoSpaceDE w:val="0"/>
        <w:autoSpaceDN w:val="0"/>
        <w:adjustRightInd w:val="0"/>
        <w:jc w:val="center"/>
        <w:rPr>
          <w:rFonts w:ascii="Times New Roman" w:hAnsi="Times New Roman"/>
          <w:sz w:val="28"/>
          <w:szCs w:val="28"/>
        </w:rPr>
      </w:pPr>
      <w:r w:rsidRPr="00E26993">
        <w:rPr>
          <w:rFonts w:ascii="Times New Roman" w:hAnsi="Times New Roman"/>
          <w:b/>
          <w:bCs/>
          <w:sz w:val="28"/>
          <w:szCs w:val="28"/>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sz w:val="28"/>
          <w:szCs w:val="28"/>
        </w:rPr>
        <w:t xml:space="preserve">Вид муниципального контроля: муниципальный контроль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Pr="00E26993" w:rsidRDefault="00E26993" w:rsidP="00E26993">
      <w:pPr>
        <w:pStyle w:val="aa"/>
        <w:numPr>
          <w:ilvl w:val="1"/>
          <w:numId w:val="3"/>
        </w:numPr>
        <w:tabs>
          <w:tab w:val="left" w:pos="993"/>
        </w:tabs>
        <w:ind w:left="0" w:firstLine="709"/>
        <w:jc w:val="both"/>
        <w:rPr>
          <w:rFonts w:ascii="Times New Roman" w:hAnsi="Times New Roman"/>
          <w:sz w:val="28"/>
          <w:szCs w:val="28"/>
        </w:rPr>
      </w:pPr>
      <w:r w:rsidRPr="00E26993">
        <w:rPr>
          <w:rFonts w:ascii="Times New Roman" w:hAnsi="Times New Roman"/>
          <w:sz w:val="28"/>
          <w:szCs w:val="28"/>
        </w:rPr>
        <w:t>Основными функциями контроля за обеспечением сохранности автомобильных дорог местного значения являются:</w:t>
      </w:r>
    </w:p>
    <w:p w:rsidR="00E26993" w:rsidRPr="00E26993" w:rsidRDefault="00E26993" w:rsidP="00E26993">
      <w:pPr>
        <w:pStyle w:val="ab"/>
        <w:tabs>
          <w:tab w:val="left" w:pos="0"/>
        </w:tabs>
        <w:ind w:left="0" w:firstLine="709"/>
        <w:jc w:val="both"/>
        <w:rPr>
          <w:sz w:val="28"/>
          <w:szCs w:val="28"/>
        </w:rPr>
      </w:pPr>
      <w:r w:rsidRPr="00E26993">
        <w:rPr>
          <w:sz w:val="28"/>
          <w:szCs w:val="28"/>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дорог, дорожных сооружений, железнодорожных переездов;</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перекладка, перенос, переустройство инженерных коммуникаций и (или) их эксплуатация в границах полос отвода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по дорогам перевозок опасных, тяжеловесных и крупногабаритных грузов;</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производство дорожных работ;</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элементов обустройства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производство земляных работ, благоустройство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установка и эксплуатация рекламных конструкций в границах отвода автомобильных дорог;</w:t>
      </w:r>
    </w:p>
    <w:p w:rsidR="00E26993" w:rsidRPr="00E26993" w:rsidRDefault="00E26993" w:rsidP="00E26993">
      <w:pPr>
        <w:ind w:firstLine="142"/>
        <w:jc w:val="both"/>
        <w:rPr>
          <w:rFonts w:ascii="Times New Roman" w:hAnsi="Times New Roman"/>
          <w:sz w:val="28"/>
          <w:szCs w:val="28"/>
        </w:rPr>
      </w:pPr>
      <w:r w:rsidRPr="00E26993">
        <w:rPr>
          <w:rFonts w:ascii="Times New Roman" w:hAnsi="Times New Roman"/>
          <w:sz w:val="28"/>
          <w:szCs w:val="28"/>
        </w:rPr>
        <w:t>- осуществление обслуживания водоотводных сооружений автомобильных дорог.</w:t>
      </w: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color w:val="000000"/>
          <w:sz w:val="28"/>
          <w:szCs w:val="28"/>
          <w:shd w:val="clear" w:color="auto" w:fill="FFFFFF"/>
        </w:rPr>
        <w:lastRenderedPageBreak/>
        <w:t xml:space="preserve"> </w:t>
      </w:r>
      <w:r w:rsidRPr="00E26993">
        <w:rPr>
          <w:rFonts w:ascii="Times New Roman" w:hAnsi="Times New Roman"/>
          <w:sz w:val="28"/>
          <w:szCs w:val="28"/>
        </w:rPr>
        <w:t xml:space="preserve">Анализ текущего состояния осуществления муниципального контроля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000609F7">
        <w:rPr>
          <w:rFonts w:ascii="Times New Roman" w:hAnsi="Times New Roman"/>
          <w:sz w:val="28"/>
          <w:szCs w:val="28"/>
        </w:rPr>
        <w:t xml:space="preserve"> (за 2022 год и по данным 9 месяцев 2023</w:t>
      </w:r>
      <w:r w:rsidRPr="00E26993">
        <w:rPr>
          <w:rFonts w:ascii="Times New Roman" w:hAnsi="Times New Roman"/>
          <w:sz w:val="28"/>
          <w:szCs w:val="28"/>
        </w:rPr>
        <w:t xml:space="preserve"> года):</w:t>
      </w:r>
    </w:p>
    <w:p w:rsidR="00E26993" w:rsidRPr="00E26993" w:rsidRDefault="00ED37A2" w:rsidP="00E26993">
      <w:pPr>
        <w:tabs>
          <w:tab w:val="left" w:pos="993"/>
        </w:tabs>
        <w:autoSpaceDE w:val="0"/>
        <w:autoSpaceDN w:val="0"/>
        <w:adjustRightInd w:val="0"/>
        <w:ind w:firstLine="142"/>
        <w:jc w:val="both"/>
        <w:rPr>
          <w:rFonts w:ascii="Times New Roman" w:hAnsi="Times New Roman"/>
          <w:sz w:val="28"/>
          <w:szCs w:val="28"/>
        </w:rPr>
      </w:pPr>
      <w:r>
        <w:rPr>
          <w:rFonts w:ascii="Times New Roman" w:hAnsi="Times New Roman"/>
          <w:sz w:val="28"/>
          <w:szCs w:val="28"/>
        </w:rPr>
        <w:t>План проведения проверо</w:t>
      </w:r>
      <w:r w:rsidR="000609F7">
        <w:rPr>
          <w:rFonts w:ascii="Times New Roman" w:hAnsi="Times New Roman"/>
          <w:sz w:val="28"/>
          <w:szCs w:val="28"/>
        </w:rPr>
        <w:t>к на 2022</w:t>
      </w:r>
      <w:r w:rsidR="00E26993" w:rsidRPr="00E26993">
        <w:rPr>
          <w:rFonts w:ascii="Times New Roman" w:hAnsi="Times New Roman"/>
          <w:sz w:val="28"/>
          <w:szCs w:val="28"/>
        </w:rPr>
        <w:t xml:space="preserve"> год не утверждался. </w:t>
      </w:r>
    </w:p>
    <w:p w:rsidR="00E26993" w:rsidRPr="00E26993" w:rsidRDefault="000609F7" w:rsidP="00E26993">
      <w:pPr>
        <w:ind w:firstLine="709"/>
        <w:jc w:val="both"/>
        <w:rPr>
          <w:rFonts w:ascii="Times New Roman" w:hAnsi="Times New Roman"/>
          <w:sz w:val="28"/>
          <w:szCs w:val="28"/>
        </w:rPr>
      </w:pPr>
      <w:r>
        <w:rPr>
          <w:rFonts w:ascii="Times New Roman" w:hAnsi="Times New Roman"/>
          <w:sz w:val="28"/>
          <w:szCs w:val="28"/>
        </w:rPr>
        <w:t>План проведения проверок на 2023</w:t>
      </w:r>
      <w:r w:rsidR="00E26993" w:rsidRPr="00E26993">
        <w:rPr>
          <w:rFonts w:ascii="Times New Roman" w:hAnsi="Times New Roman"/>
          <w:sz w:val="28"/>
          <w:szCs w:val="28"/>
        </w:rPr>
        <w:t xml:space="preserve"> год не утверждался.</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За отчетный период не осуществлялось плановых и внеплановых документарных проверок.</w:t>
      </w:r>
    </w:p>
    <w:p w:rsidR="00E26993" w:rsidRPr="00E26993" w:rsidRDefault="00E26993" w:rsidP="00E26993">
      <w:pPr>
        <w:autoSpaceDE w:val="0"/>
        <w:autoSpaceDN w:val="0"/>
        <w:adjustRightInd w:val="0"/>
        <w:ind w:firstLine="709"/>
        <w:jc w:val="both"/>
        <w:rPr>
          <w:rFonts w:ascii="Times New Roman" w:hAnsi="Times New Roman"/>
          <w:sz w:val="28"/>
          <w:szCs w:val="28"/>
        </w:rPr>
      </w:pPr>
      <w:r w:rsidRPr="00E26993">
        <w:rPr>
          <w:rFonts w:ascii="Times New Roman" w:hAnsi="Times New Roman"/>
          <w:sz w:val="28"/>
          <w:szCs w:val="28"/>
        </w:rPr>
        <w:t xml:space="preserve">Протоколы об административных правонарушениях органом муниципального контроля не составлялись. </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К административной ответственности юридические лица и индивидуальные предприниматели не привлекались.</w:t>
      </w:r>
    </w:p>
    <w:p w:rsidR="00E26993" w:rsidRPr="00E26993" w:rsidRDefault="00E26993" w:rsidP="00E26993">
      <w:pPr>
        <w:shd w:val="clear" w:color="auto" w:fill="FFFFFF"/>
        <w:ind w:firstLine="708"/>
        <w:jc w:val="both"/>
        <w:rPr>
          <w:rFonts w:ascii="Times New Roman" w:hAnsi="Times New Roman"/>
          <w:sz w:val="28"/>
          <w:szCs w:val="28"/>
        </w:rPr>
      </w:pPr>
      <w:r w:rsidRPr="00E26993">
        <w:rPr>
          <w:rFonts w:ascii="Times New Roman" w:hAnsi="Times New Roman"/>
          <w:sz w:val="28"/>
          <w:szCs w:val="28"/>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E26993" w:rsidRPr="00E26993" w:rsidRDefault="00E26993" w:rsidP="00E26993">
      <w:pPr>
        <w:pStyle w:val="ab"/>
        <w:tabs>
          <w:tab w:val="left" w:pos="851"/>
        </w:tabs>
        <w:ind w:left="0" w:firstLine="709"/>
        <w:jc w:val="both"/>
        <w:rPr>
          <w:spacing w:val="2"/>
          <w:sz w:val="28"/>
          <w:szCs w:val="28"/>
          <w:shd w:val="clear" w:color="auto" w:fill="FFFFFF"/>
        </w:rPr>
      </w:pP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color w:val="2D2D2D"/>
          <w:spacing w:val="2"/>
          <w:sz w:val="28"/>
          <w:szCs w:val="28"/>
        </w:rPr>
        <w:t>2</w:t>
      </w:r>
      <w:r w:rsidRPr="00E26993">
        <w:rPr>
          <w:rFonts w:ascii="Times New Roman" w:hAnsi="Times New Roman"/>
          <w:b/>
          <w:spacing w:val="2"/>
          <w:sz w:val="28"/>
          <w:szCs w:val="28"/>
        </w:rPr>
        <w:t xml:space="preserve">. </w:t>
      </w:r>
      <w:r w:rsidRPr="00E26993">
        <w:rPr>
          <w:rFonts w:ascii="Times New Roman" w:hAnsi="Times New Roman"/>
          <w:b/>
          <w:bCs/>
          <w:sz w:val="28"/>
          <w:szCs w:val="28"/>
        </w:rPr>
        <w:t>Цели и задачи реализации программы профилактики</w:t>
      </w:r>
    </w:p>
    <w:p w:rsidR="00E26993" w:rsidRPr="00E26993" w:rsidRDefault="00E26993" w:rsidP="00E26993">
      <w:pPr>
        <w:pStyle w:val="ab"/>
        <w:numPr>
          <w:ilvl w:val="1"/>
          <w:numId w:val="4"/>
        </w:numPr>
        <w:ind w:left="993" w:hanging="284"/>
        <w:jc w:val="both"/>
        <w:rPr>
          <w:sz w:val="28"/>
          <w:szCs w:val="28"/>
        </w:rPr>
      </w:pPr>
      <w:r w:rsidRPr="00E26993">
        <w:rPr>
          <w:sz w:val="28"/>
          <w:szCs w:val="28"/>
        </w:rPr>
        <w:t>Цели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стимулирование добросовестного соблюдения обязательных требований всеми контролируемыми лицами;</w:t>
      </w:r>
    </w:p>
    <w:p w:rsidR="00E26993" w:rsidRPr="00E26993" w:rsidRDefault="00E26993" w:rsidP="00E26993">
      <w:pPr>
        <w:pStyle w:val="ab"/>
        <w:ind w:left="0" w:firstLine="709"/>
        <w:jc w:val="both"/>
        <w:rPr>
          <w:sz w:val="28"/>
          <w:szCs w:val="28"/>
        </w:rPr>
      </w:pPr>
      <w:r w:rsidRPr="00E2699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26993" w:rsidRPr="00E26993" w:rsidRDefault="00E26993" w:rsidP="00E26993">
      <w:pPr>
        <w:pStyle w:val="ab"/>
        <w:ind w:left="0" w:firstLine="709"/>
        <w:jc w:val="both"/>
        <w:rPr>
          <w:sz w:val="28"/>
          <w:szCs w:val="28"/>
        </w:rPr>
      </w:pPr>
      <w:r w:rsidRPr="00E26993">
        <w:rPr>
          <w:sz w:val="28"/>
          <w:szCs w:val="28"/>
        </w:rPr>
        <w:t>2.2. Задачи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укрепление системы профилактики нарушений рисков причинения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 xml:space="preserve">2) повышение правосознания и правовой культуры юридических лиц, индивидуальных предпринимателей и граждан; </w:t>
      </w:r>
    </w:p>
    <w:p w:rsidR="00E26993" w:rsidRPr="00E26993" w:rsidRDefault="00E26993" w:rsidP="00E26993">
      <w:pPr>
        <w:pStyle w:val="ab"/>
        <w:ind w:left="0" w:firstLine="709"/>
        <w:jc w:val="both"/>
        <w:rPr>
          <w:sz w:val="28"/>
          <w:szCs w:val="28"/>
        </w:rPr>
      </w:pPr>
      <w:r w:rsidRPr="00E26993">
        <w:rPr>
          <w:sz w:val="28"/>
          <w:szCs w:val="28"/>
        </w:rPr>
        <w:lastRenderedPageBreak/>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E26993" w:rsidRPr="00E26993" w:rsidRDefault="00E26993" w:rsidP="00E26993">
      <w:pPr>
        <w:pStyle w:val="ab"/>
        <w:ind w:left="0" w:firstLine="709"/>
        <w:jc w:val="both"/>
        <w:rPr>
          <w:sz w:val="28"/>
          <w:szCs w:val="28"/>
        </w:rPr>
      </w:pPr>
      <w:r w:rsidRPr="00E26993">
        <w:rPr>
          <w:sz w:val="28"/>
          <w:szCs w:val="28"/>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E26993" w:rsidRPr="00E26993" w:rsidRDefault="00E26993" w:rsidP="00E26993">
      <w:pPr>
        <w:pStyle w:val="ab"/>
        <w:ind w:left="0" w:firstLine="709"/>
        <w:jc w:val="both"/>
        <w:rPr>
          <w:sz w:val="28"/>
          <w:szCs w:val="28"/>
        </w:rPr>
      </w:pPr>
      <w:r w:rsidRPr="00E26993">
        <w:rPr>
          <w:sz w:val="28"/>
          <w:szCs w:val="28"/>
        </w:rPr>
        <w:t xml:space="preserve">5) оценка состояния подконтрольной среды и определение видов и интенсивности профилактических мероприятий. </w:t>
      </w:r>
    </w:p>
    <w:p w:rsidR="00E26993" w:rsidRPr="00E26993" w:rsidRDefault="00E26993" w:rsidP="00E26993">
      <w:pPr>
        <w:pStyle w:val="ab"/>
        <w:ind w:left="0" w:firstLine="709"/>
        <w:jc w:val="both"/>
        <w:rPr>
          <w:sz w:val="28"/>
          <w:szCs w:val="28"/>
        </w:rPr>
      </w:pPr>
    </w:p>
    <w:p w:rsidR="00E26993" w:rsidRPr="00E26993" w:rsidRDefault="00E26993" w:rsidP="00E26993">
      <w:pPr>
        <w:autoSpaceDE w:val="0"/>
        <w:autoSpaceDN w:val="0"/>
        <w:adjustRightInd w:val="0"/>
        <w:jc w:val="center"/>
        <w:rPr>
          <w:rFonts w:ascii="Times New Roman" w:hAnsi="Times New Roman"/>
          <w:b/>
          <w:sz w:val="28"/>
          <w:szCs w:val="28"/>
        </w:rPr>
      </w:pPr>
      <w:r w:rsidRPr="00E26993">
        <w:rPr>
          <w:rFonts w:ascii="Times New Roman" w:hAnsi="Times New Roman"/>
          <w:b/>
          <w:spacing w:val="2"/>
          <w:sz w:val="28"/>
          <w:szCs w:val="28"/>
        </w:rPr>
        <w:t>I</w:t>
      </w:r>
      <w:r w:rsidRPr="00E26993">
        <w:rPr>
          <w:rFonts w:ascii="Times New Roman" w:hAnsi="Times New Roman"/>
          <w:b/>
          <w:spacing w:val="2"/>
          <w:sz w:val="28"/>
          <w:szCs w:val="28"/>
          <w:lang w:val="en-US"/>
        </w:rPr>
        <w:t>V</w:t>
      </w:r>
      <w:r w:rsidRPr="00E26993">
        <w:rPr>
          <w:rFonts w:ascii="Times New Roman" w:hAnsi="Times New Roman"/>
          <w:b/>
          <w:spacing w:val="2"/>
          <w:sz w:val="28"/>
          <w:szCs w:val="28"/>
        </w:rPr>
        <w:t xml:space="preserve">. </w:t>
      </w:r>
      <w:r w:rsidRPr="00E26993">
        <w:rPr>
          <w:rFonts w:ascii="Times New Roman" w:hAnsi="Times New Roman"/>
          <w:b/>
          <w:sz w:val="28"/>
          <w:szCs w:val="28"/>
        </w:rPr>
        <w:t>Перечень профилактических мероприятий, сроки (периодичность) их проведения</w:t>
      </w: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51"/>
        <w:gridCol w:w="3871"/>
        <w:gridCol w:w="3076"/>
        <w:gridCol w:w="2122"/>
      </w:tblGrid>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w:t>
            </w:r>
          </w:p>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п/п</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Ответственные за мероприятие</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 xml:space="preserve">Информирование </w:t>
            </w:r>
            <w:r w:rsidRPr="003B42B2">
              <w:rPr>
                <w:rFonts w:ascii="Times New Roman" w:hAnsi="Times New Roman"/>
                <w:color w:val="000000"/>
                <w:sz w:val="28"/>
                <w:szCs w:val="28"/>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3B42B2">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Pr="003B42B2">
              <w:rPr>
                <w:rFonts w:ascii="Times New Roman" w:hAnsi="Times New Roman"/>
                <w:color w:val="000000"/>
                <w:sz w:val="28"/>
                <w:szCs w:val="28"/>
              </w:rPr>
              <w:t>на собраниях и конференциях</w:t>
            </w:r>
            <w:r w:rsidRPr="003B42B2">
              <w:rPr>
                <w:rFonts w:ascii="Times New Roman" w:hAnsi="Times New Roman"/>
                <w:color w:val="000000"/>
                <w:sz w:val="28"/>
                <w:szCs w:val="28"/>
                <w:shd w:val="clear" w:color="auto" w:fill="FFFFFF"/>
              </w:rPr>
              <w:t xml:space="preserve"> и в иных формах.).</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rPr>
                <w:rFonts w:ascii="Times New Roman" w:hAnsi="Times New Roman"/>
                <w:sz w:val="28"/>
                <w:szCs w:val="28"/>
              </w:rPr>
            </w:pPr>
            <w:r w:rsidRPr="003B42B2">
              <w:rPr>
                <w:rFonts w:ascii="Times New Roman" w:hAnsi="Times New Roman"/>
                <w:color w:val="000000"/>
                <w:sz w:val="28"/>
                <w:szCs w:val="28"/>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 xml:space="preserve">Заместитель Главы Бакчарского сельского поселения </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color w:val="000000"/>
                <w:sz w:val="28"/>
                <w:szCs w:val="28"/>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 xml:space="preserve">Объявление предостережения по мере поступления информации </w:t>
            </w:r>
            <w:r w:rsidRPr="003B42B2">
              <w:rPr>
                <w:rFonts w:ascii="Times New Roman" w:hAnsi="Times New Roman"/>
                <w:color w:val="000000"/>
                <w:sz w:val="28"/>
                <w:szCs w:val="28"/>
              </w:rPr>
              <w:t xml:space="preserve">о готовящихся </w:t>
            </w:r>
            <w:r w:rsidRPr="003B42B2">
              <w:rPr>
                <w:rFonts w:ascii="Times New Roman" w:hAnsi="Times New Roman"/>
                <w:color w:val="000000"/>
                <w:sz w:val="28"/>
                <w:szCs w:val="28"/>
              </w:rPr>
              <w:lastRenderedPageBreak/>
              <w:t xml:space="preserve">нарушениях обязательных требований </w:t>
            </w:r>
            <w:r w:rsidRPr="003B42B2">
              <w:rPr>
                <w:rFonts w:ascii="Times New Roman" w:hAnsi="Times New Roman"/>
                <w:color w:val="000000"/>
                <w:sz w:val="28"/>
                <w:szCs w:val="28"/>
                <w:shd w:val="clear" w:color="auto" w:fill="FFFFFF"/>
              </w:rPr>
              <w:t>или признаках нарушений обязательных требований </w:t>
            </w:r>
            <w:r w:rsidRPr="003B42B2">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07DAF" w:rsidRPr="003B42B2" w:rsidRDefault="00907DAF" w:rsidP="00830B13">
            <w:pPr>
              <w:jc w:val="both"/>
              <w:rPr>
                <w:rFonts w:ascii="Times New Roman" w:hAnsi="Times New Roman"/>
                <w:color w:val="000000"/>
                <w:sz w:val="28"/>
                <w:szCs w:val="28"/>
              </w:rPr>
            </w:pPr>
            <w:r w:rsidRPr="003B42B2">
              <w:rPr>
                <w:rFonts w:ascii="Times New Roman" w:hAnsi="Times New Roman"/>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autoSpaceDE w:val="0"/>
              <w:autoSpaceDN w:val="0"/>
              <w:adjustRightInd w:val="0"/>
              <w:jc w:val="both"/>
              <w:rPr>
                <w:rFonts w:ascii="Times New Roman" w:hAnsi="Times New Roman"/>
                <w:color w:val="000000"/>
                <w:sz w:val="28"/>
                <w:szCs w:val="28"/>
              </w:rPr>
            </w:pPr>
            <w:r w:rsidRPr="003B42B2">
              <w:rPr>
                <w:rFonts w:ascii="Times New Roman" w:hAnsi="Times New Roman"/>
                <w:color w:val="000000"/>
                <w:sz w:val="28"/>
                <w:szCs w:val="28"/>
              </w:rPr>
              <w:lastRenderedPageBreak/>
              <w:t xml:space="preserve">Предостережения объявляются (подписываются) </w:t>
            </w:r>
            <w:r w:rsidRPr="003B42B2">
              <w:rPr>
                <w:rFonts w:ascii="Times New Roman" w:hAnsi="Times New Roman"/>
                <w:color w:val="000000"/>
                <w:sz w:val="28"/>
                <w:szCs w:val="28"/>
              </w:rPr>
              <w:lastRenderedPageBreak/>
              <w:t>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sz w:val="28"/>
                <w:szCs w:val="28"/>
              </w:rPr>
              <w:lastRenderedPageBreak/>
              <w:t xml:space="preserve">Заместитель Главы Бакчарского </w:t>
            </w:r>
            <w:r w:rsidRPr="003B42B2">
              <w:rPr>
                <w:rFonts w:ascii="Times New Roman" w:hAnsi="Times New Roman"/>
                <w:sz w:val="28"/>
                <w:szCs w:val="28"/>
              </w:rPr>
              <w:lastRenderedPageBreak/>
              <w:t>сельского поселения</w:t>
            </w:r>
          </w:p>
        </w:tc>
      </w:tr>
      <w:tr w:rsidR="00907DAF" w:rsidRPr="003B42B2" w:rsidTr="00830B13">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 xml:space="preserve">Консультирование </w:t>
            </w:r>
            <w:r w:rsidRPr="003B42B2">
              <w:rPr>
                <w:rFonts w:ascii="Times New Roman" w:hAnsi="Times New Roman"/>
                <w:color w:val="000000"/>
                <w:sz w:val="28"/>
                <w:szCs w:val="28"/>
              </w:rPr>
              <w:t xml:space="preserve">контролируемых лиц осуществляется должностным лицом, уполномоченным осуществлять контроль, по телефону, посредством видео-конференц-связи, </w:t>
            </w:r>
            <w:r w:rsidRPr="003B42B2">
              <w:rPr>
                <w:rFonts w:ascii="Times New Roman" w:hAnsi="Times New Roman"/>
                <w:sz w:val="28"/>
                <w:szCs w:val="28"/>
              </w:rPr>
              <w:t xml:space="preserve">В случае если поступления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w:t>
            </w:r>
            <w:r w:rsidRPr="003B42B2">
              <w:rPr>
                <w:rFonts w:ascii="Times New Roman" w:hAnsi="Times New Roman"/>
                <w:sz w:val="28"/>
                <w:szCs w:val="28"/>
              </w:rPr>
              <w:lastRenderedPageBreak/>
              <w:t>«Интернет» письменного разъяснения, подписанного уполномоченным должностным лицом администрации Бакчарского сельского поселения.</w:t>
            </w:r>
          </w:p>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Консультирование осуществляется по вопросам:</w:t>
            </w:r>
          </w:p>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1) порядка проведения контрольных мероприятий;</w:t>
            </w:r>
          </w:p>
          <w:p w:rsidR="00907DAF" w:rsidRPr="003B42B2" w:rsidRDefault="00907DAF" w:rsidP="00830B13">
            <w:pPr>
              <w:pStyle w:val="ConsPlusNormal"/>
              <w:rPr>
                <w:rFonts w:ascii="Times New Roman" w:hAnsi="Times New Roman" w:cs="Times New Roman"/>
                <w:sz w:val="28"/>
                <w:szCs w:val="28"/>
              </w:rPr>
            </w:pPr>
            <w:r w:rsidRPr="003B42B2">
              <w:rPr>
                <w:rFonts w:ascii="Times New Roman" w:hAnsi="Times New Roman" w:cs="Times New Roman"/>
                <w:sz w:val="28"/>
                <w:szCs w:val="28"/>
              </w:rPr>
              <w:t xml:space="preserve"> 2) периодичности проведения контрольных мероприятий;</w:t>
            </w:r>
          </w:p>
          <w:p w:rsidR="00907DAF" w:rsidRPr="003B42B2" w:rsidRDefault="00907DAF" w:rsidP="00830B13">
            <w:pPr>
              <w:pStyle w:val="ConsPlusNormal"/>
              <w:rPr>
                <w:rFonts w:ascii="Times New Roman" w:hAnsi="Times New Roman" w:cs="Times New Roman"/>
                <w:sz w:val="28"/>
                <w:szCs w:val="28"/>
              </w:rPr>
            </w:pPr>
            <w:r w:rsidRPr="003B42B2">
              <w:rPr>
                <w:rFonts w:ascii="Times New Roman" w:hAnsi="Times New Roman" w:cs="Times New Roman"/>
                <w:sz w:val="28"/>
                <w:szCs w:val="28"/>
              </w:rPr>
              <w:t xml:space="preserve"> 3) порядка принятия решений по итогам контрольных мероприятий;</w:t>
            </w:r>
          </w:p>
          <w:p w:rsidR="00907DAF" w:rsidRPr="003B42B2" w:rsidRDefault="00907DAF" w:rsidP="00830B13">
            <w:pPr>
              <w:pStyle w:val="ConsPlusNormal"/>
              <w:rPr>
                <w:rFonts w:ascii="Times New Roman" w:hAnsi="Times New Roman" w:cs="Times New Roman"/>
                <w:sz w:val="28"/>
                <w:szCs w:val="28"/>
              </w:rPr>
            </w:pPr>
            <w:r w:rsidRPr="003B42B2">
              <w:rPr>
                <w:rFonts w:ascii="Times New Roman" w:hAnsi="Times New Roman" w:cs="Times New Roman"/>
                <w:sz w:val="28"/>
                <w:szCs w:val="28"/>
              </w:rPr>
              <w:t xml:space="preserve">  4) порядка обжалования решений Контрольного органа.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907DAF" w:rsidRPr="003B42B2" w:rsidRDefault="00907DAF" w:rsidP="00830B13">
            <w:pPr>
              <w:rPr>
                <w:rFonts w:ascii="Times New Roman" w:hAnsi="Times New Roman"/>
                <w:sz w:val="28"/>
                <w:szCs w:val="28"/>
              </w:rPr>
            </w:pPr>
            <w:r w:rsidRPr="003B42B2">
              <w:rPr>
                <w:rFonts w:ascii="Times New Roman" w:hAnsi="Times New Roman"/>
                <w:sz w:val="28"/>
                <w:szCs w:val="28"/>
              </w:rPr>
              <w:lastRenderedPageBreak/>
              <w:t xml:space="preserve">По мере поступления обращения контролируемого лица или его представителя  и </w:t>
            </w:r>
            <w:r w:rsidRPr="003B42B2">
              <w:rPr>
                <w:rFonts w:ascii="Times New Roman" w:hAnsi="Times New Roman"/>
                <w:color w:val="000000"/>
                <w:sz w:val="28"/>
                <w:szCs w:val="28"/>
              </w:rPr>
              <w:t>не должно превышать 15 минут.</w:t>
            </w:r>
          </w:p>
          <w:p w:rsidR="00907DAF" w:rsidRPr="003B42B2" w:rsidRDefault="00907DAF" w:rsidP="00830B13">
            <w:pPr>
              <w:autoSpaceDE w:val="0"/>
              <w:autoSpaceDN w:val="0"/>
              <w:adjustRightInd w:val="0"/>
              <w:jc w:val="center"/>
              <w:rPr>
                <w:rFonts w:ascii="Times New Roman"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Заместитель Главы Бакчарского сельского поселения</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color w:val="000000"/>
                <w:sz w:val="28"/>
                <w:szCs w:val="28"/>
              </w:rPr>
              <w:lastRenderedPageBreak/>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pStyle w:val="ConsPlusNormal"/>
              <w:jc w:val="both"/>
              <w:rPr>
                <w:rFonts w:ascii="Times New Roman" w:hAnsi="Times New Roman" w:cs="Times New Roman"/>
                <w:sz w:val="28"/>
                <w:szCs w:val="28"/>
              </w:rPr>
            </w:pPr>
            <w:r w:rsidRPr="003B42B2">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cs="Times New Roman"/>
                <w:sz w:val="28"/>
                <w:szCs w:val="28"/>
              </w:rPr>
              <w:t>к</w:t>
            </w:r>
            <w:r w:rsidRPr="003B42B2">
              <w:rPr>
                <w:rFonts w:ascii="Times New Roman" w:hAnsi="Times New Roman" w:cs="Times New Roman"/>
                <w:sz w:val="28"/>
                <w:szCs w:val="28"/>
              </w:rPr>
              <w:t>онтролируемого лица либо путем использования видео-конференц-связи.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907DAF" w:rsidRPr="003B42B2" w:rsidRDefault="00907DAF" w:rsidP="00830B13">
            <w:pPr>
              <w:rPr>
                <w:rFonts w:ascii="Times New Roman" w:hAnsi="Times New Roman"/>
                <w:sz w:val="28"/>
                <w:szCs w:val="28"/>
              </w:rPr>
            </w:pPr>
            <w:r w:rsidRPr="003B42B2">
              <w:rPr>
                <w:rFonts w:ascii="Times New Roman" w:hAnsi="Times New Roman"/>
                <w:sz w:val="28"/>
                <w:szCs w:val="28"/>
              </w:rPr>
              <w:t>в срок не позднее одного года со дня принятия решения об отнесении объекта контроля к указанной категории.</w:t>
            </w:r>
          </w:p>
          <w:p w:rsidR="00907DAF" w:rsidRPr="003B42B2" w:rsidRDefault="00907DAF" w:rsidP="00830B13">
            <w:pPr>
              <w:jc w:val="center"/>
              <w:rPr>
                <w:rFonts w:ascii="Times New Roman" w:hAnsi="Times New Roman"/>
                <w:color w:val="000000"/>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sz w:val="28"/>
                <w:szCs w:val="28"/>
              </w:rPr>
              <w:t>Заместитель Главы Бакчарского сельского поселения</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color w:val="000000"/>
                <w:sz w:val="28"/>
                <w:szCs w:val="28"/>
              </w:rPr>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Default="00907DAF" w:rsidP="00830B13">
            <w:pPr>
              <w:spacing w:after="0" w:line="240" w:lineRule="auto"/>
              <w:jc w:val="both"/>
              <w:rPr>
                <w:rFonts w:ascii="Times New Roman" w:hAnsi="Times New Roman"/>
                <w:color w:val="000000"/>
                <w:sz w:val="28"/>
                <w:szCs w:val="28"/>
              </w:rPr>
            </w:pPr>
            <w:r w:rsidRPr="003B42B2">
              <w:rPr>
                <w:rFonts w:ascii="Times New Roman" w:hAnsi="Times New Roman"/>
                <w:color w:val="000000"/>
                <w:sz w:val="28"/>
                <w:szCs w:val="28"/>
              </w:rPr>
              <w:t>Обобщение правоприменительной практики</w:t>
            </w:r>
            <w:r>
              <w:rPr>
                <w:rFonts w:ascii="Times New Roman" w:hAnsi="Times New Roman"/>
                <w:color w:val="000000"/>
                <w:sz w:val="28"/>
                <w:szCs w:val="28"/>
              </w:rPr>
              <w:t xml:space="preserve"> </w:t>
            </w:r>
            <w:r w:rsidRPr="003B42B2">
              <w:rPr>
                <w:rFonts w:ascii="Times New Roman" w:hAnsi="Times New Roman"/>
                <w:color w:val="000000"/>
                <w:sz w:val="28"/>
                <w:szCs w:val="28"/>
              </w:rPr>
              <w:t xml:space="preserve">посредством сбора и анализа данных о </w:t>
            </w:r>
            <w:r>
              <w:rPr>
                <w:rFonts w:ascii="Times New Roman" w:hAnsi="Times New Roman"/>
                <w:color w:val="000000"/>
                <w:sz w:val="28"/>
                <w:szCs w:val="28"/>
              </w:rPr>
              <w:t>п</w:t>
            </w:r>
            <w:r w:rsidRPr="003B42B2">
              <w:rPr>
                <w:rFonts w:ascii="Times New Roman" w:hAnsi="Times New Roman"/>
                <w:color w:val="000000"/>
                <w:sz w:val="28"/>
                <w:szCs w:val="28"/>
              </w:rPr>
              <w:t>роведенных контрольных мероприятиях и их результатах.</w:t>
            </w:r>
            <w:r>
              <w:rPr>
                <w:rFonts w:ascii="Times New Roman" w:hAnsi="Times New Roman"/>
                <w:color w:val="000000"/>
                <w:sz w:val="28"/>
                <w:szCs w:val="28"/>
              </w:rPr>
              <w:t xml:space="preserve"> </w:t>
            </w:r>
            <w:r w:rsidRPr="003B42B2">
              <w:rPr>
                <w:rFonts w:ascii="Times New Roman" w:hAnsi="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r w:rsidRPr="003B42B2">
              <w:rPr>
                <w:rFonts w:ascii="Times New Roman" w:hAnsi="Times New Roman"/>
                <w:color w:val="000000"/>
                <w:sz w:val="28"/>
                <w:szCs w:val="28"/>
              </w:rPr>
              <w:lastRenderedPageBreak/>
              <w:t xml:space="preserve">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ежегодно готовится доклад, содержащий результаты обобщения </w:t>
            </w:r>
          </w:p>
          <w:p w:rsidR="00907DAF" w:rsidRPr="003B42B2" w:rsidRDefault="00907DAF" w:rsidP="00830B13">
            <w:pPr>
              <w:spacing w:after="0" w:line="240" w:lineRule="auto"/>
              <w:jc w:val="both"/>
              <w:rPr>
                <w:rFonts w:ascii="Times New Roman" w:hAnsi="Times New Roman"/>
                <w:color w:val="000000"/>
                <w:sz w:val="28"/>
                <w:szCs w:val="28"/>
              </w:rPr>
            </w:pPr>
            <w:r w:rsidRPr="003B42B2">
              <w:rPr>
                <w:rFonts w:ascii="Times New Roman" w:hAnsi="Times New Roman"/>
                <w:color w:val="000000"/>
                <w:sz w:val="28"/>
                <w:szCs w:val="28"/>
              </w:rPr>
              <w:t xml:space="preserve">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и утверждаемый распоряжением </w:t>
            </w:r>
            <w:r>
              <w:rPr>
                <w:rFonts w:ascii="Times New Roman" w:hAnsi="Times New Roman"/>
                <w:color w:val="000000"/>
                <w:sz w:val="28"/>
                <w:szCs w:val="28"/>
              </w:rPr>
              <w:t>А</w:t>
            </w:r>
            <w:r w:rsidRPr="003B42B2">
              <w:rPr>
                <w:rFonts w:ascii="Times New Roman" w:hAnsi="Times New Roman"/>
                <w:color w:val="000000"/>
                <w:sz w:val="28"/>
                <w:szCs w:val="28"/>
              </w:rPr>
              <w:t>дминистрации, подписываемым Главой Администрации.</w:t>
            </w:r>
            <w:r w:rsidRPr="003B42B2">
              <w:rPr>
                <w:rFonts w:ascii="Times New Roman" w:hAnsi="Times New Roman"/>
                <w:i/>
                <w:iCs/>
                <w:color w:val="000000"/>
                <w:sz w:val="28"/>
                <w:szCs w:val="28"/>
              </w:rPr>
              <w:t xml:space="preserve"> </w:t>
            </w:r>
            <w:r w:rsidRPr="003B42B2">
              <w:rPr>
                <w:rFonts w:ascii="Times New Roman" w:hAnsi="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907DAF" w:rsidRPr="003B42B2" w:rsidRDefault="00907DAF" w:rsidP="00830B13">
            <w:pPr>
              <w:autoSpaceDE w:val="0"/>
              <w:autoSpaceDN w:val="0"/>
              <w:adjustRightInd w:val="0"/>
              <w:rPr>
                <w:rFonts w:ascii="Times New Roman" w:hAnsi="Times New Roman"/>
                <w:sz w:val="28"/>
                <w:szCs w:val="28"/>
              </w:rPr>
            </w:pPr>
            <w:r w:rsidRPr="003B42B2">
              <w:rPr>
                <w:rFonts w:ascii="Times New Roman" w:hAnsi="Times New Roman"/>
                <w:sz w:val="28"/>
                <w:szCs w:val="28"/>
              </w:rPr>
              <w:lastRenderedPageBreak/>
              <w:t>Ежегодно в срок до 1 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Заместитель Главы Бакчарского сельского поселения</w:t>
            </w:r>
          </w:p>
        </w:tc>
      </w:tr>
    </w:tbl>
    <w:p w:rsidR="00E26993" w:rsidRPr="00E26993" w:rsidRDefault="00E26993" w:rsidP="00E26993">
      <w:pPr>
        <w:rPr>
          <w:rFonts w:ascii="Times New Roman" w:hAnsi="Times New Roman"/>
          <w:b/>
          <w:bCs/>
          <w:spacing w:val="2"/>
          <w:sz w:val="28"/>
          <w:szCs w:val="28"/>
        </w:rPr>
      </w:pPr>
      <w:r w:rsidRPr="00E26993">
        <w:rPr>
          <w:rFonts w:ascii="Times New Roman" w:hAnsi="Times New Roman"/>
          <w:b/>
          <w:bCs/>
          <w:spacing w:val="2"/>
          <w:sz w:val="28"/>
          <w:szCs w:val="28"/>
        </w:rPr>
        <w:lastRenderedPageBreak/>
        <w:br w:type="page"/>
      </w: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pacing w:val="2"/>
          <w:sz w:val="28"/>
          <w:szCs w:val="28"/>
        </w:rPr>
        <w:lastRenderedPageBreak/>
        <w:t>V.</w:t>
      </w:r>
      <w:r w:rsidRPr="00E26993">
        <w:rPr>
          <w:rFonts w:ascii="Times New Roman" w:hAnsi="Times New Roman"/>
          <w:bCs/>
          <w:spacing w:val="2"/>
          <w:sz w:val="28"/>
          <w:szCs w:val="28"/>
        </w:rPr>
        <w:t xml:space="preserve"> </w:t>
      </w:r>
      <w:r w:rsidRPr="00E26993">
        <w:rPr>
          <w:rFonts w:ascii="Times New Roman" w:hAnsi="Times New Roman"/>
          <w:b/>
          <w:bCs/>
          <w:sz w:val="28"/>
          <w:szCs w:val="28"/>
        </w:rPr>
        <w:t>Показатели результативности и эффективности программы профилактики.</w:t>
      </w: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4382"/>
        <w:gridCol w:w="4677"/>
      </w:tblGrid>
      <w:tr w:rsidR="00E26993" w:rsidRPr="00E26993" w:rsidTr="008E5160">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w:t>
            </w:r>
          </w:p>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п/п</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Наименование показателя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Величина</w:t>
            </w:r>
          </w:p>
        </w:tc>
      </w:tr>
      <w:tr w:rsidR="00E26993" w:rsidRPr="00E26993" w:rsidTr="008E5160">
        <w:trPr>
          <w:trHeight w:hRule="exact" w:val="401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11.</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274" w:firstLine="119"/>
              <w:rPr>
                <w:rFonts w:ascii="Times New Roman" w:hAnsi="Times New Roman" w:cs="Times New Roman"/>
                <w:sz w:val="28"/>
                <w:szCs w:val="28"/>
              </w:rPr>
            </w:pPr>
            <w:r w:rsidRPr="00E26993">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100%</w:t>
            </w:r>
          </w:p>
        </w:tc>
      </w:tr>
      <w:tr w:rsidR="00E26993" w:rsidRPr="00E26993" w:rsidTr="008E5160">
        <w:trPr>
          <w:trHeight w:hRule="exact" w:val="6108"/>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22.</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autoSpaceDE w:val="0"/>
              <w:autoSpaceDN w:val="0"/>
              <w:adjustRightInd w:val="0"/>
              <w:ind w:right="132" w:firstLine="119"/>
              <w:rPr>
                <w:rFonts w:ascii="Times New Roman" w:hAnsi="Times New Roman"/>
                <w:sz w:val="28"/>
                <w:szCs w:val="28"/>
              </w:rPr>
            </w:pPr>
            <w:r w:rsidRPr="00E26993">
              <w:rPr>
                <w:rFonts w:ascii="Times New Roman" w:hAnsi="Times New Roman"/>
                <w:sz w:val="28"/>
                <w:szCs w:val="28"/>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E26993">
              <w:rPr>
                <w:rFonts w:ascii="Times New Roman" w:hAnsi="Times New Roman"/>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r w:rsidRPr="00E26993">
              <w:rPr>
                <w:rFonts w:ascii="Times New Roman" w:hAnsi="Times New Roman"/>
                <w:sz w:val="28"/>
                <w:szCs w:val="28"/>
              </w:rPr>
              <w:t>, его обнародование.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Исполнено / Не исполнено</w:t>
            </w:r>
          </w:p>
        </w:tc>
      </w:tr>
      <w:tr w:rsidR="00E26993" w:rsidRPr="00E26993" w:rsidTr="008E5160">
        <w:trPr>
          <w:trHeight w:hRule="exact" w:val="5399"/>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eastAsia="Courier New" w:hAnsi="Times New Roman"/>
                <w:color w:val="000000"/>
                <w:sz w:val="28"/>
                <w:szCs w:val="28"/>
              </w:rPr>
            </w:pPr>
            <w:r w:rsidRPr="00E26993">
              <w:rPr>
                <w:rFonts w:ascii="Times New Roman" w:hAnsi="Times New Roman"/>
                <w:color w:val="000000"/>
                <w:sz w:val="28"/>
                <w:szCs w:val="28"/>
                <w:shd w:val="clear" w:color="auto" w:fill="FFFFFF"/>
              </w:rPr>
              <w:lastRenderedPageBreak/>
              <w:t>3.</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132" w:firstLine="119"/>
              <w:rPr>
                <w:rFonts w:ascii="Times New Roman" w:hAnsi="Times New Roman" w:cs="Times New Roman"/>
                <w:sz w:val="28"/>
                <w:szCs w:val="28"/>
              </w:rPr>
            </w:pPr>
            <w:r w:rsidRPr="00E26993">
              <w:rPr>
                <w:rFonts w:ascii="Times New Roman" w:hAnsi="Times New Roman" w:cs="Times New Roman"/>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20% и более</w:t>
            </w:r>
          </w:p>
        </w:tc>
      </w:tr>
      <w:tr w:rsidR="00E26993" w:rsidRPr="00E26993" w:rsidTr="008E5160">
        <w:trPr>
          <w:trHeight w:hRule="exact" w:val="156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30" w:lineRule="exact"/>
              <w:ind w:left="220"/>
              <w:rPr>
                <w:rFonts w:ascii="Times New Roman" w:hAnsi="Times New Roman"/>
                <w:sz w:val="28"/>
                <w:szCs w:val="28"/>
              </w:rPr>
            </w:pPr>
            <w:r w:rsidRPr="00E26993">
              <w:rPr>
                <w:rFonts w:ascii="Times New Roman" w:hAnsi="Times New Roman"/>
                <w:color w:val="000000"/>
                <w:sz w:val="28"/>
                <w:szCs w:val="28"/>
                <w:shd w:val="clear" w:color="auto" w:fill="FFFFFF"/>
              </w:rPr>
              <w:t>4.</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4" w:lineRule="exact"/>
              <w:ind w:right="274"/>
              <w:jc w:val="both"/>
              <w:rPr>
                <w:rFonts w:ascii="Times New Roman" w:hAnsi="Times New Roman"/>
                <w:sz w:val="28"/>
                <w:szCs w:val="28"/>
              </w:rPr>
            </w:pPr>
            <w:r w:rsidRPr="00E26993">
              <w:rPr>
                <w:rFonts w:ascii="Times New Roman" w:hAnsi="Times New Roman"/>
                <w:sz w:val="28"/>
                <w:szCs w:val="28"/>
              </w:rPr>
              <w:t xml:space="preserve">Доля граждан, удовлетворённых консультированием, в общем количестве граждан обратившихся за консультированием.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7" w:lineRule="exact"/>
              <w:jc w:val="center"/>
              <w:rPr>
                <w:rFonts w:ascii="Times New Roman" w:hAnsi="Times New Roman"/>
                <w:sz w:val="28"/>
                <w:szCs w:val="28"/>
              </w:rPr>
            </w:pPr>
            <w:r w:rsidRPr="00E26993">
              <w:rPr>
                <w:rFonts w:ascii="Times New Roman" w:hAnsi="Times New Roman"/>
                <w:sz w:val="28"/>
                <w:szCs w:val="28"/>
              </w:rPr>
              <w:t>100%</w:t>
            </w:r>
          </w:p>
        </w:tc>
      </w:tr>
    </w:tbl>
    <w:p w:rsidR="00E26993" w:rsidRPr="00E26993" w:rsidRDefault="00E26993" w:rsidP="00E26993">
      <w:pPr>
        <w:rPr>
          <w:rFonts w:ascii="Times New Roman" w:hAnsi="Times New Roman"/>
          <w:sz w:val="28"/>
          <w:szCs w:val="28"/>
        </w:rPr>
      </w:pPr>
      <w:r w:rsidRPr="00E26993">
        <w:rPr>
          <w:rFonts w:ascii="Times New Roman" w:hAnsi="Times New Roman"/>
          <w:sz w:val="28"/>
          <w:szCs w:val="28"/>
        </w:rPr>
        <w:tab/>
      </w:r>
    </w:p>
    <w:p w:rsidR="000609F7"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2. Постановление вступает в силу со дня его официального опубликования. </w:t>
      </w:r>
    </w:p>
    <w:p w:rsid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w:t>
      </w:r>
      <w:r w:rsidR="000609F7">
        <w:rPr>
          <w:rFonts w:ascii="Times New Roman" w:hAnsi="Times New Roman"/>
          <w:bCs/>
          <w:sz w:val="28"/>
          <w:szCs w:val="28"/>
        </w:rPr>
        <w:t xml:space="preserve"> </w:t>
      </w:r>
      <w:r w:rsidRPr="00E26993">
        <w:rPr>
          <w:rFonts w:ascii="Times New Roman" w:hAnsi="Times New Roman"/>
          <w:bCs/>
          <w:sz w:val="28"/>
          <w:szCs w:val="28"/>
        </w:rPr>
        <w:t>3. Разместить  постановление на официальном сайте Администрации Бакчарского сельского поселения.</w:t>
      </w:r>
    </w:p>
    <w:p w:rsidR="000609F7" w:rsidRDefault="000609F7" w:rsidP="00E26993">
      <w:pPr>
        <w:autoSpaceDE w:val="0"/>
        <w:autoSpaceDN w:val="0"/>
        <w:adjustRightInd w:val="0"/>
        <w:jc w:val="both"/>
        <w:rPr>
          <w:rFonts w:ascii="Times New Roman" w:hAnsi="Times New Roman"/>
          <w:bCs/>
          <w:sz w:val="28"/>
          <w:szCs w:val="28"/>
        </w:rPr>
      </w:pPr>
    </w:p>
    <w:p w:rsidR="000609F7" w:rsidRPr="00E26993" w:rsidRDefault="000609F7" w:rsidP="00E26993">
      <w:pPr>
        <w:autoSpaceDE w:val="0"/>
        <w:autoSpaceDN w:val="0"/>
        <w:adjustRightInd w:val="0"/>
        <w:jc w:val="both"/>
        <w:rPr>
          <w:rFonts w:ascii="Times New Roman" w:hAnsi="Times New Roman"/>
          <w:bCs/>
          <w:sz w:val="28"/>
          <w:szCs w:val="28"/>
        </w:rPr>
      </w:pP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Глава Бакчарского сельского  поселения                                           С.М. Приколота  </w:t>
      </w:r>
    </w:p>
    <w:p w:rsidR="00E26993" w:rsidRPr="00E26993" w:rsidRDefault="00E26993" w:rsidP="00E26993">
      <w:pPr>
        <w:rPr>
          <w:rFonts w:ascii="Times New Roman" w:hAnsi="Times New Roman"/>
          <w:iCs/>
          <w:sz w:val="28"/>
          <w:szCs w:val="28"/>
        </w:rPr>
      </w:pPr>
    </w:p>
    <w:p w:rsidR="00E26993" w:rsidRPr="00E26993" w:rsidRDefault="00E26993" w:rsidP="006D444C">
      <w:pPr>
        <w:spacing w:after="0" w:line="240" w:lineRule="auto"/>
        <w:ind w:left="3540"/>
        <w:jc w:val="both"/>
        <w:rPr>
          <w:rFonts w:ascii="Times New Roman" w:hAnsi="Times New Roman"/>
          <w:sz w:val="28"/>
          <w:szCs w:val="28"/>
          <w:lang w:eastAsia="ru-RU"/>
        </w:rPr>
      </w:pPr>
    </w:p>
    <w:sectPr w:rsidR="00E26993" w:rsidRPr="00E26993" w:rsidSect="00F66CD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DA" w:rsidRDefault="000B00DA" w:rsidP="00125DDC">
      <w:pPr>
        <w:spacing w:after="0" w:line="240" w:lineRule="auto"/>
      </w:pPr>
      <w:r>
        <w:separator/>
      </w:r>
    </w:p>
  </w:endnote>
  <w:endnote w:type="continuationSeparator" w:id="1">
    <w:p w:rsidR="000B00DA" w:rsidRDefault="000B00DA" w:rsidP="0012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DA" w:rsidRDefault="000B00DA" w:rsidP="00125DDC">
      <w:pPr>
        <w:spacing w:after="0" w:line="240" w:lineRule="auto"/>
      </w:pPr>
      <w:r>
        <w:separator/>
      </w:r>
    </w:p>
  </w:footnote>
  <w:footnote w:type="continuationSeparator" w:id="1">
    <w:p w:rsidR="000B00DA" w:rsidRDefault="000B00DA" w:rsidP="0012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imes New Roman"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6A300DE2"/>
    <w:multiLevelType w:val="multilevel"/>
    <w:tmpl w:val="321A5E2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FC6"/>
    <w:rsid w:val="0002399E"/>
    <w:rsid w:val="00031E72"/>
    <w:rsid w:val="00056858"/>
    <w:rsid w:val="000609F7"/>
    <w:rsid w:val="0006156B"/>
    <w:rsid w:val="00062FC6"/>
    <w:rsid w:val="000813E1"/>
    <w:rsid w:val="00082FB8"/>
    <w:rsid w:val="0009454F"/>
    <w:rsid w:val="000B00DA"/>
    <w:rsid w:val="000B44F0"/>
    <w:rsid w:val="000D31EF"/>
    <w:rsid w:val="000E513E"/>
    <w:rsid w:val="000F029A"/>
    <w:rsid w:val="001051EA"/>
    <w:rsid w:val="00122CD6"/>
    <w:rsid w:val="00125DDC"/>
    <w:rsid w:val="0014135A"/>
    <w:rsid w:val="00175DE8"/>
    <w:rsid w:val="00181E47"/>
    <w:rsid w:val="00187CDC"/>
    <w:rsid w:val="001B2322"/>
    <w:rsid w:val="001B3503"/>
    <w:rsid w:val="001D2224"/>
    <w:rsid w:val="001D339A"/>
    <w:rsid w:val="001E07AF"/>
    <w:rsid w:val="001F0025"/>
    <w:rsid w:val="001F6120"/>
    <w:rsid w:val="00200F17"/>
    <w:rsid w:val="00217ACB"/>
    <w:rsid w:val="00235518"/>
    <w:rsid w:val="00241391"/>
    <w:rsid w:val="002466B8"/>
    <w:rsid w:val="00250687"/>
    <w:rsid w:val="00256086"/>
    <w:rsid w:val="0029795B"/>
    <w:rsid w:val="002A7733"/>
    <w:rsid w:val="002A7BD6"/>
    <w:rsid w:val="002D1AB7"/>
    <w:rsid w:val="002D5CCA"/>
    <w:rsid w:val="002D643D"/>
    <w:rsid w:val="002E498C"/>
    <w:rsid w:val="002E6016"/>
    <w:rsid w:val="002E625A"/>
    <w:rsid w:val="002E79E2"/>
    <w:rsid w:val="002F06BC"/>
    <w:rsid w:val="002F76A9"/>
    <w:rsid w:val="0030183D"/>
    <w:rsid w:val="003042F7"/>
    <w:rsid w:val="0032449C"/>
    <w:rsid w:val="00326F84"/>
    <w:rsid w:val="003769E3"/>
    <w:rsid w:val="003772BF"/>
    <w:rsid w:val="00384445"/>
    <w:rsid w:val="00393CEA"/>
    <w:rsid w:val="003A27F2"/>
    <w:rsid w:val="003A4784"/>
    <w:rsid w:val="003B209A"/>
    <w:rsid w:val="003B518D"/>
    <w:rsid w:val="003E0D9A"/>
    <w:rsid w:val="003F3DEC"/>
    <w:rsid w:val="00410B3B"/>
    <w:rsid w:val="0041431B"/>
    <w:rsid w:val="00436D97"/>
    <w:rsid w:val="00440154"/>
    <w:rsid w:val="0044043C"/>
    <w:rsid w:val="004457BC"/>
    <w:rsid w:val="00455787"/>
    <w:rsid w:val="004931F4"/>
    <w:rsid w:val="004A6C83"/>
    <w:rsid w:val="004A734B"/>
    <w:rsid w:val="004C3BF8"/>
    <w:rsid w:val="004C5732"/>
    <w:rsid w:val="004C7F27"/>
    <w:rsid w:val="00500CA1"/>
    <w:rsid w:val="00501E96"/>
    <w:rsid w:val="00513CCC"/>
    <w:rsid w:val="00516126"/>
    <w:rsid w:val="00524EF6"/>
    <w:rsid w:val="00525DA4"/>
    <w:rsid w:val="00526D22"/>
    <w:rsid w:val="0053178D"/>
    <w:rsid w:val="00536014"/>
    <w:rsid w:val="00540511"/>
    <w:rsid w:val="00547A35"/>
    <w:rsid w:val="00550373"/>
    <w:rsid w:val="00556293"/>
    <w:rsid w:val="005613C2"/>
    <w:rsid w:val="00574EB6"/>
    <w:rsid w:val="00575204"/>
    <w:rsid w:val="00576CE9"/>
    <w:rsid w:val="005770EB"/>
    <w:rsid w:val="00584CB9"/>
    <w:rsid w:val="005A007E"/>
    <w:rsid w:val="005A49D7"/>
    <w:rsid w:val="005C0B20"/>
    <w:rsid w:val="005C482C"/>
    <w:rsid w:val="005C70D9"/>
    <w:rsid w:val="005D679E"/>
    <w:rsid w:val="005E65B2"/>
    <w:rsid w:val="005F2EFA"/>
    <w:rsid w:val="005F7F42"/>
    <w:rsid w:val="0061096B"/>
    <w:rsid w:val="0063135C"/>
    <w:rsid w:val="00637327"/>
    <w:rsid w:val="00665444"/>
    <w:rsid w:val="006756DE"/>
    <w:rsid w:val="0067753A"/>
    <w:rsid w:val="006867F2"/>
    <w:rsid w:val="006A5DAC"/>
    <w:rsid w:val="006A6B70"/>
    <w:rsid w:val="006B7BBC"/>
    <w:rsid w:val="006D199A"/>
    <w:rsid w:val="006D444C"/>
    <w:rsid w:val="006E08B1"/>
    <w:rsid w:val="006E2EAE"/>
    <w:rsid w:val="006F17CE"/>
    <w:rsid w:val="00714F00"/>
    <w:rsid w:val="00754CDD"/>
    <w:rsid w:val="007660F3"/>
    <w:rsid w:val="0076645A"/>
    <w:rsid w:val="007971C5"/>
    <w:rsid w:val="007C2F4A"/>
    <w:rsid w:val="007E2E41"/>
    <w:rsid w:val="007E3850"/>
    <w:rsid w:val="007E6863"/>
    <w:rsid w:val="007E7DAF"/>
    <w:rsid w:val="007F4EBC"/>
    <w:rsid w:val="007F6F1B"/>
    <w:rsid w:val="007F7D9D"/>
    <w:rsid w:val="00806CDD"/>
    <w:rsid w:val="00807955"/>
    <w:rsid w:val="008141A9"/>
    <w:rsid w:val="00814DEC"/>
    <w:rsid w:val="008253B5"/>
    <w:rsid w:val="00845F4E"/>
    <w:rsid w:val="0086623F"/>
    <w:rsid w:val="0088470F"/>
    <w:rsid w:val="008914AD"/>
    <w:rsid w:val="008928B2"/>
    <w:rsid w:val="00894809"/>
    <w:rsid w:val="008968C9"/>
    <w:rsid w:val="00897D92"/>
    <w:rsid w:val="008B4266"/>
    <w:rsid w:val="008B51CB"/>
    <w:rsid w:val="008E7FAE"/>
    <w:rsid w:val="009008A8"/>
    <w:rsid w:val="00904161"/>
    <w:rsid w:val="0090569E"/>
    <w:rsid w:val="00907DAF"/>
    <w:rsid w:val="00911956"/>
    <w:rsid w:val="00920BC6"/>
    <w:rsid w:val="00922CC7"/>
    <w:rsid w:val="00935186"/>
    <w:rsid w:val="00942034"/>
    <w:rsid w:val="00967E7F"/>
    <w:rsid w:val="00981FBF"/>
    <w:rsid w:val="00991C54"/>
    <w:rsid w:val="009A4BBA"/>
    <w:rsid w:val="009A578F"/>
    <w:rsid w:val="009B3FC6"/>
    <w:rsid w:val="009C00B0"/>
    <w:rsid w:val="009C1996"/>
    <w:rsid w:val="009E11F9"/>
    <w:rsid w:val="009E6B5B"/>
    <w:rsid w:val="009F43DE"/>
    <w:rsid w:val="00A1003B"/>
    <w:rsid w:val="00A13E88"/>
    <w:rsid w:val="00A23442"/>
    <w:rsid w:val="00A37CE8"/>
    <w:rsid w:val="00A53280"/>
    <w:rsid w:val="00A57A0F"/>
    <w:rsid w:val="00A671A6"/>
    <w:rsid w:val="00A742DA"/>
    <w:rsid w:val="00AA1AC2"/>
    <w:rsid w:val="00AA7FC4"/>
    <w:rsid w:val="00AC27F1"/>
    <w:rsid w:val="00AF1FA2"/>
    <w:rsid w:val="00B13009"/>
    <w:rsid w:val="00B1414A"/>
    <w:rsid w:val="00B42E40"/>
    <w:rsid w:val="00B4334C"/>
    <w:rsid w:val="00B503C5"/>
    <w:rsid w:val="00B812F4"/>
    <w:rsid w:val="00BA2576"/>
    <w:rsid w:val="00BA48A0"/>
    <w:rsid w:val="00BB2A16"/>
    <w:rsid w:val="00BE0AB6"/>
    <w:rsid w:val="00BF0175"/>
    <w:rsid w:val="00C073F6"/>
    <w:rsid w:val="00C2380F"/>
    <w:rsid w:val="00C268AB"/>
    <w:rsid w:val="00C368DF"/>
    <w:rsid w:val="00C42104"/>
    <w:rsid w:val="00C60AC1"/>
    <w:rsid w:val="00C623C1"/>
    <w:rsid w:val="00C94A03"/>
    <w:rsid w:val="00CA5355"/>
    <w:rsid w:val="00CC3527"/>
    <w:rsid w:val="00CD3E12"/>
    <w:rsid w:val="00CE212A"/>
    <w:rsid w:val="00D52CC2"/>
    <w:rsid w:val="00D55404"/>
    <w:rsid w:val="00D6204B"/>
    <w:rsid w:val="00D77DCC"/>
    <w:rsid w:val="00D940A3"/>
    <w:rsid w:val="00DD79F7"/>
    <w:rsid w:val="00DE5A1F"/>
    <w:rsid w:val="00DE790F"/>
    <w:rsid w:val="00DF3132"/>
    <w:rsid w:val="00DF32C7"/>
    <w:rsid w:val="00DF424B"/>
    <w:rsid w:val="00E1315A"/>
    <w:rsid w:val="00E15DE0"/>
    <w:rsid w:val="00E20198"/>
    <w:rsid w:val="00E2264B"/>
    <w:rsid w:val="00E22715"/>
    <w:rsid w:val="00E26993"/>
    <w:rsid w:val="00E31F31"/>
    <w:rsid w:val="00E436C5"/>
    <w:rsid w:val="00E452A7"/>
    <w:rsid w:val="00E56B1D"/>
    <w:rsid w:val="00E57149"/>
    <w:rsid w:val="00E60A96"/>
    <w:rsid w:val="00E86EED"/>
    <w:rsid w:val="00EB0AF4"/>
    <w:rsid w:val="00EB68E4"/>
    <w:rsid w:val="00EC5AE8"/>
    <w:rsid w:val="00ED17CD"/>
    <w:rsid w:val="00ED3025"/>
    <w:rsid w:val="00ED37A2"/>
    <w:rsid w:val="00EE7D54"/>
    <w:rsid w:val="00EF2698"/>
    <w:rsid w:val="00F07460"/>
    <w:rsid w:val="00F12610"/>
    <w:rsid w:val="00F16823"/>
    <w:rsid w:val="00F177ED"/>
    <w:rsid w:val="00F323A8"/>
    <w:rsid w:val="00F52034"/>
    <w:rsid w:val="00F66CDB"/>
    <w:rsid w:val="00F70F5A"/>
    <w:rsid w:val="00F859FC"/>
    <w:rsid w:val="00FA0BF5"/>
    <w:rsid w:val="00FD3464"/>
    <w:rsid w:val="00FF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B3FC6"/>
    <w:pPr>
      <w:widowControl w:val="0"/>
      <w:autoSpaceDE w:val="0"/>
      <w:autoSpaceDN w:val="0"/>
    </w:pPr>
    <w:rPr>
      <w:rFonts w:eastAsia="Times New Roman" w:cs="Calibri"/>
      <w:szCs w:val="20"/>
    </w:rPr>
  </w:style>
  <w:style w:type="paragraph" w:customStyle="1" w:styleId="ConsPlusNonformat">
    <w:name w:val="ConsPlusNonforma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B3FC6"/>
    <w:pPr>
      <w:widowControl w:val="0"/>
      <w:autoSpaceDE w:val="0"/>
      <w:autoSpaceDN w:val="0"/>
    </w:pPr>
    <w:rPr>
      <w:rFonts w:eastAsia="Times New Roman" w:cs="Calibri"/>
      <w:b/>
      <w:szCs w:val="20"/>
    </w:rPr>
  </w:style>
  <w:style w:type="paragraph" w:customStyle="1" w:styleId="ConsPlusCell">
    <w:name w:val="ConsPlusCell"/>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3F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3FC6"/>
    <w:pPr>
      <w:widowControl w:val="0"/>
      <w:autoSpaceDE w:val="0"/>
      <w:autoSpaceDN w:val="0"/>
    </w:pPr>
    <w:rPr>
      <w:rFonts w:ascii="Tahoma" w:eastAsia="Times New Roman" w:hAnsi="Tahoma" w:cs="Tahoma"/>
      <w:sz w:val="18"/>
      <w:szCs w:val="20"/>
    </w:rPr>
  </w:style>
  <w:style w:type="paragraph" w:customStyle="1" w:styleId="ConsPlusTextList">
    <w:name w:val="ConsPlusTextList"/>
    <w:uiPriority w:val="99"/>
    <w:rsid w:val="009B3FC6"/>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524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4EF6"/>
    <w:rPr>
      <w:rFonts w:ascii="Tahoma" w:hAnsi="Tahoma" w:cs="Tahoma"/>
      <w:sz w:val="16"/>
      <w:szCs w:val="16"/>
    </w:rPr>
  </w:style>
  <w:style w:type="table" w:styleId="a5">
    <w:name w:val="Table Grid"/>
    <w:basedOn w:val="a1"/>
    <w:uiPriority w:val="99"/>
    <w:rsid w:val="003F3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5D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25DDC"/>
    <w:rPr>
      <w:rFonts w:cs="Times New Roman"/>
    </w:rPr>
  </w:style>
  <w:style w:type="paragraph" w:styleId="a8">
    <w:name w:val="footer"/>
    <w:basedOn w:val="a"/>
    <w:link w:val="a9"/>
    <w:uiPriority w:val="99"/>
    <w:rsid w:val="00125DD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25DDC"/>
    <w:rPr>
      <w:rFonts w:cs="Times New Roman"/>
    </w:rPr>
  </w:style>
  <w:style w:type="character" w:customStyle="1" w:styleId="ConsPlusNormal0">
    <w:name w:val="ConsPlusNormal Знак"/>
    <w:link w:val="ConsPlusNormal"/>
    <w:rsid w:val="00E26993"/>
    <w:rPr>
      <w:rFonts w:eastAsia="Times New Roman" w:cs="Calibri"/>
      <w:szCs w:val="20"/>
    </w:rPr>
  </w:style>
  <w:style w:type="paragraph" w:styleId="aa">
    <w:name w:val="No Spacing"/>
    <w:uiPriority w:val="1"/>
    <w:qFormat/>
    <w:rsid w:val="00E26993"/>
    <w:rPr>
      <w:rFonts w:eastAsia="Times New Roman"/>
    </w:rPr>
  </w:style>
  <w:style w:type="paragraph" w:styleId="ab">
    <w:name w:val="List Paragraph"/>
    <w:basedOn w:val="a"/>
    <w:uiPriority w:val="34"/>
    <w:qFormat/>
    <w:rsid w:val="00E26993"/>
    <w:pPr>
      <w:spacing w:after="0" w:line="240" w:lineRule="auto"/>
      <w:ind w:left="720"/>
      <w:contextualSpacing/>
    </w:pPr>
    <w:rPr>
      <w:rFonts w:ascii="Times New Roman" w:eastAsia="Times New Roman" w:hAnsi="Times New Roman"/>
      <w:sz w:val="24"/>
      <w:szCs w:val="20"/>
      <w:lang w:eastAsia="ru-RU"/>
    </w:rPr>
  </w:style>
  <w:style w:type="paragraph" w:customStyle="1" w:styleId="formattext">
    <w:name w:val="formattext"/>
    <w:basedOn w:val="a"/>
    <w:rsid w:val="00E26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628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10</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Дацко Надежда</cp:lastModifiedBy>
  <cp:revision>27</cp:revision>
  <cp:lastPrinted>2021-04-01T09:15:00Z</cp:lastPrinted>
  <dcterms:created xsi:type="dcterms:W3CDTF">2021-08-04T07:43:00Z</dcterms:created>
  <dcterms:modified xsi:type="dcterms:W3CDTF">2023-12-19T03:59:00Z</dcterms:modified>
</cp:coreProperties>
</file>