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3" w:rsidRPr="00BF23ED" w:rsidRDefault="009100F3" w:rsidP="00BF23E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0F3" w:rsidRPr="00BF23ED" w:rsidRDefault="009100F3" w:rsidP="00BF23ED">
      <w:pPr>
        <w:pStyle w:val="a3"/>
        <w:rPr>
          <w:bCs/>
          <w:caps/>
          <w:sz w:val="24"/>
          <w:szCs w:val="24"/>
        </w:rPr>
      </w:pPr>
      <w:r w:rsidRPr="00BF23ED">
        <w:rPr>
          <w:bCs/>
          <w:caps/>
          <w:sz w:val="24"/>
          <w:szCs w:val="24"/>
        </w:rPr>
        <w:t xml:space="preserve">АДМИНИСТРАЦИЯ БАКЧАРСКОГО СЕЛЬСКОГО ПОСЕЛЕНИЯ </w:t>
      </w:r>
    </w:p>
    <w:p w:rsidR="009100F3" w:rsidRPr="00BF23ED" w:rsidRDefault="009100F3" w:rsidP="00BF23ED">
      <w:pPr>
        <w:pStyle w:val="a7"/>
        <w:rPr>
          <w:sz w:val="24"/>
          <w:szCs w:val="24"/>
        </w:rPr>
      </w:pPr>
      <w:r w:rsidRPr="00BF23ED">
        <w:rPr>
          <w:sz w:val="24"/>
          <w:szCs w:val="24"/>
        </w:rPr>
        <w:t>Постановление</w:t>
      </w:r>
    </w:p>
    <w:p w:rsidR="009100F3" w:rsidRPr="00BF23ED" w:rsidRDefault="009100F3" w:rsidP="00BF23ED">
      <w:pPr>
        <w:pStyle w:val="a7"/>
        <w:rPr>
          <w:sz w:val="24"/>
          <w:szCs w:val="24"/>
        </w:rPr>
      </w:pPr>
    </w:p>
    <w:p w:rsidR="009100F3" w:rsidRPr="00BF23ED" w:rsidRDefault="009100F3" w:rsidP="00BF23ED">
      <w:pPr>
        <w:pStyle w:val="a7"/>
        <w:jc w:val="left"/>
        <w:rPr>
          <w:b w:val="0"/>
          <w:sz w:val="24"/>
          <w:szCs w:val="24"/>
        </w:rPr>
      </w:pPr>
      <w:r w:rsidRPr="00BF23ED">
        <w:rPr>
          <w:b w:val="0"/>
          <w:sz w:val="24"/>
          <w:szCs w:val="24"/>
        </w:rPr>
        <w:t>202</w:t>
      </w:r>
      <w:r w:rsidR="002976E1" w:rsidRPr="00BF23ED">
        <w:rPr>
          <w:b w:val="0"/>
          <w:sz w:val="24"/>
          <w:szCs w:val="24"/>
        </w:rPr>
        <w:t>1</w:t>
      </w:r>
      <w:r w:rsidRPr="00BF23ED">
        <w:rPr>
          <w:b w:val="0"/>
          <w:sz w:val="24"/>
          <w:szCs w:val="24"/>
        </w:rPr>
        <w:tab/>
      </w:r>
      <w:r w:rsidRPr="00BF23ED">
        <w:rPr>
          <w:b w:val="0"/>
          <w:sz w:val="24"/>
          <w:szCs w:val="24"/>
        </w:rPr>
        <w:tab/>
      </w:r>
      <w:r w:rsidRPr="00BF23ED">
        <w:rPr>
          <w:b w:val="0"/>
          <w:sz w:val="24"/>
          <w:szCs w:val="24"/>
        </w:rPr>
        <w:tab/>
      </w:r>
      <w:r w:rsidRPr="00BF23ED">
        <w:rPr>
          <w:b w:val="0"/>
          <w:sz w:val="24"/>
          <w:szCs w:val="24"/>
        </w:rPr>
        <w:tab/>
      </w:r>
      <w:r w:rsidRPr="00BF23ED">
        <w:rPr>
          <w:b w:val="0"/>
          <w:sz w:val="24"/>
          <w:szCs w:val="24"/>
        </w:rPr>
        <w:tab/>
      </w:r>
      <w:r w:rsidRPr="00BF23ED">
        <w:rPr>
          <w:b w:val="0"/>
          <w:caps w:val="0"/>
          <w:sz w:val="24"/>
          <w:szCs w:val="24"/>
        </w:rPr>
        <w:t xml:space="preserve">с. Бакчар </w:t>
      </w:r>
      <w:r w:rsidRPr="00BF23ED">
        <w:rPr>
          <w:b w:val="0"/>
          <w:caps w:val="0"/>
          <w:sz w:val="24"/>
          <w:szCs w:val="24"/>
        </w:rPr>
        <w:tab/>
      </w:r>
      <w:r w:rsidRPr="00BF23ED">
        <w:rPr>
          <w:b w:val="0"/>
          <w:caps w:val="0"/>
          <w:sz w:val="24"/>
          <w:szCs w:val="24"/>
        </w:rPr>
        <w:tab/>
      </w:r>
      <w:r w:rsidRPr="00BF23ED">
        <w:rPr>
          <w:b w:val="0"/>
          <w:caps w:val="0"/>
          <w:sz w:val="24"/>
          <w:szCs w:val="24"/>
        </w:rPr>
        <w:tab/>
      </w:r>
      <w:r w:rsidRPr="00BF23ED">
        <w:rPr>
          <w:b w:val="0"/>
          <w:caps w:val="0"/>
          <w:sz w:val="24"/>
          <w:szCs w:val="24"/>
        </w:rPr>
        <w:tab/>
      </w:r>
      <w:r w:rsidRPr="00BF23ED">
        <w:rPr>
          <w:b w:val="0"/>
          <w:caps w:val="0"/>
          <w:sz w:val="24"/>
          <w:szCs w:val="24"/>
        </w:rPr>
        <w:tab/>
        <w:t xml:space="preserve">         №проект</w:t>
      </w:r>
      <w:r w:rsidRPr="00BF23ED">
        <w:rPr>
          <w:b w:val="0"/>
          <w:sz w:val="24"/>
          <w:szCs w:val="24"/>
        </w:rPr>
        <w:tab/>
      </w:r>
    </w:p>
    <w:p w:rsidR="009100F3" w:rsidRPr="00BF23ED" w:rsidRDefault="009100F3" w:rsidP="00BF23ED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FC4537" w:rsidRDefault="009100F3" w:rsidP="00FC4537">
      <w:pPr>
        <w:pStyle w:val="1"/>
        <w:spacing w:before="0" w:after="0"/>
        <w:ind w:right="4649"/>
        <w:rPr>
          <w:rFonts w:ascii="Times New Roman" w:hAnsi="Times New Roman"/>
          <w:b w:val="0"/>
          <w:sz w:val="24"/>
          <w:szCs w:val="24"/>
        </w:rPr>
      </w:pPr>
      <w:r w:rsidRPr="00FC4537"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</w:t>
      </w:r>
    </w:p>
    <w:p w:rsidR="009100F3" w:rsidRPr="00FC4537" w:rsidRDefault="009100F3" w:rsidP="00FC4537">
      <w:pPr>
        <w:pStyle w:val="1"/>
        <w:spacing w:before="0" w:after="0"/>
        <w:ind w:right="4649"/>
        <w:rPr>
          <w:rFonts w:ascii="Times New Roman" w:hAnsi="Times New Roman"/>
          <w:b w:val="0"/>
          <w:sz w:val="24"/>
          <w:szCs w:val="24"/>
        </w:rPr>
      </w:pPr>
      <w:r w:rsidRPr="00FC4537">
        <w:rPr>
          <w:rFonts w:ascii="Times New Roman" w:hAnsi="Times New Roman"/>
          <w:b w:val="0"/>
          <w:sz w:val="24"/>
          <w:szCs w:val="24"/>
        </w:rPr>
        <w:t xml:space="preserve">Администрации Бакчарского сельского </w:t>
      </w:r>
    </w:p>
    <w:p w:rsidR="009100F3" w:rsidRPr="00FC4537" w:rsidRDefault="009100F3" w:rsidP="00FC4537">
      <w:pPr>
        <w:pStyle w:val="1"/>
        <w:spacing w:before="0" w:after="0"/>
        <w:ind w:right="4649"/>
        <w:rPr>
          <w:rFonts w:ascii="Times New Roman" w:hAnsi="Times New Roman"/>
          <w:b w:val="0"/>
          <w:sz w:val="24"/>
          <w:szCs w:val="24"/>
        </w:rPr>
      </w:pPr>
      <w:r w:rsidRPr="00FC4537">
        <w:rPr>
          <w:rFonts w:ascii="Times New Roman" w:hAnsi="Times New Roman"/>
          <w:b w:val="0"/>
          <w:sz w:val="24"/>
          <w:szCs w:val="24"/>
        </w:rPr>
        <w:t xml:space="preserve">поселения от </w:t>
      </w:r>
      <w:r w:rsidR="00FC4537" w:rsidRPr="00FC4537">
        <w:rPr>
          <w:rFonts w:ascii="Times New Roman" w:hAnsi="Times New Roman"/>
          <w:b w:val="0"/>
          <w:sz w:val="24"/>
          <w:szCs w:val="24"/>
        </w:rPr>
        <w:t>26</w:t>
      </w:r>
      <w:r w:rsidRPr="00FC4537">
        <w:rPr>
          <w:rFonts w:ascii="Times New Roman" w:hAnsi="Times New Roman"/>
          <w:b w:val="0"/>
          <w:sz w:val="24"/>
          <w:szCs w:val="24"/>
        </w:rPr>
        <w:t>.</w:t>
      </w:r>
      <w:r w:rsidR="00FC4537" w:rsidRPr="00FC4537">
        <w:rPr>
          <w:rFonts w:ascii="Times New Roman" w:hAnsi="Times New Roman"/>
          <w:b w:val="0"/>
          <w:sz w:val="24"/>
          <w:szCs w:val="24"/>
        </w:rPr>
        <w:t>07</w:t>
      </w:r>
      <w:r w:rsidRPr="00FC4537">
        <w:rPr>
          <w:rFonts w:ascii="Times New Roman" w:hAnsi="Times New Roman"/>
          <w:b w:val="0"/>
          <w:sz w:val="24"/>
          <w:szCs w:val="24"/>
        </w:rPr>
        <w:t>.20</w:t>
      </w:r>
      <w:r w:rsidR="002976E1" w:rsidRPr="00FC4537">
        <w:rPr>
          <w:rFonts w:ascii="Times New Roman" w:hAnsi="Times New Roman"/>
          <w:b w:val="0"/>
          <w:sz w:val="24"/>
          <w:szCs w:val="24"/>
        </w:rPr>
        <w:t>1</w:t>
      </w:r>
      <w:r w:rsidR="00FC4537" w:rsidRPr="00FC4537">
        <w:rPr>
          <w:rFonts w:ascii="Times New Roman" w:hAnsi="Times New Roman"/>
          <w:b w:val="0"/>
          <w:sz w:val="24"/>
          <w:szCs w:val="24"/>
        </w:rPr>
        <w:t>2</w:t>
      </w:r>
      <w:r w:rsidRPr="00FC4537">
        <w:rPr>
          <w:rFonts w:ascii="Times New Roman" w:hAnsi="Times New Roman"/>
          <w:b w:val="0"/>
          <w:sz w:val="24"/>
          <w:szCs w:val="24"/>
        </w:rPr>
        <w:t xml:space="preserve"> № </w:t>
      </w:r>
      <w:r w:rsidR="002976E1" w:rsidRPr="00FC4537">
        <w:rPr>
          <w:rFonts w:ascii="Times New Roman" w:hAnsi="Times New Roman"/>
          <w:b w:val="0"/>
          <w:sz w:val="24"/>
          <w:szCs w:val="24"/>
        </w:rPr>
        <w:t>67</w:t>
      </w:r>
      <w:r w:rsidRPr="00FC4537">
        <w:rPr>
          <w:rFonts w:ascii="Times New Roman" w:hAnsi="Times New Roman"/>
          <w:b w:val="0"/>
          <w:sz w:val="24"/>
          <w:szCs w:val="24"/>
        </w:rPr>
        <w:t xml:space="preserve"> «</w:t>
      </w:r>
      <w:r w:rsidR="00FC4537" w:rsidRPr="00FC4537">
        <w:rPr>
          <w:rFonts w:ascii="Times New Roman" w:hAnsi="Times New Roman"/>
          <w:b w:val="0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служащих, замещающих  должности муниципальной службы в администрации Бакчарского сельского поселения, и членов их семей в информационно-телекоммуникационной сети Интернет на официальном сайте Администрации Бакчарского сельского поселения и представления этих сведений средствам массовой информации</w:t>
      </w:r>
      <w:r w:rsidR="002976E1" w:rsidRPr="00FC4537">
        <w:rPr>
          <w:rFonts w:ascii="Times New Roman" w:hAnsi="Times New Roman"/>
          <w:b w:val="0"/>
          <w:sz w:val="24"/>
          <w:szCs w:val="24"/>
        </w:rPr>
        <w:t>»</w:t>
      </w:r>
    </w:p>
    <w:p w:rsidR="009100F3" w:rsidRPr="00BF23ED" w:rsidRDefault="009100F3" w:rsidP="00BF23ED">
      <w:pPr>
        <w:pStyle w:val="aa"/>
        <w:rPr>
          <w:rFonts w:eastAsia="PMingLiU"/>
          <w:bCs/>
          <w:szCs w:val="24"/>
        </w:rPr>
      </w:pPr>
    </w:p>
    <w:p w:rsidR="009100F3" w:rsidRPr="00BF23ED" w:rsidRDefault="009100F3" w:rsidP="00BF23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BF23ED" w:rsidRDefault="009100F3" w:rsidP="00BF23ED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</w:t>
      </w:r>
      <w:r w:rsidR="00FC4537">
        <w:rPr>
          <w:rFonts w:ascii="Times New Roman" w:hAnsi="Times New Roman" w:cs="Times New Roman"/>
          <w:sz w:val="24"/>
          <w:szCs w:val="24"/>
        </w:rPr>
        <w:t>25</w:t>
      </w:r>
      <w:r w:rsidRPr="00BF23ED">
        <w:rPr>
          <w:rFonts w:ascii="Times New Roman" w:hAnsi="Times New Roman" w:cs="Times New Roman"/>
          <w:sz w:val="24"/>
          <w:szCs w:val="24"/>
        </w:rPr>
        <w:t>.</w:t>
      </w:r>
      <w:r w:rsidR="00FC4537">
        <w:rPr>
          <w:rFonts w:ascii="Times New Roman" w:hAnsi="Times New Roman" w:cs="Times New Roman"/>
          <w:sz w:val="24"/>
          <w:szCs w:val="24"/>
        </w:rPr>
        <w:t>12</w:t>
      </w:r>
      <w:r w:rsidRPr="00BF23ED">
        <w:rPr>
          <w:rFonts w:ascii="Times New Roman" w:hAnsi="Times New Roman" w:cs="Times New Roman"/>
          <w:sz w:val="24"/>
          <w:szCs w:val="24"/>
        </w:rPr>
        <w:t>.20</w:t>
      </w:r>
      <w:r w:rsidR="00FC4537">
        <w:rPr>
          <w:rFonts w:ascii="Times New Roman" w:hAnsi="Times New Roman" w:cs="Times New Roman"/>
          <w:sz w:val="24"/>
          <w:szCs w:val="24"/>
        </w:rPr>
        <w:t>08</w:t>
      </w:r>
      <w:r w:rsidRPr="00BF23ED">
        <w:rPr>
          <w:rFonts w:ascii="Times New Roman" w:hAnsi="Times New Roman" w:cs="Times New Roman"/>
          <w:sz w:val="24"/>
          <w:szCs w:val="24"/>
        </w:rPr>
        <w:t xml:space="preserve"> № </w:t>
      </w:r>
      <w:r w:rsidR="00FC4537">
        <w:rPr>
          <w:rFonts w:ascii="Times New Roman" w:hAnsi="Times New Roman" w:cs="Times New Roman"/>
          <w:sz w:val="24"/>
          <w:szCs w:val="24"/>
        </w:rPr>
        <w:t>273</w:t>
      </w:r>
      <w:r w:rsidRPr="00BF23ED">
        <w:rPr>
          <w:rFonts w:ascii="Times New Roman" w:hAnsi="Times New Roman" w:cs="Times New Roman"/>
          <w:sz w:val="24"/>
          <w:szCs w:val="24"/>
        </w:rPr>
        <w:t>-ФЗ «</w:t>
      </w:r>
      <w:r w:rsidR="00FC4537">
        <w:rPr>
          <w:rFonts w:ascii="Times New Roman" w:hAnsi="Times New Roman" w:cs="Times New Roman"/>
          <w:sz w:val="24"/>
          <w:szCs w:val="24"/>
        </w:rPr>
        <w:t>О противодействии корупции</w:t>
      </w:r>
      <w:r w:rsidRPr="00BF23ED">
        <w:rPr>
          <w:rFonts w:ascii="Times New Roman" w:hAnsi="Times New Roman" w:cs="Times New Roman"/>
          <w:sz w:val="24"/>
          <w:szCs w:val="24"/>
        </w:rPr>
        <w:t xml:space="preserve">» а также на основании </w:t>
      </w:r>
      <w:r w:rsidR="00A85872">
        <w:rPr>
          <w:rFonts w:ascii="Times New Roman" w:hAnsi="Times New Roman" w:cs="Times New Roman"/>
          <w:sz w:val="24"/>
          <w:szCs w:val="24"/>
        </w:rPr>
        <w:t>Указа Президента Российской Федерации</w:t>
      </w:r>
      <w:r w:rsidR="00BF23ED" w:rsidRPr="00BF23ED">
        <w:rPr>
          <w:rFonts w:ascii="Times New Roman" w:hAnsi="Times New Roman" w:cs="Times New Roman"/>
          <w:sz w:val="24"/>
          <w:szCs w:val="24"/>
        </w:rPr>
        <w:t xml:space="preserve"> от </w:t>
      </w:r>
      <w:r w:rsidR="00A85872">
        <w:rPr>
          <w:rFonts w:ascii="Times New Roman" w:hAnsi="Times New Roman" w:cs="Times New Roman"/>
          <w:sz w:val="24"/>
          <w:szCs w:val="24"/>
        </w:rPr>
        <w:t>08</w:t>
      </w:r>
      <w:r w:rsidR="00BF23ED" w:rsidRPr="00BF23ED">
        <w:rPr>
          <w:rFonts w:ascii="Times New Roman" w:hAnsi="Times New Roman" w:cs="Times New Roman"/>
          <w:sz w:val="24"/>
          <w:szCs w:val="24"/>
        </w:rPr>
        <w:t>.</w:t>
      </w:r>
      <w:r w:rsidR="00A85872">
        <w:rPr>
          <w:rFonts w:ascii="Times New Roman" w:hAnsi="Times New Roman" w:cs="Times New Roman"/>
          <w:sz w:val="24"/>
          <w:szCs w:val="24"/>
        </w:rPr>
        <w:t>07</w:t>
      </w:r>
      <w:r w:rsidR="00BF23ED" w:rsidRPr="00BF23ED">
        <w:rPr>
          <w:rFonts w:ascii="Times New Roman" w:hAnsi="Times New Roman" w:cs="Times New Roman"/>
          <w:sz w:val="24"/>
          <w:szCs w:val="24"/>
        </w:rPr>
        <w:t>.201</w:t>
      </w:r>
      <w:r w:rsidR="00A85872">
        <w:rPr>
          <w:rFonts w:ascii="Times New Roman" w:hAnsi="Times New Roman" w:cs="Times New Roman"/>
          <w:sz w:val="24"/>
          <w:szCs w:val="24"/>
        </w:rPr>
        <w:t>3</w:t>
      </w:r>
      <w:r w:rsidR="00BF23ED" w:rsidRPr="00BF23ED">
        <w:rPr>
          <w:rFonts w:ascii="Times New Roman" w:hAnsi="Times New Roman" w:cs="Times New Roman"/>
          <w:sz w:val="24"/>
          <w:szCs w:val="24"/>
        </w:rPr>
        <w:t xml:space="preserve"> №</w:t>
      </w:r>
      <w:r w:rsidR="00A85872">
        <w:rPr>
          <w:rFonts w:ascii="Times New Roman" w:hAnsi="Times New Roman" w:cs="Times New Roman"/>
          <w:sz w:val="24"/>
          <w:szCs w:val="24"/>
        </w:rPr>
        <w:t>613 «Вопросы противодействия коррупции»</w:t>
      </w:r>
      <w:r w:rsidRPr="00BF2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3ED">
        <w:rPr>
          <w:rFonts w:ascii="Times New Roman" w:hAnsi="Times New Roman" w:cs="Times New Roman"/>
          <w:sz w:val="24"/>
          <w:szCs w:val="24"/>
        </w:rPr>
        <w:t xml:space="preserve"> в целях приведения муниципальной правовой базы в соответствие с действующим законодательством.</w:t>
      </w:r>
    </w:p>
    <w:p w:rsidR="009100F3" w:rsidRPr="00BF23ED" w:rsidRDefault="009100F3" w:rsidP="00BF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BF23ED" w:rsidRDefault="009100F3" w:rsidP="00BF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00F3" w:rsidRPr="00BF23ED" w:rsidRDefault="009100F3" w:rsidP="00BF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BF23ED" w:rsidRDefault="009100F3" w:rsidP="00BF23E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  постановление Администрации Бакчарского сельского поселения </w:t>
      </w:r>
      <w:r w:rsidR="002976E1" w:rsidRPr="00BF23ED">
        <w:rPr>
          <w:rFonts w:ascii="Times New Roman" w:hAnsi="Times New Roman" w:cs="Times New Roman"/>
          <w:sz w:val="24"/>
          <w:szCs w:val="24"/>
        </w:rPr>
        <w:t xml:space="preserve">от </w:t>
      </w:r>
      <w:r w:rsidR="00A85872">
        <w:rPr>
          <w:rFonts w:ascii="Times New Roman" w:hAnsi="Times New Roman" w:cs="Times New Roman"/>
          <w:sz w:val="24"/>
          <w:szCs w:val="24"/>
        </w:rPr>
        <w:t>26</w:t>
      </w:r>
      <w:r w:rsidR="002976E1" w:rsidRPr="00BF23ED">
        <w:rPr>
          <w:rFonts w:ascii="Times New Roman" w:hAnsi="Times New Roman" w:cs="Times New Roman"/>
          <w:sz w:val="24"/>
          <w:szCs w:val="24"/>
        </w:rPr>
        <w:t>.</w:t>
      </w:r>
      <w:r w:rsidR="00A85872">
        <w:rPr>
          <w:rFonts w:ascii="Times New Roman" w:hAnsi="Times New Roman" w:cs="Times New Roman"/>
          <w:sz w:val="24"/>
          <w:szCs w:val="24"/>
        </w:rPr>
        <w:t>07</w:t>
      </w:r>
      <w:r w:rsidR="002976E1" w:rsidRPr="00BF23ED">
        <w:rPr>
          <w:rFonts w:ascii="Times New Roman" w:hAnsi="Times New Roman" w:cs="Times New Roman"/>
          <w:sz w:val="24"/>
          <w:szCs w:val="24"/>
        </w:rPr>
        <w:t>.20</w:t>
      </w:r>
      <w:r w:rsidR="00A85872">
        <w:rPr>
          <w:rFonts w:ascii="Times New Roman" w:hAnsi="Times New Roman" w:cs="Times New Roman"/>
          <w:sz w:val="24"/>
          <w:szCs w:val="24"/>
        </w:rPr>
        <w:t>12</w:t>
      </w:r>
      <w:r w:rsidR="002976E1" w:rsidRPr="00BF23ED">
        <w:rPr>
          <w:rFonts w:ascii="Times New Roman" w:hAnsi="Times New Roman" w:cs="Times New Roman"/>
          <w:sz w:val="24"/>
          <w:szCs w:val="24"/>
        </w:rPr>
        <w:t xml:space="preserve"> № 67 </w:t>
      </w:r>
      <w:r w:rsidR="00A85872" w:rsidRPr="00A85872">
        <w:rPr>
          <w:rFonts w:ascii="Times New Roman" w:hAnsi="Times New Roman" w:cs="Times New Roman"/>
          <w:sz w:val="24"/>
          <w:szCs w:val="24"/>
        </w:rPr>
        <w:t>«Об утверждении Порядка размещения сведений о доходах, об имуществе и обязательствах имущественного характера муниципальных служащих, замещающих  должности муниципальной службы в администрации Бакчарского сельского поселения, и членов их семей в информационно-телекоммуникационной сети Интернет на официальном сайте Администрации Бакчарского сельского поселения и представления этих сведений средствам массовой информации»</w:t>
      </w:r>
      <w:r w:rsidRPr="00BF23ED">
        <w:rPr>
          <w:rFonts w:ascii="Times New Roman" w:hAnsi="Times New Roman" w:cs="Times New Roman"/>
          <w:sz w:val="24"/>
          <w:szCs w:val="24"/>
        </w:rPr>
        <w:t xml:space="preserve"> (далее - Порядок):</w:t>
      </w:r>
    </w:p>
    <w:p w:rsidR="001D18A0" w:rsidRPr="00BF23ED" w:rsidRDefault="001D18A0" w:rsidP="00BF23E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 xml:space="preserve">     1) </w:t>
      </w:r>
      <w:r w:rsidR="00A85872">
        <w:rPr>
          <w:rFonts w:ascii="Times New Roman" w:hAnsi="Times New Roman" w:cs="Times New Roman"/>
          <w:sz w:val="24"/>
          <w:szCs w:val="24"/>
        </w:rPr>
        <w:t>пункт 2 настоящего порядка изложить в следующей редакции</w:t>
      </w:r>
      <w:r w:rsidRPr="00BF23ED">
        <w:rPr>
          <w:rFonts w:ascii="Times New Roman" w:hAnsi="Times New Roman" w:cs="Times New Roman"/>
          <w:sz w:val="24"/>
          <w:szCs w:val="24"/>
        </w:rPr>
        <w:t>;</w:t>
      </w:r>
    </w:p>
    <w:p w:rsidR="00A85872" w:rsidRDefault="001D18A0" w:rsidP="00A85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>«</w:t>
      </w:r>
      <w:r w:rsidR="00A85872">
        <w:rPr>
          <w:rFonts w:ascii="Times New Roman" w:hAnsi="Times New Roman" w:cs="Times New Roman"/>
          <w:sz w:val="24"/>
          <w:szCs w:val="24"/>
        </w:rPr>
        <w:t>2</w:t>
      </w:r>
      <w:r w:rsidRPr="00BF23ED">
        <w:rPr>
          <w:rFonts w:ascii="Times New Roman" w:hAnsi="Times New Roman" w:cs="Times New Roman"/>
          <w:sz w:val="24"/>
          <w:szCs w:val="24"/>
        </w:rPr>
        <w:t xml:space="preserve">. </w:t>
      </w:r>
      <w:r w:rsidR="00A85872">
        <w:rPr>
          <w:rFonts w:ascii="Times New Roman" w:hAnsi="Times New Roman" w:cs="Times New Roman"/>
          <w:sz w:val="24"/>
          <w:szCs w:val="24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85872" w:rsidRDefault="00A85872" w:rsidP="00A858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85872" w:rsidRDefault="00A85872" w:rsidP="00A858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A85872" w:rsidRDefault="00A85872" w:rsidP="00A858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декларированный годовой доход служащего (работника), его супруги (супруга) и несовершеннолетних детей;</w:t>
      </w:r>
    </w:p>
    <w:p w:rsidR="00A85872" w:rsidRDefault="00A85872" w:rsidP="00A858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9100F3" w:rsidRPr="00BF23ED" w:rsidRDefault="001B590A" w:rsidP="00A8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 xml:space="preserve">     </w:t>
      </w:r>
      <w:r w:rsidR="009100F3" w:rsidRPr="00BF23ED">
        <w:rPr>
          <w:rFonts w:ascii="Times New Roman" w:hAnsi="Times New Roman" w:cs="Times New Roman"/>
          <w:sz w:val="24"/>
          <w:szCs w:val="24"/>
        </w:rPr>
        <w:t>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9100F3" w:rsidRPr="00BF23ED" w:rsidRDefault="009100F3" w:rsidP="00BF23ED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23ED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9100F3" w:rsidRPr="00BF23ED" w:rsidRDefault="009100F3" w:rsidP="00BF23ED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9100F3" w:rsidRPr="00BF23ED" w:rsidRDefault="009100F3" w:rsidP="00BF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>Главы Бакчарского сельского поселения</w:t>
      </w:r>
      <w:r w:rsidRPr="00BF23ED">
        <w:rPr>
          <w:rFonts w:ascii="Times New Roman" w:hAnsi="Times New Roman" w:cs="Times New Roman"/>
          <w:sz w:val="24"/>
          <w:szCs w:val="24"/>
        </w:rPr>
        <w:tab/>
      </w:r>
      <w:r w:rsidRPr="00BF23ED">
        <w:rPr>
          <w:rFonts w:ascii="Times New Roman" w:hAnsi="Times New Roman" w:cs="Times New Roman"/>
          <w:sz w:val="24"/>
          <w:szCs w:val="24"/>
        </w:rPr>
        <w:tab/>
      </w:r>
      <w:r w:rsidRPr="00BF23ED">
        <w:rPr>
          <w:rFonts w:ascii="Times New Roman" w:hAnsi="Times New Roman" w:cs="Times New Roman"/>
          <w:sz w:val="24"/>
          <w:szCs w:val="24"/>
        </w:rPr>
        <w:tab/>
      </w:r>
      <w:r w:rsidRPr="00BF23ED">
        <w:rPr>
          <w:rFonts w:ascii="Times New Roman" w:hAnsi="Times New Roman" w:cs="Times New Roman"/>
          <w:sz w:val="24"/>
          <w:szCs w:val="24"/>
        </w:rPr>
        <w:tab/>
        <w:t xml:space="preserve">          С.М.Приколота </w:t>
      </w:r>
    </w:p>
    <w:p w:rsidR="009100F3" w:rsidRPr="00BF23ED" w:rsidRDefault="009100F3" w:rsidP="00BF23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00F3" w:rsidRPr="00BF23ED" w:rsidSect="00B55BA4">
      <w:footerReference w:type="default" r:id="rId8"/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2C" w:rsidRDefault="00EF192C" w:rsidP="00AE7673">
      <w:pPr>
        <w:spacing w:after="0" w:line="240" w:lineRule="auto"/>
      </w:pPr>
      <w:r>
        <w:separator/>
      </w:r>
    </w:p>
  </w:endnote>
  <w:endnote w:type="continuationSeparator" w:id="1">
    <w:p w:rsidR="00EF192C" w:rsidRDefault="00EF192C" w:rsidP="00A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21" w:rsidRDefault="00EF192C">
    <w:pPr>
      <w:pStyle w:val="a5"/>
      <w:jc w:val="center"/>
    </w:pPr>
  </w:p>
  <w:p w:rsidR="00AF5321" w:rsidRDefault="00EF19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2C" w:rsidRDefault="00EF192C" w:rsidP="00AE7673">
      <w:pPr>
        <w:spacing w:after="0" w:line="240" w:lineRule="auto"/>
      </w:pPr>
      <w:r>
        <w:separator/>
      </w:r>
    </w:p>
  </w:footnote>
  <w:footnote w:type="continuationSeparator" w:id="1">
    <w:p w:rsidR="00EF192C" w:rsidRDefault="00EF192C" w:rsidP="00AE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C90"/>
    <w:multiLevelType w:val="hybridMultilevel"/>
    <w:tmpl w:val="18167F72"/>
    <w:lvl w:ilvl="0" w:tplc="C1A4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0F3"/>
    <w:rsid w:val="001B590A"/>
    <w:rsid w:val="001D18A0"/>
    <w:rsid w:val="0027260A"/>
    <w:rsid w:val="002760A8"/>
    <w:rsid w:val="002976E1"/>
    <w:rsid w:val="002C7CE1"/>
    <w:rsid w:val="00307A66"/>
    <w:rsid w:val="00314246"/>
    <w:rsid w:val="00396049"/>
    <w:rsid w:val="003E72E8"/>
    <w:rsid w:val="00451432"/>
    <w:rsid w:val="004A65A1"/>
    <w:rsid w:val="00502DF9"/>
    <w:rsid w:val="00586879"/>
    <w:rsid w:val="005955DA"/>
    <w:rsid w:val="005E5331"/>
    <w:rsid w:val="005F2550"/>
    <w:rsid w:val="00617C12"/>
    <w:rsid w:val="0079501A"/>
    <w:rsid w:val="00830B8D"/>
    <w:rsid w:val="008A01C2"/>
    <w:rsid w:val="008C7CDB"/>
    <w:rsid w:val="008F59D6"/>
    <w:rsid w:val="009100F3"/>
    <w:rsid w:val="00975A90"/>
    <w:rsid w:val="00997032"/>
    <w:rsid w:val="009C4821"/>
    <w:rsid w:val="00A1689D"/>
    <w:rsid w:val="00A85872"/>
    <w:rsid w:val="00AE7673"/>
    <w:rsid w:val="00B54429"/>
    <w:rsid w:val="00BD1206"/>
    <w:rsid w:val="00BF23ED"/>
    <w:rsid w:val="00C279F1"/>
    <w:rsid w:val="00C81783"/>
    <w:rsid w:val="00CD2496"/>
    <w:rsid w:val="00CF3270"/>
    <w:rsid w:val="00E53388"/>
    <w:rsid w:val="00E61D81"/>
    <w:rsid w:val="00E90C48"/>
    <w:rsid w:val="00EA5588"/>
    <w:rsid w:val="00EF192C"/>
    <w:rsid w:val="00F13DE3"/>
    <w:rsid w:val="00F57544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73"/>
  </w:style>
  <w:style w:type="paragraph" w:styleId="1">
    <w:name w:val="heading 1"/>
    <w:basedOn w:val="a"/>
    <w:next w:val="a"/>
    <w:link w:val="10"/>
    <w:qFormat/>
    <w:rsid w:val="00CD24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00F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100F3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footer"/>
    <w:basedOn w:val="a"/>
    <w:link w:val="a6"/>
    <w:rsid w:val="009100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9100F3"/>
    <w:rPr>
      <w:rFonts w:ascii="Calibri" w:eastAsia="Times New Roman" w:hAnsi="Calibri" w:cs="Times New Roman"/>
      <w:lang w:eastAsia="en-US"/>
    </w:rPr>
  </w:style>
  <w:style w:type="paragraph" w:styleId="a7">
    <w:name w:val="Subtitle"/>
    <w:basedOn w:val="a"/>
    <w:link w:val="a8"/>
    <w:qFormat/>
    <w:rsid w:val="009100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9100F3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9100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rsid w:val="00910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100F3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rsid w:val="009100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249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6F6F-96CC-4A39-87A3-340C5B9D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Сергеева Галина</cp:lastModifiedBy>
  <cp:revision>2</cp:revision>
  <cp:lastPrinted>2021-03-31T04:46:00Z</cp:lastPrinted>
  <dcterms:created xsi:type="dcterms:W3CDTF">2021-05-06T06:45:00Z</dcterms:created>
  <dcterms:modified xsi:type="dcterms:W3CDTF">2021-05-06T06:45:00Z</dcterms:modified>
</cp:coreProperties>
</file>