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767C37" w:rsidRDefault="00E900BB" w:rsidP="00E900BB">
      <w:pPr>
        <w:pStyle w:val="a5"/>
        <w:rPr>
          <w:bCs/>
          <w:caps/>
          <w:sz w:val="24"/>
          <w:szCs w:val="24"/>
        </w:rPr>
      </w:pPr>
      <w:r w:rsidRPr="00767C37">
        <w:rPr>
          <w:bCs/>
          <w:caps/>
          <w:sz w:val="24"/>
          <w:szCs w:val="24"/>
        </w:rPr>
        <w:t xml:space="preserve">АДМИНИСТРАЦИЯ БАКЧАРСКОГО СЕЛЬСКОГО ПОСЕЛЕНИЯ </w:t>
      </w:r>
    </w:p>
    <w:p w:rsidR="00E900BB" w:rsidRDefault="00E900BB" w:rsidP="00E900BB">
      <w:pPr>
        <w:pStyle w:val="a7"/>
        <w:rPr>
          <w:sz w:val="24"/>
          <w:szCs w:val="24"/>
        </w:rPr>
      </w:pPr>
      <w:r w:rsidRPr="00767C37">
        <w:rPr>
          <w:sz w:val="24"/>
          <w:szCs w:val="24"/>
        </w:rPr>
        <w:t>Постановление</w:t>
      </w:r>
    </w:p>
    <w:p w:rsidR="00767C37" w:rsidRPr="00767C37" w:rsidRDefault="00767C37" w:rsidP="00E900BB">
      <w:pPr>
        <w:pStyle w:val="a7"/>
        <w:rPr>
          <w:sz w:val="24"/>
          <w:szCs w:val="24"/>
        </w:rPr>
      </w:pPr>
    </w:p>
    <w:p w:rsidR="00E900BB" w:rsidRDefault="00767C37" w:rsidP="00E900BB">
      <w:pPr>
        <w:pStyle w:val="a7"/>
        <w:jc w:val="left"/>
        <w:rPr>
          <w:b w:val="0"/>
          <w:sz w:val="24"/>
          <w:szCs w:val="24"/>
        </w:rPr>
      </w:pPr>
      <w:r w:rsidRPr="00767C37">
        <w:rPr>
          <w:b w:val="0"/>
          <w:sz w:val="24"/>
          <w:szCs w:val="24"/>
        </w:rPr>
        <w:t>09</w:t>
      </w:r>
      <w:r w:rsidR="00E900BB" w:rsidRPr="00767C37">
        <w:rPr>
          <w:b w:val="0"/>
          <w:sz w:val="24"/>
          <w:szCs w:val="24"/>
        </w:rPr>
        <w:t>.</w:t>
      </w:r>
      <w:r w:rsidRPr="00767C37">
        <w:rPr>
          <w:b w:val="0"/>
          <w:sz w:val="24"/>
          <w:szCs w:val="24"/>
        </w:rPr>
        <w:t>04</w:t>
      </w:r>
      <w:r w:rsidR="00E900BB" w:rsidRPr="00767C37">
        <w:rPr>
          <w:b w:val="0"/>
          <w:sz w:val="24"/>
          <w:szCs w:val="24"/>
        </w:rPr>
        <w:t>.202</w:t>
      </w:r>
      <w:r w:rsidR="00585188" w:rsidRPr="00767C37">
        <w:rPr>
          <w:b w:val="0"/>
          <w:sz w:val="24"/>
          <w:szCs w:val="24"/>
        </w:rPr>
        <w:t>1</w:t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 xml:space="preserve">с. </w:t>
      </w:r>
      <w:proofErr w:type="spellStart"/>
      <w:r w:rsidR="00E900BB" w:rsidRPr="00767C37">
        <w:rPr>
          <w:b w:val="0"/>
          <w:caps w:val="0"/>
          <w:sz w:val="24"/>
          <w:szCs w:val="24"/>
        </w:rPr>
        <w:t>Бакчар</w:t>
      </w:r>
      <w:proofErr w:type="spellEnd"/>
      <w:r w:rsidR="00E900BB" w:rsidRPr="00767C37">
        <w:rPr>
          <w:b w:val="0"/>
          <w:caps w:val="0"/>
          <w:sz w:val="24"/>
          <w:szCs w:val="24"/>
        </w:rPr>
        <w:t xml:space="preserve"> </w:t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  <w:t xml:space="preserve">   №</w:t>
      </w:r>
      <w:r w:rsidRPr="00767C37">
        <w:rPr>
          <w:b w:val="0"/>
          <w:caps w:val="0"/>
          <w:sz w:val="24"/>
          <w:szCs w:val="24"/>
        </w:rPr>
        <w:t>64</w:t>
      </w:r>
      <w:r w:rsidR="00E900BB" w:rsidRPr="00767C37">
        <w:rPr>
          <w:b w:val="0"/>
          <w:sz w:val="24"/>
          <w:szCs w:val="24"/>
        </w:rPr>
        <w:tab/>
      </w:r>
    </w:p>
    <w:p w:rsidR="00767C37" w:rsidRPr="00767C37" w:rsidRDefault="00767C37" w:rsidP="00E900BB">
      <w:pPr>
        <w:pStyle w:val="a7"/>
        <w:jc w:val="left"/>
        <w:rPr>
          <w:b w:val="0"/>
          <w:sz w:val="24"/>
          <w:szCs w:val="24"/>
        </w:rPr>
      </w:pPr>
    </w:p>
    <w:p w:rsidR="00E900BB" w:rsidRPr="00767C37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 xml:space="preserve"> Администрации Бакчарского сельского </w:t>
      </w: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 xml:space="preserve">поселения от 31.08.2018 №128а </w:t>
      </w:r>
    </w:p>
    <w:p w:rsidR="00E900BB" w:rsidRPr="00767C37" w:rsidRDefault="00E900BB" w:rsidP="00E900BB">
      <w:pPr>
        <w:pStyle w:val="a3"/>
        <w:rPr>
          <w:b w:val="0"/>
          <w:color w:val="000000"/>
          <w:szCs w:val="24"/>
          <w:shd w:val="clear" w:color="auto" w:fill="FFFFFF"/>
        </w:rPr>
      </w:pPr>
      <w:r w:rsidRPr="00767C37">
        <w:rPr>
          <w:b w:val="0"/>
          <w:color w:val="000000"/>
          <w:szCs w:val="24"/>
          <w:shd w:val="clear" w:color="auto" w:fill="FFFFFF"/>
        </w:rPr>
        <w:t xml:space="preserve">Об утверждении административного </w:t>
      </w:r>
    </w:p>
    <w:p w:rsidR="00E900BB" w:rsidRPr="00767C37" w:rsidRDefault="00E900BB" w:rsidP="00E900BB">
      <w:pPr>
        <w:pStyle w:val="a3"/>
        <w:rPr>
          <w:rFonts w:eastAsia="PMingLiU"/>
          <w:b w:val="0"/>
          <w:bCs/>
          <w:szCs w:val="24"/>
        </w:rPr>
      </w:pPr>
      <w:r w:rsidRPr="00767C37">
        <w:rPr>
          <w:b w:val="0"/>
          <w:color w:val="000000"/>
          <w:szCs w:val="24"/>
          <w:shd w:val="clear" w:color="auto" w:fill="FFFFFF"/>
        </w:rPr>
        <w:t xml:space="preserve">регламента </w:t>
      </w:r>
      <w:r w:rsidRPr="00767C37">
        <w:rPr>
          <w:rFonts w:eastAsia="PMingLiU"/>
          <w:b w:val="0"/>
          <w:bCs/>
          <w:szCs w:val="24"/>
        </w:rPr>
        <w:t xml:space="preserve">предоставления муниципальной </w:t>
      </w:r>
    </w:p>
    <w:p w:rsidR="00E900BB" w:rsidRPr="00767C37" w:rsidRDefault="00E900BB" w:rsidP="00E900BB">
      <w:pPr>
        <w:pStyle w:val="a3"/>
        <w:rPr>
          <w:rFonts w:eastAsia="PMingLiU"/>
          <w:b w:val="0"/>
          <w:bCs/>
          <w:szCs w:val="24"/>
        </w:rPr>
      </w:pPr>
      <w:r w:rsidRPr="00767C37">
        <w:rPr>
          <w:rFonts w:eastAsia="PMingLiU"/>
          <w:b w:val="0"/>
          <w:bCs/>
          <w:szCs w:val="24"/>
        </w:rPr>
        <w:t xml:space="preserve">услуги «Выдача разрешения на ввод </w:t>
      </w:r>
    </w:p>
    <w:p w:rsidR="00E900BB" w:rsidRPr="00767C37" w:rsidRDefault="00E900BB" w:rsidP="00E900BB">
      <w:pPr>
        <w:pStyle w:val="a3"/>
        <w:rPr>
          <w:rFonts w:eastAsia="PMingLiU"/>
          <w:b w:val="0"/>
          <w:bCs/>
          <w:szCs w:val="24"/>
        </w:rPr>
      </w:pPr>
      <w:r w:rsidRPr="00767C37">
        <w:rPr>
          <w:rFonts w:eastAsia="PMingLiU"/>
          <w:b w:val="0"/>
          <w:bCs/>
          <w:szCs w:val="24"/>
        </w:rPr>
        <w:t xml:space="preserve">объектов капитального строительства </w:t>
      </w:r>
    </w:p>
    <w:p w:rsidR="00E900BB" w:rsidRPr="00767C37" w:rsidRDefault="00E900BB" w:rsidP="00E900BB">
      <w:pPr>
        <w:pStyle w:val="a9"/>
        <w:rPr>
          <w:rFonts w:ascii="Times New Roman" w:hAnsi="Times New Roman"/>
          <w:sz w:val="24"/>
          <w:szCs w:val="24"/>
        </w:rPr>
      </w:pPr>
      <w:r w:rsidRPr="00767C37">
        <w:rPr>
          <w:rFonts w:ascii="Times New Roman" w:eastAsia="PMingLiU" w:hAnsi="Times New Roman"/>
          <w:bCs/>
          <w:sz w:val="24"/>
          <w:szCs w:val="24"/>
        </w:rPr>
        <w:t>в эксплуатацию»</w:t>
      </w:r>
    </w:p>
    <w:p w:rsidR="00E900BB" w:rsidRPr="00767C37" w:rsidRDefault="00E900BB" w:rsidP="00E9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0BB" w:rsidRPr="00767C37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767C37" w:rsidRDefault="00BE7A1F" w:rsidP="00E900BB">
      <w:pPr>
        <w:pStyle w:val="a3"/>
        <w:jc w:val="both"/>
        <w:rPr>
          <w:b w:val="0"/>
          <w:szCs w:val="24"/>
        </w:rPr>
      </w:pPr>
      <w:r w:rsidRPr="00767C37">
        <w:rPr>
          <w:b w:val="0"/>
          <w:szCs w:val="24"/>
        </w:rPr>
        <w:t xml:space="preserve">На основании </w:t>
      </w:r>
      <w:r w:rsidR="00585188" w:rsidRPr="00767C37">
        <w:rPr>
          <w:b w:val="0"/>
          <w:szCs w:val="24"/>
        </w:rPr>
        <w:t xml:space="preserve">«Градостроительного кодекса Российской Федерации» от 29.12.2004 № 190-ФЗ, а также на основании Федерального закона от 27.07.2010 № 210-ФЗ «Об организации предоставления государственных и муниципальных услуг» </w:t>
      </w:r>
      <w:r w:rsidRPr="00767C37">
        <w:rPr>
          <w:b w:val="0"/>
          <w:szCs w:val="24"/>
        </w:rPr>
        <w:t xml:space="preserve"> для приведении муниципальной нормативно правовой базы в соответствие с требованиями федерального законодательства.</w:t>
      </w:r>
    </w:p>
    <w:p w:rsidR="00E900BB" w:rsidRPr="00767C37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00BB" w:rsidRPr="00767C37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00BB" w:rsidRPr="00767C37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767C37" w:rsidRDefault="00E900BB" w:rsidP="00E900BB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7C37">
        <w:rPr>
          <w:rFonts w:ascii="Times New Roman" w:hAnsi="Times New Roman"/>
          <w:sz w:val="24"/>
          <w:szCs w:val="24"/>
          <w:lang w:eastAsia="ru-RU"/>
        </w:rPr>
        <w:t xml:space="preserve">     1. Внести следующие изменения в   постановление Администрации Бакчарского сельского поселения от 31.08.2018 №128а «</w:t>
      </w:r>
      <w:r w:rsidRPr="00767C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административного регламента </w:t>
      </w:r>
      <w:r w:rsidRPr="00767C37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«Выдача разрешения на ввод объектов капитального строительства в эксплуатацию»</w:t>
      </w:r>
      <w:r w:rsidRPr="00767C37">
        <w:rPr>
          <w:rFonts w:ascii="Times New Roman" w:hAnsi="Times New Roman"/>
          <w:sz w:val="24"/>
          <w:szCs w:val="24"/>
          <w:lang w:eastAsia="ru-RU"/>
        </w:rPr>
        <w:t>:</w:t>
      </w:r>
    </w:p>
    <w:p w:rsidR="00E900BB" w:rsidRPr="00767C37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 xml:space="preserve">     1) </w:t>
      </w:r>
      <w:r w:rsidR="009D0AE7" w:rsidRPr="00767C37">
        <w:rPr>
          <w:rFonts w:ascii="Times New Roman" w:hAnsi="Times New Roman" w:cs="Times New Roman"/>
          <w:sz w:val="24"/>
          <w:szCs w:val="24"/>
        </w:rPr>
        <w:t xml:space="preserve">подпункт 6 пункта 2.12 раздела </w:t>
      </w:r>
      <w:r w:rsidR="009D0AE7" w:rsidRPr="00767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0AE7" w:rsidRPr="00767C3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767C37">
        <w:rPr>
          <w:rFonts w:ascii="Times New Roman" w:hAnsi="Times New Roman" w:cs="Times New Roman"/>
          <w:sz w:val="24"/>
          <w:szCs w:val="24"/>
        </w:rPr>
        <w:t>;</w:t>
      </w:r>
    </w:p>
    <w:p w:rsidR="00E900BB" w:rsidRPr="00767C37" w:rsidRDefault="00BE063A" w:rsidP="009D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>«</w:t>
      </w:r>
      <w:r w:rsidR="004A6A2E" w:rsidRPr="00767C37">
        <w:rPr>
          <w:rFonts w:ascii="Times New Roman" w:hAnsi="Times New Roman" w:cs="Times New Roman"/>
          <w:sz w:val="24"/>
          <w:szCs w:val="24"/>
        </w:rPr>
        <w:t>6)</w:t>
      </w:r>
      <w:r w:rsidR="009D0AE7" w:rsidRPr="00767C37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</w:t>
      </w:r>
      <w:r w:rsidR="00D86CC0" w:rsidRPr="00767C37">
        <w:rPr>
          <w:rFonts w:ascii="Times New Roman" w:hAnsi="Times New Roman" w:cs="Times New Roman"/>
          <w:sz w:val="24"/>
          <w:szCs w:val="24"/>
        </w:rPr>
        <w:t>ставщиков электрической энергии</w:t>
      </w:r>
      <w:r w:rsidR="00BE7A1F" w:rsidRPr="00767C37">
        <w:rPr>
          <w:rFonts w:ascii="Times New Roman" w:eastAsia="Calibri" w:hAnsi="Times New Roman" w:cs="Times New Roman"/>
          <w:sz w:val="24"/>
          <w:szCs w:val="24"/>
        </w:rPr>
        <w:t>»</w:t>
      </w:r>
      <w:r w:rsidR="009D0AE7" w:rsidRPr="00767C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412E" w:rsidRPr="00767C37" w:rsidRDefault="0084412E" w:rsidP="009D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C37">
        <w:rPr>
          <w:rFonts w:ascii="Times New Roman" w:eastAsia="Calibri" w:hAnsi="Times New Roman" w:cs="Times New Roman"/>
          <w:sz w:val="24"/>
          <w:szCs w:val="24"/>
        </w:rPr>
        <w:t xml:space="preserve">     2) в раздел </w:t>
      </w:r>
      <w:r w:rsidRPr="00767C3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67C37">
        <w:rPr>
          <w:rFonts w:ascii="Times New Roman" w:eastAsia="Calibri" w:hAnsi="Times New Roman" w:cs="Times New Roman"/>
          <w:sz w:val="24"/>
          <w:szCs w:val="24"/>
        </w:rPr>
        <w:t xml:space="preserve"> пункта 2.20 добавить подпункт 3) со следующим содержанием;</w:t>
      </w:r>
    </w:p>
    <w:p w:rsidR="0084412E" w:rsidRPr="00767C37" w:rsidRDefault="0084412E" w:rsidP="0084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eastAsia="Calibri" w:hAnsi="Times New Roman" w:cs="Times New Roman"/>
          <w:sz w:val="24"/>
          <w:szCs w:val="24"/>
        </w:rPr>
        <w:tab/>
        <w:t xml:space="preserve">«3) </w:t>
      </w:r>
      <w:r w:rsidRPr="00767C37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history="1">
        <w:r w:rsidRPr="00767C37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767C3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D86CC0" w:rsidRPr="00767C37">
        <w:rPr>
          <w:rFonts w:ascii="Times New Roman" w:hAnsi="Times New Roman" w:cs="Times New Roman"/>
          <w:sz w:val="24"/>
          <w:szCs w:val="24"/>
        </w:rPr>
        <w:t>вленных федеральными законами».</w:t>
      </w:r>
    </w:p>
    <w:p w:rsidR="00E900BB" w:rsidRPr="00767C37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900BB" w:rsidRPr="00767C37" w:rsidRDefault="00E900BB" w:rsidP="00E900B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7C37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>Главы Бакчарского сельского поселения</w:t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  <w:t xml:space="preserve">          С.М. Приколот</w:t>
      </w:r>
      <w:r w:rsidRPr="00D86CC0">
        <w:rPr>
          <w:rFonts w:ascii="Times New Roman" w:hAnsi="Times New Roman" w:cs="Times New Roman"/>
          <w:sz w:val="24"/>
          <w:szCs w:val="24"/>
        </w:rPr>
        <w:t>а</w:t>
      </w:r>
    </w:p>
    <w:sectPr w:rsidR="00E900BB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136765"/>
    <w:rsid w:val="002164DE"/>
    <w:rsid w:val="00434036"/>
    <w:rsid w:val="004A6A2E"/>
    <w:rsid w:val="004C61A4"/>
    <w:rsid w:val="00585188"/>
    <w:rsid w:val="00767C37"/>
    <w:rsid w:val="0084412E"/>
    <w:rsid w:val="008E7D41"/>
    <w:rsid w:val="009D0AE7"/>
    <w:rsid w:val="00A66361"/>
    <w:rsid w:val="00AC1EC4"/>
    <w:rsid w:val="00AE3FDC"/>
    <w:rsid w:val="00BE063A"/>
    <w:rsid w:val="00BE44E4"/>
    <w:rsid w:val="00BE7A1F"/>
    <w:rsid w:val="00D86CC0"/>
    <w:rsid w:val="00DE0229"/>
    <w:rsid w:val="00E900BB"/>
    <w:rsid w:val="00EB2F28"/>
    <w:rsid w:val="00F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4FE01C3A4857335C916D5A3D218FA3B519448B374638410FC8657203EB8019E63422DFB95ACC432F069C111F120AA7A943A8B07276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Галина</dc:creator>
  <cp:keywords/>
  <dc:description/>
  <cp:lastModifiedBy>Дацко Надежда</cp:lastModifiedBy>
  <cp:revision>8</cp:revision>
  <cp:lastPrinted>2021-04-09T08:44:00Z</cp:lastPrinted>
  <dcterms:created xsi:type="dcterms:W3CDTF">2020-06-25T09:31:00Z</dcterms:created>
  <dcterms:modified xsi:type="dcterms:W3CDTF">2021-04-09T08:44:00Z</dcterms:modified>
</cp:coreProperties>
</file>