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75" w:rsidRPr="0075626C" w:rsidRDefault="00513375" w:rsidP="000A4319">
      <w:pPr>
        <w:pStyle w:val="a3"/>
        <w:rPr>
          <w:bCs/>
          <w:caps/>
          <w:sz w:val="24"/>
          <w:szCs w:val="24"/>
        </w:rPr>
      </w:pPr>
      <w:r w:rsidRPr="0075626C">
        <w:rPr>
          <w:bCs/>
          <w:caps/>
          <w:sz w:val="24"/>
          <w:szCs w:val="24"/>
        </w:rPr>
        <w:t xml:space="preserve">АДМИНИСТРАЦИЯ БАКЧАРСКОГО СЕЛЬСКОГО ПОСЕЛЕНИЯ </w:t>
      </w:r>
    </w:p>
    <w:p w:rsidR="00513375" w:rsidRPr="0075626C" w:rsidRDefault="00513375" w:rsidP="000A4319">
      <w:pPr>
        <w:pStyle w:val="a5"/>
        <w:rPr>
          <w:sz w:val="24"/>
          <w:szCs w:val="24"/>
        </w:rPr>
      </w:pPr>
      <w:r w:rsidRPr="0075626C">
        <w:rPr>
          <w:sz w:val="24"/>
          <w:szCs w:val="24"/>
        </w:rPr>
        <w:t>Постановление</w:t>
      </w:r>
    </w:p>
    <w:p w:rsidR="00513375" w:rsidRPr="0075626C" w:rsidRDefault="00513375" w:rsidP="000A4319">
      <w:pPr>
        <w:pStyle w:val="a5"/>
        <w:rPr>
          <w:sz w:val="24"/>
          <w:szCs w:val="24"/>
        </w:rPr>
      </w:pPr>
    </w:p>
    <w:p w:rsidR="00513375" w:rsidRPr="008A4BDF" w:rsidRDefault="00953C64" w:rsidP="000A4319">
      <w:pPr>
        <w:pStyle w:val="a5"/>
        <w:jc w:val="left"/>
        <w:rPr>
          <w:b w:val="0"/>
          <w:sz w:val="24"/>
          <w:szCs w:val="24"/>
        </w:rPr>
      </w:pPr>
      <w:r w:rsidRPr="008A4BDF">
        <w:rPr>
          <w:b w:val="0"/>
          <w:sz w:val="24"/>
          <w:szCs w:val="24"/>
        </w:rPr>
        <w:t>08.04.</w:t>
      </w:r>
      <w:r w:rsidR="00513375" w:rsidRPr="008A4BDF">
        <w:rPr>
          <w:b w:val="0"/>
          <w:sz w:val="24"/>
          <w:szCs w:val="24"/>
        </w:rPr>
        <w:t>202</w:t>
      </w:r>
      <w:r w:rsidR="00052F0C" w:rsidRPr="008A4BDF">
        <w:rPr>
          <w:b w:val="0"/>
          <w:sz w:val="24"/>
          <w:szCs w:val="24"/>
        </w:rPr>
        <w:t>1</w:t>
      </w:r>
      <w:r w:rsidR="00513375" w:rsidRPr="008A4BDF">
        <w:rPr>
          <w:b w:val="0"/>
          <w:sz w:val="24"/>
          <w:szCs w:val="24"/>
        </w:rPr>
        <w:tab/>
      </w:r>
      <w:r w:rsidR="00513375" w:rsidRPr="008A4BDF">
        <w:rPr>
          <w:b w:val="0"/>
          <w:sz w:val="24"/>
          <w:szCs w:val="24"/>
        </w:rPr>
        <w:tab/>
      </w:r>
      <w:r w:rsidR="00513375" w:rsidRPr="008A4BDF">
        <w:rPr>
          <w:b w:val="0"/>
          <w:sz w:val="24"/>
          <w:szCs w:val="24"/>
        </w:rPr>
        <w:tab/>
      </w:r>
      <w:r w:rsidR="00453165" w:rsidRPr="008A4BDF">
        <w:rPr>
          <w:b w:val="0"/>
          <w:sz w:val="24"/>
          <w:szCs w:val="24"/>
        </w:rPr>
        <w:t xml:space="preserve">     </w:t>
      </w:r>
      <w:r w:rsidR="008A4BDF">
        <w:rPr>
          <w:b w:val="0"/>
          <w:sz w:val="24"/>
          <w:szCs w:val="24"/>
        </w:rPr>
        <w:t xml:space="preserve"> </w:t>
      </w:r>
      <w:r w:rsidR="00453165" w:rsidRPr="008A4BDF">
        <w:rPr>
          <w:b w:val="0"/>
          <w:sz w:val="24"/>
          <w:szCs w:val="24"/>
        </w:rPr>
        <w:t xml:space="preserve">  </w:t>
      </w:r>
      <w:r w:rsidR="00513375" w:rsidRPr="008A4BDF">
        <w:rPr>
          <w:b w:val="0"/>
          <w:caps w:val="0"/>
          <w:sz w:val="24"/>
          <w:szCs w:val="24"/>
        </w:rPr>
        <w:t xml:space="preserve">с. </w:t>
      </w:r>
      <w:proofErr w:type="spellStart"/>
      <w:r w:rsidR="00453165" w:rsidRPr="008A4BDF">
        <w:rPr>
          <w:b w:val="0"/>
          <w:caps w:val="0"/>
          <w:sz w:val="24"/>
          <w:szCs w:val="24"/>
        </w:rPr>
        <w:t>Бакчар</w:t>
      </w:r>
      <w:proofErr w:type="spellEnd"/>
      <w:r w:rsidR="00453165" w:rsidRPr="008A4BDF">
        <w:rPr>
          <w:b w:val="0"/>
          <w:caps w:val="0"/>
          <w:sz w:val="24"/>
          <w:szCs w:val="24"/>
        </w:rPr>
        <w:tab/>
      </w:r>
      <w:r w:rsidR="00453165" w:rsidRPr="008A4BDF">
        <w:rPr>
          <w:b w:val="0"/>
          <w:caps w:val="0"/>
          <w:sz w:val="24"/>
          <w:szCs w:val="24"/>
        </w:rPr>
        <w:tab/>
      </w:r>
      <w:r w:rsidR="00BB0D52" w:rsidRPr="008A4BDF">
        <w:rPr>
          <w:b w:val="0"/>
          <w:caps w:val="0"/>
          <w:sz w:val="24"/>
          <w:szCs w:val="24"/>
        </w:rPr>
        <w:t xml:space="preserve">                </w:t>
      </w:r>
      <w:r w:rsidR="001C2146" w:rsidRPr="008A4BDF">
        <w:rPr>
          <w:b w:val="0"/>
          <w:caps w:val="0"/>
          <w:sz w:val="24"/>
          <w:szCs w:val="24"/>
        </w:rPr>
        <w:t xml:space="preserve">                           </w:t>
      </w:r>
      <w:r w:rsidR="00BB0D52" w:rsidRPr="008A4BDF">
        <w:rPr>
          <w:b w:val="0"/>
          <w:caps w:val="0"/>
          <w:sz w:val="24"/>
          <w:szCs w:val="24"/>
        </w:rPr>
        <w:t xml:space="preserve">   </w:t>
      </w:r>
      <w:r w:rsidR="00453165" w:rsidRPr="008A4BDF">
        <w:rPr>
          <w:b w:val="0"/>
          <w:caps w:val="0"/>
          <w:sz w:val="24"/>
          <w:szCs w:val="24"/>
        </w:rPr>
        <w:t xml:space="preserve">        </w:t>
      </w:r>
      <w:r w:rsidR="00513375" w:rsidRPr="008A4BDF">
        <w:rPr>
          <w:b w:val="0"/>
          <w:caps w:val="0"/>
          <w:sz w:val="24"/>
          <w:szCs w:val="24"/>
        </w:rPr>
        <w:t>№</w:t>
      </w:r>
      <w:r w:rsidRPr="008A4BDF">
        <w:rPr>
          <w:b w:val="0"/>
          <w:caps w:val="0"/>
          <w:sz w:val="24"/>
          <w:szCs w:val="24"/>
        </w:rPr>
        <w:t>61</w:t>
      </w:r>
      <w:r w:rsidR="00513375" w:rsidRPr="008A4BDF">
        <w:rPr>
          <w:b w:val="0"/>
          <w:sz w:val="24"/>
          <w:szCs w:val="24"/>
        </w:rPr>
        <w:tab/>
      </w:r>
    </w:p>
    <w:p w:rsidR="00953C64" w:rsidRPr="008A4BDF" w:rsidRDefault="00953C64" w:rsidP="000A4319">
      <w:pPr>
        <w:pStyle w:val="a5"/>
        <w:jc w:val="left"/>
        <w:rPr>
          <w:b w:val="0"/>
          <w:sz w:val="24"/>
          <w:szCs w:val="24"/>
        </w:rPr>
      </w:pPr>
    </w:p>
    <w:p w:rsidR="00953C64" w:rsidRPr="008A4BDF" w:rsidRDefault="00953C64" w:rsidP="000A4319">
      <w:pPr>
        <w:pStyle w:val="a5"/>
        <w:jc w:val="left"/>
        <w:rPr>
          <w:b w:val="0"/>
          <w:sz w:val="24"/>
          <w:szCs w:val="24"/>
        </w:rPr>
      </w:pPr>
    </w:p>
    <w:p w:rsidR="00513375" w:rsidRPr="008A4BDF" w:rsidRDefault="00513375" w:rsidP="000A4319">
      <w:pPr>
        <w:pStyle w:val="a8"/>
        <w:rPr>
          <w:szCs w:val="24"/>
        </w:rPr>
      </w:pPr>
      <w:r w:rsidRPr="008A4BDF">
        <w:rPr>
          <w:szCs w:val="24"/>
        </w:rPr>
        <w:t xml:space="preserve">О внесении изменений в постановление </w:t>
      </w:r>
    </w:p>
    <w:p w:rsidR="00513375" w:rsidRPr="008A4BDF" w:rsidRDefault="00513375" w:rsidP="000A4319">
      <w:pPr>
        <w:pStyle w:val="a8"/>
        <w:rPr>
          <w:szCs w:val="24"/>
        </w:rPr>
      </w:pPr>
      <w:r w:rsidRPr="008A4BDF">
        <w:rPr>
          <w:szCs w:val="24"/>
        </w:rPr>
        <w:t xml:space="preserve">Администрации Бакчарского сельского </w:t>
      </w:r>
    </w:p>
    <w:p w:rsidR="00513375" w:rsidRPr="008A4BDF" w:rsidRDefault="00513375" w:rsidP="000A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A824FC" w:rsidRPr="008A4BDF">
        <w:rPr>
          <w:rFonts w:ascii="Times New Roman" w:hAnsi="Times New Roman" w:cs="Times New Roman"/>
          <w:sz w:val="24"/>
          <w:szCs w:val="24"/>
        </w:rPr>
        <w:t>31.01.2019</w:t>
      </w:r>
      <w:r w:rsidRPr="008A4BDF">
        <w:rPr>
          <w:rFonts w:ascii="Times New Roman" w:hAnsi="Times New Roman" w:cs="Times New Roman"/>
          <w:sz w:val="24"/>
          <w:szCs w:val="24"/>
        </w:rPr>
        <w:t xml:space="preserve"> № 21 «Об </w:t>
      </w:r>
    </w:p>
    <w:p w:rsidR="00513375" w:rsidRPr="008A4BDF" w:rsidRDefault="00513375" w:rsidP="000A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утверждении Порядка предоставления </w:t>
      </w:r>
    </w:p>
    <w:p w:rsidR="00513375" w:rsidRPr="008A4BDF" w:rsidRDefault="00513375" w:rsidP="000A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субсидий теплоснабжающим организациям, </w:t>
      </w:r>
    </w:p>
    <w:p w:rsidR="00513375" w:rsidRPr="008A4BDF" w:rsidRDefault="00513375" w:rsidP="000A4319">
      <w:pPr>
        <w:spacing w:after="0"/>
        <w:rPr>
          <w:rFonts w:ascii="Times New Roman" w:eastAsia="PMingLiU" w:hAnsi="Times New Roman" w:cs="Times New Roman"/>
          <w:bCs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>использующим в качестве топлива</w:t>
      </w:r>
      <w:r w:rsidRPr="008A4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4FC" w:rsidRPr="008A4BDF">
        <w:rPr>
          <w:rFonts w:ascii="Times New Roman" w:hAnsi="Times New Roman" w:cs="Times New Roman"/>
          <w:sz w:val="24"/>
          <w:szCs w:val="24"/>
        </w:rPr>
        <w:t>нефть или мазут</w:t>
      </w:r>
      <w:r w:rsidRPr="008A4BDF">
        <w:rPr>
          <w:rFonts w:ascii="Times New Roman" w:hAnsi="Times New Roman" w:cs="Times New Roman"/>
          <w:sz w:val="24"/>
          <w:szCs w:val="24"/>
        </w:rPr>
        <w:t>»</w:t>
      </w:r>
    </w:p>
    <w:p w:rsidR="00513375" w:rsidRPr="008A4BDF" w:rsidRDefault="00513375" w:rsidP="000A4319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513375" w:rsidRPr="008A4BDF" w:rsidRDefault="00513375" w:rsidP="000A43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375" w:rsidRPr="008A4BDF" w:rsidRDefault="00453165" w:rsidP="000A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     </w:t>
      </w:r>
      <w:r w:rsidR="00513375" w:rsidRPr="008A4BD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E7BD0" w:rsidRPr="008A4BDF">
        <w:rPr>
          <w:rFonts w:ascii="Times New Roman" w:hAnsi="Times New Roman" w:cs="Times New Roman"/>
          <w:sz w:val="24"/>
          <w:szCs w:val="24"/>
        </w:rPr>
        <w:t>Постановления Правительства РФ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8A4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75" w:rsidRPr="008A4BDF" w:rsidRDefault="00513375" w:rsidP="000A4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375" w:rsidRPr="008A4BDF" w:rsidRDefault="00513375" w:rsidP="000A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3375" w:rsidRPr="008A4BDF" w:rsidRDefault="00513375" w:rsidP="0005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75" w:rsidRPr="008A4BDF" w:rsidRDefault="00513375" w:rsidP="0005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     1. Внести следующие изменения в постановление Администрации Бакчарского сельского поселения от 30.01.2019 №21 «Об утверждении Порядка предоставления субсидий теплоснабжающим организациям, использующим в качестве топлива</w:t>
      </w:r>
      <w:r w:rsidRPr="008A4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16E" w:rsidRPr="008A4BDF">
        <w:rPr>
          <w:rFonts w:ascii="Times New Roman" w:hAnsi="Times New Roman" w:cs="Times New Roman"/>
          <w:sz w:val="24"/>
          <w:szCs w:val="24"/>
        </w:rPr>
        <w:t>нефть ил</w:t>
      </w:r>
      <w:r w:rsidR="00A824FC" w:rsidRPr="008A4BDF">
        <w:rPr>
          <w:rFonts w:ascii="Times New Roman" w:hAnsi="Times New Roman" w:cs="Times New Roman"/>
          <w:sz w:val="24"/>
          <w:szCs w:val="24"/>
        </w:rPr>
        <w:t>и мазут</w:t>
      </w:r>
      <w:r w:rsidRPr="008A4BDF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8A4BDF">
        <w:rPr>
          <w:rFonts w:ascii="Times New Roman" w:hAnsi="Times New Roman" w:cs="Times New Roman"/>
          <w:sz w:val="24"/>
          <w:szCs w:val="24"/>
        </w:rPr>
        <w:t xml:space="preserve"> (далее - Порядок):</w:t>
      </w:r>
    </w:p>
    <w:p w:rsidR="00FB496C" w:rsidRPr="008A4BDF" w:rsidRDefault="00FB496C" w:rsidP="0005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75" w:rsidRPr="008A4BDF" w:rsidRDefault="008203AD" w:rsidP="0005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     </w:t>
      </w:r>
      <w:r w:rsidR="005E7BD0" w:rsidRPr="008A4BDF">
        <w:rPr>
          <w:rFonts w:ascii="Times New Roman" w:hAnsi="Times New Roman" w:cs="Times New Roman"/>
          <w:sz w:val="24"/>
          <w:szCs w:val="24"/>
        </w:rPr>
        <w:t>1)</w:t>
      </w:r>
      <w:r w:rsidR="00BE7455" w:rsidRPr="008A4BDF">
        <w:rPr>
          <w:rFonts w:ascii="Times New Roman" w:hAnsi="Times New Roman" w:cs="Times New Roman"/>
          <w:sz w:val="24"/>
          <w:szCs w:val="24"/>
        </w:rPr>
        <w:t>.</w:t>
      </w:r>
      <w:r w:rsidRPr="008A4BDF">
        <w:rPr>
          <w:rFonts w:ascii="Times New Roman" w:hAnsi="Times New Roman" w:cs="Times New Roman"/>
          <w:sz w:val="24"/>
          <w:szCs w:val="24"/>
        </w:rPr>
        <w:t xml:space="preserve"> </w:t>
      </w:r>
      <w:r w:rsidR="00513375" w:rsidRPr="008A4BDF">
        <w:rPr>
          <w:rFonts w:ascii="Times New Roman" w:hAnsi="Times New Roman" w:cs="Times New Roman"/>
          <w:sz w:val="24"/>
          <w:szCs w:val="24"/>
        </w:rPr>
        <w:t xml:space="preserve"> </w:t>
      </w:r>
      <w:r w:rsidR="0075626C" w:rsidRPr="008A4BDF">
        <w:rPr>
          <w:rFonts w:ascii="Times New Roman" w:hAnsi="Times New Roman" w:cs="Times New Roman"/>
          <w:sz w:val="24"/>
          <w:szCs w:val="24"/>
        </w:rPr>
        <w:t>В</w:t>
      </w:r>
      <w:r w:rsidR="001C6F29" w:rsidRPr="008A4BDF">
        <w:rPr>
          <w:rFonts w:ascii="Times New Roman" w:hAnsi="Times New Roman" w:cs="Times New Roman"/>
          <w:sz w:val="24"/>
          <w:szCs w:val="24"/>
        </w:rPr>
        <w:t xml:space="preserve"> приложения №1 порядка к постановлению Администрации Бакчарского сельского поселения № 21 от 31.01.2019г. добавить пункт </w:t>
      </w:r>
      <w:r w:rsidR="0075626C" w:rsidRPr="008A4BDF">
        <w:rPr>
          <w:rFonts w:ascii="Times New Roman" w:hAnsi="Times New Roman" w:cs="Times New Roman"/>
          <w:sz w:val="24"/>
          <w:szCs w:val="24"/>
        </w:rPr>
        <w:t>2</w:t>
      </w:r>
      <w:r w:rsidR="001C6F29" w:rsidRPr="008A4BDF">
        <w:rPr>
          <w:rFonts w:ascii="Times New Roman" w:hAnsi="Times New Roman" w:cs="Times New Roman"/>
          <w:sz w:val="24"/>
          <w:szCs w:val="24"/>
        </w:rPr>
        <w:t>.1</w:t>
      </w:r>
      <w:r w:rsidR="00513375" w:rsidRPr="008A4B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62C" w:rsidRPr="008A4BDF" w:rsidRDefault="00513375" w:rsidP="0005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>«</w:t>
      </w:r>
      <w:r w:rsidR="002B062C" w:rsidRPr="008A4BDF">
        <w:rPr>
          <w:rFonts w:ascii="Times New Roman" w:hAnsi="Times New Roman" w:cs="Times New Roman"/>
          <w:sz w:val="24"/>
          <w:szCs w:val="24"/>
        </w:rPr>
        <w:t>2.1</w:t>
      </w:r>
      <w:r w:rsidR="005E7BD0" w:rsidRPr="008A4BDF">
        <w:rPr>
          <w:rFonts w:ascii="Times New Roman" w:hAnsi="Times New Roman" w:cs="Times New Roman"/>
          <w:sz w:val="24"/>
          <w:szCs w:val="24"/>
        </w:rPr>
        <w:t>.</w:t>
      </w:r>
      <w:r w:rsidR="002B062C" w:rsidRPr="008A4BDF">
        <w:rPr>
          <w:rFonts w:ascii="Times New Roman" w:hAnsi="Times New Roman" w:cs="Times New Roman"/>
          <w:sz w:val="24"/>
          <w:szCs w:val="24"/>
        </w:rPr>
        <w:t xml:space="preserve"> В целях определения общих положений о предоставлении субсидий:</w:t>
      </w:r>
    </w:p>
    <w:p w:rsidR="00B835CD" w:rsidRPr="008A4BDF" w:rsidRDefault="00B835CD" w:rsidP="00052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>2.2. понятия, используемые для целей правового акта (при необходимости);</w:t>
      </w:r>
    </w:p>
    <w:p w:rsidR="00B835CD" w:rsidRPr="008A4BDF" w:rsidRDefault="00B835CD" w:rsidP="00052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>2.3. цели предоставления субсидий 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случае если субсидии предоставляются в целях реализации соответствующих проектов, программ;</w:t>
      </w:r>
    </w:p>
    <w:p w:rsidR="00B835CD" w:rsidRPr="008A4BDF" w:rsidRDefault="00B835CD" w:rsidP="00052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>2.4. наименование органа государственной власти (государственного органа), органа местного самоуправления или организации, осуществляющих функции главного распорядителя бюджетных средств,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средств);</w:t>
      </w:r>
    </w:p>
    <w:p w:rsidR="00B835CD" w:rsidRPr="008A4BDF" w:rsidRDefault="00B835CD" w:rsidP="00052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8A4BDF">
        <w:rPr>
          <w:rFonts w:ascii="Times New Roman" w:hAnsi="Times New Roman" w:cs="Times New Roman"/>
          <w:sz w:val="24"/>
          <w:szCs w:val="24"/>
        </w:rPr>
        <w:t xml:space="preserve">2.5. наименование получателя субсидии в случае, если он определен в соответствии с международным договором Российской Федерации, федеральным законом, законом (решением) о бюджете, решением Президента Российской Федерации, решением, принимаемым Правительством Российской Федерации, высшим исполнительным органом государственной власти субъекта Российской Федерации (местной администрацией) в </w:t>
      </w:r>
      <w:r w:rsidRPr="008A4BDF">
        <w:rPr>
          <w:rFonts w:ascii="Times New Roman" w:hAnsi="Times New Roman" w:cs="Times New Roman"/>
          <w:sz w:val="24"/>
          <w:szCs w:val="24"/>
        </w:rPr>
        <w:lastRenderedPageBreak/>
        <w:t>целях использования резервного фонда соответствующего исполнительного органа государственной власти (местной администрации), или наименование получателя гранта в форме субсидии в случае, если он определен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 или местной администрации;</w:t>
      </w:r>
    </w:p>
    <w:p w:rsidR="00B835CD" w:rsidRPr="008A4BDF" w:rsidRDefault="00B835CD" w:rsidP="0005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      2.6. категории и (или) критерии отбора получателей субсидий, имеющих право на получение субсидий, отбираемых исходя из указанных критериев (за исключением случаев, предусмотренных </w:t>
      </w:r>
      <w:hyperlink w:anchor="Par3" w:history="1">
        <w:r w:rsidRPr="008A4BDF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8A4BDF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B835CD" w:rsidRPr="008A4BDF" w:rsidRDefault="00B835CD" w:rsidP="0005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     2.7. способ проведения отбора в соответствии с </w:t>
      </w:r>
      <w:hyperlink r:id="rId5" w:history="1">
        <w:r w:rsidRPr="008A4BDF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8A4BDF">
        <w:rPr>
          <w:rFonts w:ascii="Times New Roman" w:hAnsi="Times New Roman" w:cs="Times New Roman"/>
          <w:sz w:val="24"/>
          <w:szCs w:val="24"/>
        </w:rPr>
        <w:t xml:space="preserve"> 10 настоящего порядка в случае, если получатель субсидии определяется по результатам отбора;</w:t>
      </w:r>
    </w:p>
    <w:p w:rsidR="002B062C" w:rsidRPr="008A4BDF" w:rsidRDefault="00B835CD" w:rsidP="0005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     2.8. информация о размещении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</w:t>
      </w:r>
      <w:r w:rsidR="008A4BDF" w:rsidRPr="008A4BDF">
        <w:rPr>
          <w:rFonts w:ascii="Times New Roman" w:hAnsi="Times New Roman" w:cs="Times New Roman"/>
          <w:sz w:val="24"/>
          <w:szCs w:val="24"/>
        </w:rPr>
        <w:t>»</w:t>
      </w:r>
      <w:r w:rsidRPr="008A4BDF">
        <w:rPr>
          <w:rFonts w:ascii="Times New Roman" w:hAnsi="Times New Roman" w:cs="Times New Roman"/>
          <w:sz w:val="24"/>
          <w:szCs w:val="24"/>
        </w:rPr>
        <w:t>.</w:t>
      </w:r>
    </w:p>
    <w:p w:rsidR="002B062C" w:rsidRPr="008A4BDF" w:rsidRDefault="0075626C" w:rsidP="0005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     </w:t>
      </w:r>
      <w:r w:rsidR="005E7BD0" w:rsidRPr="008A4BDF">
        <w:rPr>
          <w:rFonts w:ascii="Times New Roman" w:hAnsi="Times New Roman" w:cs="Times New Roman"/>
          <w:sz w:val="24"/>
          <w:szCs w:val="24"/>
        </w:rPr>
        <w:t>2)</w:t>
      </w:r>
      <w:r w:rsidR="002B062C" w:rsidRPr="008A4BDF">
        <w:rPr>
          <w:rFonts w:ascii="Times New Roman" w:hAnsi="Times New Roman" w:cs="Times New Roman"/>
          <w:sz w:val="24"/>
          <w:szCs w:val="24"/>
        </w:rPr>
        <w:t xml:space="preserve">. </w:t>
      </w:r>
      <w:r w:rsidRPr="008A4BDF">
        <w:rPr>
          <w:rFonts w:ascii="Times New Roman" w:hAnsi="Times New Roman" w:cs="Times New Roman"/>
          <w:sz w:val="24"/>
          <w:szCs w:val="24"/>
        </w:rPr>
        <w:t>В</w:t>
      </w:r>
      <w:r w:rsidR="002B062C" w:rsidRPr="008A4BDF">
        <w:rPr>
          <w:rFonts w:ascii="Times New Roman" w:hAnsi="Times New Roman" w:cs="Times New Roman"/>
          <w:sz w:val="24"/>
          <w:szCs w:val="24"/>
        </w:rPr>
        <w:t xml:space="preserve"> приложения №1 порядка к постановлению Администрации Бакчарского сельского поселения № 21 от 31.01.2019г.</w:t>
      </w:r>
      <w:r w:rsidR="0037557E" w:rsidRPr="008A4BDF">
        <w:rPr>
          <w:rFonts w:ascii="Times New Roman" w:hAnsi="Times New Roman" w:cs="Times New Roman"/>
          <w:sz w:val="24"/>
          <w:szCs w:val="24"/>
        </w:rPr>
        <w:t>пункт 10. Изложить в следующей редакции:</w:t>
      </w:r>
    </w:p>
    <w:p w:rsidR="0037557E" w:rsidRPr="008A4BDF" w:rsidRDefault="0037557E" w:rsidP="0005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>«10. В целях установления порядка проведения отбора</w:t>
      </w:r>
      <w:r w:rsidR="005E7BD0" w:rsidRPr="008A4BDF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Pr="008A4BDF">
        <w:rPr>
          <w:rFonts w:ascii="Times New Roman" w:hAnsi="Times New Roman" w:cs="Times New Roman"/>
          <w:sz w:val="24"/>
          <w:szCs w:val="24"/>
        </w:rPr>
        <w:t>один из следующих способов проведения отбора</w:t>
      </w:r>
      <w:r w:rsidR="005E7BD0" w:rsidRPr="008A4BDF">
        <w:rPr>
          <w:rFonts w:ascii="Times New Roman" w:hAnsi="Times New Roman" w:cs="Times New Roman"/>
          <w:sz w:val="24"/>
          <w:szCs w:val="24"/>
        </w:rPr>
        <w:t>;</w:t>
      </w:r>
    </w:p>
    <w:p w:rsidR="0037557E" w:rsidRPr="008A4BDF" w:rsidRDefault="005E7BD0" w:rsidP="00052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1) </w:t>
      </w:r>
      <w:r w:rsidR="0037557E" w:rsidRPr="008A4BDF">
        <w:rPr>
          <w:rFonts w:ascii="Times New Roman" w:hAnsi="Times New Roman" w:cs="Times New Roman"/>
          <w:sz w:val="24"/>
          <w:szCs w:val="24"/>
        </w:rPr>
        <w:t>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субсидии);</w:t>
      </w:r>
    </w:p>
    <w:p w:rsidR="0037557E" w:rsidRPr="008A4BDF" w:rsidRDefault="005E7BD0" w:rsidP="0005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     2) </w:t>
      </w:r>
      <w:r w:rsidR="0037557E" w:rsidRPr="008A4BDF">
        <w:rPr>
          <w:rFonts w:ascii="Times New Roman" w:hAnsi="Times New Roman" w:cs="Times New Roman"/>
          <w:sz w:val="24"/>
          <w:szCs w:val="24"/>
        </w:rPr>
        <w:t>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</w:t>
      </w:r>
      <w:r w:rsidR="008A4BDF" w:rsidRPr="008A4BDF">
        <w:rPr>
          <w:rFonts w:ascii="Times New Roman" w:hAnsi="Times New Roman" w:cs="Times New Roman"/>
          <w:sz w:val="24"/>
          <w:szCs w:val="24"/>
        </w:rPr>
        <w:t>»</w:t>
      </w:r>
      <w:r w:rsidR="002A787B" w:rsidRPr="008A4BDF">
        <w:rPr>
          <w:rFonts w:ascii="Times New Roman" w:hAnsi="Times New Roman" w:cs="Times New Roman"/>
          <w:sz w:val="24"/>
          <w:szCs w:val="24"/>
        </w:rPr>
        <w:t>;</w:t>
      </w:r>
    </w:p>
    <w:p w:rsidR="002A787B" w:rsidRPr="008A4BDF" w:rsidRDefault="0075626C" w:rsidP="0005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     </w:t>
      </w:r>
      <w:r w:rsidR="005E7BD0" w:rsidRPr="008A4BDF">
        <w:rPr>
          <w:rFonts w:ascii="Times New Roman" w:hAnsi="Times New Roman" w:cs="Times New Roman"/>
          <w:sz w:val="24"/>
          <w:szCs w:val="24"/>
        </w:rPr>
        <w:t>3)</w:t>
      </w:r>
      <w:r w:rsidR="002A787B" w:rsidRPr="008A4BDF">
        <w:rPr>
          <w:rFonts w:ascii="Times New Roman" w:hAnsi="Times New Roman" w:cs="Times New Roman"/>
          <w:sz w:val="24"/>
          <w:szCs w:val="24"/>
        </w:rPr>
        <w:t>. В приложения №1 порядка к постановлению Администрации Бакчарского сельског</w:t>
      </w:r>
      <w:r w:rsidR="005E7BD0" w:rsidRPr="008A4BDF">
        <w:rPr>
          <w:rFonts w:ascii="Times New Roman" w:hAnsi="Times New Roman" w:cs="Times New Roman"/>
          <w:sz w:val="24"/>
          <w:szCs w:val="24"/>
        </w:rPr>
        <w:t xml:space="preserve">о поселения № 21 от 31.01.2019г, </w:t>
      </w:r>
      <w:r w:rsidR="002A787B" w:rsidRPr="008A4BDF">
        <w:rPr>
          <w:rFonts w:ascii="Times New Roman" w:hAnsi="Times New Roman" w:cs="Times New Roman"/>
          <w:sz w:val="24"/>
          <w:szCs w:val="24"/>
        </w:rPr>
        <w:t xml:space="preserve">пункт 11 </w:t>
      </w:r>
      <w:r w:rsidR="005E7BD0" w:rsidRPr="008A4BDF">
        <w:rPr>
          <w:rFonts w:ascii="Times New Roman" w:hAnsi="Times New Roman" w:cs="Times New Roman"/>
          <w:sz w:val="24"/>
          <w:szCs w:val="24"/>
        </w:rPr>
        <w:t>и</w:t>
      </w:r>
      <w:r w:rsidR="002A787B" w:rsidRPr="008A4BDF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2A787B" w:rsidRPr="008A4BDF" w:rsidRDefault="002A787B" w:rsidP="0005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 xml:space="preserve">«11. Основания для отказа получателю субсидии в предоставлении субсидии является несоответствие представленных получателем субсидии документов требованиям, определенным в соответствии с </w:t>
      </w:r>
      <w:hyperlink r:id="rId6" w:history="1">
        <w:r w:rsidRPr="008A4BDF">
          <w:rPr>
            <w:rFonts w:ascii="Times New Roman" w:hAnsi="Times New Roman" w:cs="Times New Roman"/>
            <w:sz w:val="24"/>
            <w:szCs w:val="24"/>
          </w:rPr>
          <w:t>подпунктом "б" пункта 4</w:t>
        </w:r>
      </w:hyperlink>
      <w:r w:rsidRPr="008A4BDF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8A4BDF" w:rsidRPr="008A4BDF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8A4BDF">
        <w:rPr>
          <w:rFonts w:ascii="Times New Roman" w:hAnsi="Times New Roman" w:cs="Times New Roman"/>
          <w:sz w:val="24"/>
          <w:szCs w:val="24"/>
        </w:rPr>
        <w:t>;</w:t>
      </w:r>
    </w:p>
    <w:p w:rsidR="00513375" w:rsidRPr="008A4BDF" w:rsidRDefault="00453165" w:rsidP="00052F0C">
      <w:pPr>
        <w:pStyle w:val="1"/>
        <w:widowControl w:val="0"/>
        <w:tabs>
          <w:tab w:val="left" w:pos="851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4BDF">
        <w:rPr>
          <w:rFonts w:ascii="Times New Roman" w:hAnsi="Times New Roman"/>
          <w:sz w:val="24"/>
          <w:szCs w:val="24"/>
        </w:rPr>
        <w:t xml:space="preserve">    </w:t>
      </w:r>
      <w:r w:rsidR="00BE7455" w:rsidRPr="008A4BDF">
        <w:rPr>
          <w:rFonts w:ascii="Times New Roman" w:hAnsi="Times New Roman"/>
          <w:sz w:val="24"/>
          <w:szCs w:val="24"/>
        </w:rPr>
        <w:t xml:space="preserve"> </w:t>
      </w:r>
      <w:r w:rsidR="005E7BD0" w:rsidRPr="008A4BDF">
        <w:rPr>
          <w:rFonts w:ascii="Times New Roman" w:hAnsi="Times New Roman"/>
          <w:sz w:val="24"/>
          <w:szCs w:val="24"/>
        </w:rPr>
        <w:t>2</w:t>
      </w:r>
      <w:r w:rsidR="00513375" w:rsidRPr="008A4BDF">
        <w:rPr>
          <w:rFonts w:ascii="Times New Roman" w:hAnsi="Times New Roman"/>
          <w:sz w:val="24"/>
          <w:szCs w:val="24"/>
        </w:rPr>
        <w:t>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513375" w:rsidRPr="008A4BDF" w:rsidRDefault="00513375" w:rsidP="00052F0C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4BDF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="005E7BD0" w:rsidRPr="008A4BDF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A4BDF">
        <w:rPr>
          <w:rFonts w:ascii="Times New Roman" w:hAnsi="Times New Roman"/>
          <w:bCs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513375" w:rsidRPr="008A4BDF" w:rsidRDefault="00513375" w:rsidP="000A431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13375" w:rsidRPr="008A4BDF" w:rsidRDefault="00513375" w:rsidP="000A4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75" w:rsidRPr="008A4BDF" w:rsidRDefault="00513375" w:rsidP="000A4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75" w:rsidRPr="008A4BDF" w:rsidRDefault="00513375" w:rsidP="000A4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75" w:rsidRPr="008A4BDF" w:rsidRDefault="00513375" w:rsidP="000A4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F">
        <w:rPr>
          <w:rFonts w:ascii="Times New Roman" w:hAnsi="Times New Roman" w:cs="Times New Roman"/>
          <w:sz w:val="24"/>
          <w:szCs w:val="24"/>
        </w:rPr>
        <w:t>Глав</w:t>
      </w:r>
      <w:r w:rsidR="0065356E" w:rsidRPr="008A4BDF">
        <w:rPr>
          <w:rFonts w:ascii="Times New Roman" w:hAnsi="Times New Roman" w:cs="Times New Roman"/>
          <w:sz w:val="24"/>
          <w:szCs w:val="24"/>
        </w:rPr>
        <w:t>а</w:t>
      </w:r>
      <w:r w:rsidRPr="008A4BDF">
        <w:rPr>
          <w:rFonts w:ascii="Times New Roman" w:hAnsi="Times New Roman" w:cs="Times New Roman"/>
          <w:sz w:val="24"/>
          <w:szCs w:val="24"/>
        </w:rPr>
        <w:t xml:space="preserve"> Бакчарского сельского поселения</w:t>
      </w:r>
      <w:r w:rsidRPr="008A4BDF">
        <w:rPr>
          <w:rFonts w:ascii="Times New Roman" w:hAnsi="Times New Roman" w:cs="Times New Roman"/>
          <w:sz w:val="24"/>
          <w:szCs w:val="24"/>
        </w:rPr>
        <w:tab/>
      </w:r>
      <w:r w:rsidRPr="008A4BDF">
        <w:rPr>
          <w:rFonts w:ascii="Times New Roman" w:hAnsi="Times New Roman" w:cs="Times New Roman"/>
          <w:sz w:val="24"/>
          <w:szCs w:val="24"/>
        </w:rPr>
        <w:tab/>
      </w:r>
      <w:r w:rsidRPr="008A4BDF">
        <w:rPr>
          <w:rFonts w:ascii="Times New Roman" w:hAnsi="Times New Roman" w:cs="Times New Roman"/>
          <w:sz w:val="24"/>
          <w:szCs w:val="24"/>
        </w:rPr>
        <w:tab/>
      </w:r>
      <w:r w:rsidRPr="008A4BD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5356E" w:rsidRPr="008A4BDF">
        <w:rPr>
          <w:rFonts w:ascii="Times New Roman" w:hAnsi="Times New Roman" w:cs="Times New Roman"/>
          <w:sz w:val="24"/>
          <w:szCs w:val="24"/>
        </w:rPr>
        <w:t>С.М.Приколота</w:t>
      </w:r>
    </w:p>
    <w:p w:rsidR="009D458F" w:rsidRPr="008A4BDF" w:rsidRDefault="009D458F" w:rsidP="000A43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458F" w:rsidRPr="008A4BDF" w:rsidSect="009D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EE7"/>
    <w:multiLevelType w:val="hybridMultilevel"/>
    <w:tmpl w:val="094ACA44"/>
    <w:lvl w:ilvl="0" w:tplc="67A832E6">
      <w:start w:val="16"/>
      <w:numFmt w:val="upperLetter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661172E2"/>
    <w:multiLevelType w:val="hybridMultilevel"/>
    <w:tmpl w:val="0072765A"/>
    <w:lvl w:ilvl="0" w:tplc="6B7CE2C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2C71ED5"/>
    <w:multiLevelType w:val="hybridMultilevel"/>
    <w:tmpl w:val="ADECB2AE"/>
    <w:lvl w:ilvl="0" w:tplc="B3F678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31252"/>
    <w:rsid w:val="00052F0C"/>
    <w:rsid w:val="000A4319"/>
    <w:rsid w:val="000B3185"/>
    <w:rsid w:val="000F6339"/>
    <w:rsid w:val="00116F92"/>
    <w:rsid w:val="00131252"/>
    <w:rsid w:val="001712FA"/>
    <w:rsid w:val="001C2146"/>
    <w:rsid w:val="001C6F29"/>
    <w:rsid w:val="0021216E"/>
    <w:rsid w:val="00255E91"/>
    <w:rsid w:val="002A787B"/>
    <w:rsid w:val="002B062C"/>
    <w:rsid w:val="00353C22"/>
    <w:rsid w:val="0037557E"/>
    <w:rsid w:val="003A7C19"/>
    <w:rsid w:val="003A7F33"/>
    <w:rsid w:val="00453165"/>
    <w:rsid w:val="00453E6E"/>
    <w:rsid w:val="004C5DC8"/>
    <w:rsid w:val="00513375"/>
    <w:rsid w:val="00526DC6"/>
    <w:rsid w:val="005E7BD0"/>
    <w:rsid w:val="00607E1C"/>
    <w:rsid w:val="0065356E"/>
    <w:rsid w:val="00670048"/>
    <w:rsid w:val="0070331B"/>
    <w:rsid w:val="0075626C"/>
    <w:rsid w:val="007858B9"/>
    <w:rsid w:val="007F76A2"/>
    <w:rsid w:val="008203AD"/>
    <w:rsid w:val="008224DB"/>
    <w:rsid w:val="008A4BDF"/>
    <w:rsid w:val="00953C64"/>
    <w:rsid w:val="009B7729"/>
    <w:rsid w:val="009B77B1"/>
    <w:rsid w:val="009D458F"/>
    <w:rsid w:val="00A735A3"/>
    <w:rsid w:val="00A824FC"/>
    <w:rsid w:val="00B6489F"/>
    <w:rsid w:val="00B835CD"/>
    <w:rsid w:val="00BB0D52"/>
    <w:rsid w:val="00BC60FD"/>
    <w:rsid w:val="00BE7455"/>
    <w:rsid w:val="00C224E1"/>
    <w:rsid w:val="00C83897"/>
    <w:rsid w:val="00CC374B"/>
    <w:rsid w:val="00CC646A"/>
    <w:rsid w:val="00D74759"/>
    <w:rsid w:val="00D92681"/>
    <w:rsid w:val="00E65A68"/>
    <w:rsid w:val="00E65FC6"/>
    <w:rsid w:val="00F44D74"/>
    <w:rsid w:val="00F81136"/>
    <w:rsid w:val="00F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25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31252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131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131252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7">
    <w:name w:val="No Spacing"/>
    <w:uiPriority w:val="1"/>
    <w:qFormat/>
    <w:rsid w:val="0013125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1312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13125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13125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FB496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A7F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A7F33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2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8B955BC9F4E23A5B314360F2342A62C8E678C12D5575F347E3EDDF0CBF8EAA9351E5414B1AA80B9089BE40711FAFD200E2ED18E2D6C4CG2M5E" TargetMode="External"/><Relationship Id="rId5" Type="http://schemas.openxmlformats.org/officeDocument/2006/relationships/hyperlink" Target="consultantplus://offline/ref=FE9DE2EA8D7B6A708EA32E6C28C4BBB2BC534AE8778EDA03103325A9AB6B278FCBCF6AB4B4C47FC29529132169C5823C05810DF0908A724Cu0P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6</cp:revision>
  <cp:lastPrinted>2021-04-09T02:41:00Z</cp:lastPrinted>
  <dcterms:created xsi:type="dcterms:W3CDTF">2021-03-01T08:53:00Z</dcterms:created>
  <dcterms:modified xsi:type="dcterms:W3CDTF">2021-04-09T02:43:00Z</dcterms:modified>
</cp:coreProperties>
</file>