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13" w:rsidRDefault="003D4C13" w:rsidP="003D4C13">
      <w:pPr>
        <w:jc w:val="center"/>
        <w:rPr>
          <w:rFonts w:ascii="Times New Roman" w:hAnsi="Times New Roman" w:cs="Times New Roman"/>
          <w:b/>
          <w:sz w:val="32"/>
          <w:szCs w:val="32"/>
        </w:rPr>
      </w:pPr>
      <w:r w:rsidRPr="00ED2DC4">
        <w:rPr>
          <w:rFonts w:ascii="Times New Roman" w:hAnsi="Times New Roman" w:cs="Times New Roman"/>
          <w:b/>
          <w:sz w:val="32"/>
          <w:szCs w:val="32"/>
        </w:rPr>
        <w:t>СОВЕТ БАКЧАРСКОГО СЕЛЬСКОГО ПОСЕЛЕНИЯ</w:t>
      </w:r>
    </w:p>
    <w:p w:rsidR="003D4C13" w:rsidRPr="00ED2DC4" w:rsidRDefault="003D4C13" w:rsidP="003D4C13">
      <w:pPr>
        <w:jc w:val="center"/>
        <w:rPr>
          <w:rFonts w:ascii="Times New Roman" w:hAnsi="Times New Roman" w:cs="Times New Roman"/>
          <w:b/>
          <w:sz w:val="32"/>
          <w:szCs w:val="32"/>
        </w:rPr>
      </w:pPr>
      <w:r w:rsidRPr="00ED2DC4">
        <w:rPr>
          <w:rFonts w:ascii="Times New Roman" w:hAnsi="Times New Roman" w:cs="Times New Roman"/>
          <w:b/>
          <w:sz w:val="32"/>
          <w:szCs w:val="32"/>
        </w:rPr>
        <w:t>четвертого созыва</w:t>
      </w:r>
    </w:p>
    <w:p w:rsidR="003D4C13" w:rsidRPr="00ED2DC4" w:rsidRDefault="003D4C13" w:rsidP="003D4C13">
      <w:pPr>
        <w:jc w:val="center"/>
        <w:rPr>
          <w:rFonts w:ascii="Times New Roman" w:hAnsi="Times New Roman" w:cs="Times New Roman"/>
          <w:b/>
          <w:sz w:val="32"/>
          <w:szCs w:val="32"/>
        </w:rPr>
      </w:pPr>
      <w:r w:rsidRPr="00ED2DC4">
        <w:rPr>
          <w:rFonts w:ascii="Times New Roman" w:hAnsi="Times New Roman" w:cs="Times New Roman"/>
          <w:b/>
          <w:sz w:val="32"/>
          <w:szCs w:val="32"/>
        </w:rPr>
        <w:t>РЕШЕНИЕ</w:t>
      </w:r>
    </w:p>
    <w:p w:rsidR="000D2402" w:rsidRPr="000D2402" w:rsidRDefault="000D2402" w:rsidP="000D2402">
      <w:pPr>
        <w:pStyle w:val="affa"/>
        <w:rPr>
          <w:rFonts w:ascii="Times New Roman" w:hAnsi="Times New Roman" w:cs="Times New Roman"/>
          <w:sz w:val="24"/>
          <w:szCs w:val="24"/>
        </w:rPr>
      </w:pPr>
      <w:r>
        <w:rPr>
          <w:rFonts w:ascii="Times New Roman" w:hAnsi="Times New Roman" w:cs="Times New Roman"/>
          <w:sz w:val="24"/>
          <w:szCs w:val="24"/>
        </w:rPr>
        <w:t>-</w:t>
      </w:r>
      <w:r w:rsidRPr="000D2402">
        <w:rPr>
          <w:rFonts w:ascii="Times New Roman" w:hAnsi="Times New Roman" w:cs="Times New Roman"/>
          <w:sz w:val="24"/>
          <w:szCs w:val="24"/>
        </w:rPr>
        <w:tab/>
      </w:r>
      <w:r w:rsidRPr="000D2402">
        <w:rPr>
          <w:rFonts w:ascii="Times New Roman" w:hAnsi="Times New Roman" w:cs="Times New Roman"/>
          <w:sz w:val="24"/>
          <w:szCs w:val="24"/>
        </w:rPr>
        <w:tab/>
      </w:r>
      <w:r w:rsidRPr="000D2402">
        <w:rPr>
          <w:rFonts w:ascii="Times New Roman" w:hAnsi="Times New Roman" w:cs="Times New Roman"/>
          <w:sz w:val="24"/>
          <w:szCs w:val="24"/>
        </w:rPr>
        <w:tab/>
      </w:r>
      <w:r w:rsidRPr="000D2402">
        <w:rPr>
          <w:rFonts w:ascii="Times New Roman" w:hAnsi="Times New Roman" w:cs="Times New Roman"/>
          <w:sz w:val="24"/>
          <w:szCs w:val="24"/>
        </w:rPr>
        <w:tab/>
      </w:r>
      <w:r w:rsidRPr="000D240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41BB">
        <w:rPr>
          <w:rFonts w:ascii="Times New Roman" w:hAnsi="Times New Roman" w:cs="Times New Roman"/>
          <w:sz w:val="24"/>
          <w:szCs w:val="24"/>
        </w:rPr>
        <w:tab/>
      </w:r>
      <w:r w:rsidR="00A841BB">
        <w:rPr>
          <w:rFonts w:ascii="Times New Roman" w:hAnsi="Times New Roman" w:cs="Times New Roman"/>
          <w:sz w:val="24"/>
          <w:szCs w:val="24"/>
        </w:rPr>
        <w:tab/>
      </w:r>
      <w:r w:rsidR="00A841BB">
        <w:rPr>
          <w:rFonts w:ascii="Times New Roman" w:hAnsi="Times New Roman" w:cs="Times New Roman"/>
          <w:sz w:val="24"/>
          <w:szCs w:val="24"/>
        </w:rPr>
        <w:tab/>
      </w:r>
      <w:r w:rsidR="00EA5707">
        <w:rPr>
          <w:rFonts w:ascii="Times New Roman" w:hAnsi="Times New Roman" w:cs="Times New Roman"/>
          <w:sz w:val="24"/>
          <w:szCs w:val="24"/>
        </w:rPr>
        <w:t>с. Бакчар</w:t>
      </w:r>
      <w:r w:rsidR="00EA5707">
        <w:rPr>
          <w:rFonts w:ascii="Times New Roman" w:hAnsi="Times New Roman" w:cs="Times New Roman"/>
          <w:sz w:val="24"/>
          <w:szCs w:val="24"/>
        </w:rPr>
        <w:tab/>
      </w:r>
      <w:r w:rsidR="00EA5707">
        <w:rPr>
          <w:rFonts w:ascii="Times New Roman" w:hAnsi="Times New Roman" w:cs="Times New Roman"/>
          <w:sz w:val="24"/>
          <w:szCs w:val="24"/>
        </w:rPr>
        <w:tab/>
      </w:r>
      <w:r w:rsidR="00EA5707">
        <w:rPr>
          <w:rFonts w:ascii="Times New Roman" w:hAnsi="Times New Roman" w:cs="Times New Roman"/>
          <w:sz w:val="24"/>
          <w:szCs w:val="24"/>
        </w:rPr>
        <w:tab/>
      </w:r>
      <w:r w:rsidR="00EA5707">
        <w:rPr>
          <w:rFonts w:ascii="Times New Roman" w:hAnsi="Times New Roman" w:cs="Times New Roman"/>
          <w:sz w:val="24"/>
          <w:szCs w:val="24"/>
        </w:rPr>
        <w:tab/>
      </w:r>
      <w:r w:rsidR="00EA5707">
        <w:rPr>
          <w:rFonts w:ascii="Times New Roman" w:hAnsi="Times New Roman" w:cs="Times New Roman"/>
          <w:sz w:val="24"/>
          <w:szCs w:val="24"/>
        </w:rPr>
        <w:tab/>
      </w:r>
      <w:r w:rsidR="00EA5707">
        <w:rPr>
          <w:rFonts w:ascii="Times New Roman" w:hAnsi="Times New Roman" w:cs="Times New Roman"/>
          <w:sz w:val="24"/>
          <w:szCs w:val="24"/>
        </w:rPr>
        <w:tab/>
      </w:r>
      <w:r w:rsidR="00A841BB">
        <w:rPr>
          <w:rFonts w:ascii="Times New Roman" w:hAnsi="Times New Roman" w:cs="Times New Roman"/>
          <w:sz w:val="24"/>
          <w:szCs w:val="24"/>
        </w:rPr>
        <w:tab/>
      </w:r>
      <w:r w:rsidR="00A841BB">
        <w:rPr>
          <w:rFonts w:ascii="Times New Roman" w:hAnsi="Times New Roman" w:cs="Times New Roman"/>
          <w:sz w:val="24"/>
          <w:szCs w:val="24"/>
        </w:rPr>
        <w:tab/>
      </w:r>
      <w:r w:rsidR="00A841BB">
        <w:rPr>
          <w:rFonts w:ascii="Times New Roman" w:hAnsi="Times New Roman" w:cs="Times New Roman"/>
          <w:sz w:val="24"/>
          <w:szCs w:val="24"/>
        </w:rPr>
        <w:tab/>
      </w:r>
      <w:r w:rsidR="00A841BB">
        <w:rPr>
          <w:rFonts w:ascii="Times New Roman" w:hAnsi="Times New Roman" w:cs="Times New Roman"/>
          <w:sz w:val="24"/>
          <w:szCs w:val="24"/>
        </w:rPr>
        <w:tab/>
      </w:r>
      <w:r w:rsidR="00A841BB">
        <w:rPr>
          <w:rFonts w:ascii="Times New Roman" w:hAnsi="Times New Roman" w:cs="Times New Roman"/>
          <w:sz w:val="24"/>
          <w:szCs w:val="24"/>
        </w:rPr>
        <w:tab/>
        <w:t xml:space="preserve"> </w:t>
      </w:r>
      <w:r w:rsidRPr="000D2402">
        <w:rPr>
          <w:rFonts w:ascii="Times New Roman" w:hAnsi="Times New Roman" w:cs="Times New Roman"/>
          <w:sz w:val="24"/>
          <w:szCs w:val="24"/>
        </w:rPr>
        <w:t xml:space="preserve">№ </w:t>
      </w:r>
      <w:r>
        <w:rPr>
          <w:rFonts w:ascii="Times New Roman" w:hAnsi="Times New Roman" w:cs="Times New Roman"/>
          <w:sz w:val="24"/>
          <w:szCs w:val="24"/>
        </w:rPr>
        <w:t>Проект</w:t>
      </w:r>
    </w:p>
    <w:p w:rsidR="000D2402" w:rsidRPr="000D2402" w:rsidRDefault="000D2402" w:rsidP="000D2402">
      <w:pPr>
        <w:pStyle w:val="affa"/>
        <w:rPr>
          <w:rFonts w:ascii="Times New Roman" w:hAnsi="Times New Roman" w:cs="Times New Roman"/>
          <w:sz w:val="24"/>
          <w:szCs w:val="24"/>
        </w:rPr>
      </w:pPr>
    </w:p>
    <w:p w:rsidR="003D4C13" w:rsidRDefault="003D4C13" w:rsidP="000D2402">
      <w:pPr>
        <w:pStyle w:val="affa"/>
        <w:rPr>
          <w:rFonts w:ascii="Times New Roman" w:hAnsi="Times New Roman" w:cs="Times New Roman"/>
          <w:sz w:val="24"/>
          <w:szCs w:val="24"/>
        </w:rPr>
      </w:pPr>
    </w:p>
    <w:p w:rsidR="000D2402" w:rsidRPr="000D2402" w:rsidRDefault="000D2402" w:rsidP="000D2402">
      <w:pPr>
        <w:pStyle w:val="affa"/>
        <w:rPr>
          <w:rFonts w:ascii="Times New Roman" w:hAnsi="Times New Roman" w:cs="Times New Roman"/>
          <w:sz w:val="24"/>
          <w:szCs w:val="24"/>
        </w:rPr>
      </w:pPr>
      <w:r w:rsidRPr="000D2402">
        <w:rPr>
          <w:rFonts w:ascii="Times New Roman" w:hAnsi="Times New Roman" w:cs="Times New Roman"/>
          <w:sz w:val="24"/>
          <w:szCs w:val="24"/>
        </w:rPr>
        <w:t>Об утверждении Правил землепользования</w:t>
      </w:r>
    </w:p>
    <w:p w:rsidR="000D2402" w:rsidRPr="000D2402" w:rsidRDefault="000D2402" w:rsidP="000D2402">
      <w:pPr>
        <w:pStyle w:val="affa"/>
        <w:rPr>
          <w:rFonts w:ascii="Times New Roman" w:hAnsi="Times New Roman" w:cs="Times New Roman"/>
          <w:sz w:val="24"/>
          <w:szCs w:val="24"/>
        </w:rPr>
      </w:pPr>
      <w:r w:rsidRPr="000D2402">
        <w:rPr>
          <w:rFonts w:ascii="Times New Roman" w:hAnsi="Times New Roman" w:cs="Times New Roman"/>
          <w:sz w:val="24"/>
          <w:szCs w:val="24"/>
        </w:rPr>
        <w:t>и застройки Бакчарского сельского поселения</w:t>
      </w:r>
    </w:p>
    <w:p w:rsidR="000D2402" w:rsidRPr="000D2402" w:rsidRDefault="000D2402" w:rsidP="000D2402">
      <w:pPr>
        <w:pStyle w:val="affa"/>
        <w:rPr>
          <w:rFonts w:ascii="Times New Roman" w:hAnsi="Times New Roman" w:cs="Times New Roman"/>
          <w:sz w:val="24"/>
          <w:szCs w:val="24"/>
        </w:rPr>
      </w:pPr>
      <w:r w:rsidRPr="000D2402">
        <w:rPr>
          <w:rFonts w:ascii="Times New Roman" w:hAnsi="Times New Roman" w:cs="Times New Roman"/>
          <w:sz w:val="24"/>
          <w:szCs w:val="24"/>
        </w:rPr>
        <w:t xml:space="preserve">Бакчарского района </w:t>
      </w:r>
      <w:r w:rsidR="003D4C13">
        <w:rPr>
          <w:rFonts w:ascii="Times New Roman" w:hAnsi="Times New Roman" w:cs="Times New Roman"/>
          <w:sz w:val="24"/>
          <w:szCs w:val="24"/>
        </w:rPr>
        <w:t>Томской области</w:t>
      </w:r>
    </w:p>
    <w:p w:rsidR="000D2402" w:rsidRPr="000D2402" w:rsidRDefault="000D2402" w:rsidP="000D2402">
      <w:pPr>
        <w:pStyle w:val="affa"/>
        <w:rPr>
          <w:rFonts w:ascii="Times New Roman" w:hAnsi="Times New Roman" w:cs="Times New Roman"/>
          <w:sz w:val="24"/>
          <w:szCs w:val="24"/>
        </w:rPr>
      </w:pPr>
    </w:p>
    <w:p w:rsidR="000D2402" w:rsidRPr="000D2402" w:rsidRDefault="000D2402" w:rsidP="000D2402">
      <w:pPr>
        <w:pStyle w:val="affa"/>
        <w:jc w:val="both"/>
        <w:rPr>
          <w:rFonts w:ascii="Times New Roman" w:hAnsi="Times New Roman" w:cs="Times New Roman"/>
          <w:sz w:val="24"/>
          <w:szCs w:val="24"/>
        </w:rPr>
      </w:pPr>
      <w:r>
        <w:rPr>
          <w:rFonts w:ascii="Times New Roman" w:hAnsi="Times New Roman" w:cs="Times New Roman"/>
          <w:sz w:val="24"/>
          <w:szCs w:val="24"/>
        </w:rPr>
        <w:t xml:space="preserve">     </w:t>
      </w:r>
      <w:r w:rsidRPr="000D2402">
        <w:rPr>
          <w:rFonts w:ascii="Times New Roman" w:hAnsi="Times New Roman" w:cs="Times New Roman"/>
          <w:sz w:val="24"/>
          <w:szCs w:val="24"/>
        </w:rPr>
        <w:t>В соответствии с Федеральным законом от 6</w:t>
      </w:r>
      <w:r w:rsidR="003D4C13">
        <w:rPr>
          <w:rFonts w:ascii="Times New Roman" w:hAnsi="Times New Roman" w:cs="Times New Roman"/>
          <w:sz w:val="24"/>
          <w:szCs w:val="24"/>
        </w:rPr>
        <w:t xml:space="preserve"> октября </w:t>
      </w:r>
      <w:r w:rsidRPr="000D2402">
        <w:rPr>
          <w:rFonts w:ascii="Times New Roman" w:hAnsi="Times New Roman" w:cs="Times New Roman"/>
          <w:sz w:val="24"/>
          <w:szCs w:val="24"/>
        </w:rPr>
        <w:t>2003</w:t>
      </w:r>
      <w:r w:rsidR="003D4C13">
        <w:rPr>
          <w:rFonts w:ascii="Times New Roman" w:hAnsi="Times New Roman" w:cs="Times New Roman"/>
          <w:sz w:val="24"/>
          <w:szCs w:val="24"/>
        </w:rPr>
        <w:t xml:space="preserve"> г.</w:t>
      </w:r>
      <w:r w:rsidRPr="000D2402">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0D6E55">
        <w:rPr>
          <w:rFonts w:ascii="Times New Roman" w:hAnsi="Times New Roman" w:cs="Times New Roman"/>
          <w:sz w:val="24"/>
          <w:szCs w:val="24"/>
        </w:rPr>
        <w:t>,</w:t>
      </w:r>
      <w:r w:rsidRPr="000D2402">
        <w:rPr>
          <w:rFonts w:ascii="Times New Roman" w:hAnsi="Times New Roman" w:cs="Times New Roman"/>
          <w:sz w:val="24"/>
          <w:szCs w:val="24"/>
        </w:rPr>
        <w:t xml:space="preserve"> Федеральным законом от 27</w:t>
      </w:r>
      <w:r w:rsidR="000D6E55">
        <w:rPr>
          <w:rFonts w:ascii="Times New Roman" w:hAnsi="Times New Roman" w:cs="Times New Roman"/>
          <w:sz w:val="24"/>
          <w:szCs w:val="24"/>
        </w:rPr>
        <w:t xml:space="preserve"> </w:t>
      </w:r>
      <w:r w:rsidR="003D4C13">
        <w:rPr>
          <w:rFonts w:ascii="Times New Roman" w:hAnsi="Times New Roman" w:cs="Times New Roman"/>
          <w:sz w:val="24"/>
          <w:szCs w:val="24"/>
        </w:rPr>
        <w:t xml:space="preserve">декабря </w:t>
      </w:r>
      <w:r w:rsidRPr="000D2402">
        <w:rPr>
          <w:rFonts w:ascii="Times New Roman" w:hAnsi="Times New Roman" w:cs="Times New Roman"/>
          <w:sz w:val="24"/>
          <w:szCs w:val="24"/>
        </w:rPr>
        <w:t>2009</w:t>
      </w:r>
      <w:r w:rsidR="003D4C13">
        <w:rPr>
          <w:rFonts w:ascii="Times New Roman" w:hAnsi="Times New Roman" w:cs="Times New Roman"/>
          <w:sz w:val="24"/>
          <w:szCs w:val="24"/>
        </w:rPr>
        <w:t xml:space="preserve"> г.</w:t>
      </w:r>
      <w:r w:rsidRPr="000D2402">
        <w:rPr>
          <w:rFonts w:ascii="Times New Roman" w:hAnsi="Times New Roman" w:cs="Times New Roman"/>
          <w:sz w:val="24"/>
          <w:szCs w:val="24"/>
        </w:rPr>
        <w:t xml:space="preserve"> № 357-ФЗ «О внесении изменений в статью 24 Федерального закона «Об основных гарантиях избирательных прав и прав на участие в референдуме граждан Российской Федерации»</w:t>
      </w:r>
      <w:r w:rsidR="000D6E55">
        <w:rPr>
          <w:rFonts w:ascii="Times New Roman" w:hAnsi="Times New Roman" w:cs="Times New Roman"/>
          <w:sz w:val="24"/>
          <w:szCs w:val="24"/>
        </w:rPr>
        <w:t>,</w:t>
      </w:r>
      <w:r w:rsidRPr="000D2402">
        <w:rPr>
          <w:rFonts w:ascii="Times New Roman" w:hAnsi="Times New Roman" w:cs="Times New Roman"/>
          <w:sz w:val="24"/>
          <w:szCs w:val="24"/>
        </w:rPr>
        <w:t xml:space="preserve"> в соответствии со статьей 4 Федерального закона от 21</w:t>
      </w:r>
      <w:r w:rsidR="003D4C13">
        <w:rPr>
          <w:rFonts w:ascii="Times New Roman" w:hAnsi="Times New Roman" w:cs="Times New Roman"/>
          <w:sz w:val="24"/>
          <w:szCs w:val="24"/>
        </w:rPr>
        <w:t xml:space="preserve">апреля </w:t>
      </w:r>
      <w:r w:rsidRPr="000D2402">
        <w:rPr>
          <w:rFonts w:ascii="Times New Roman" w:hAnsi="Times New Roman" w:cs="Times New Roman"/>
          <w:sz w:val="24"/>
          <w:szCs w:val="24"/>
        </w:rPr>
        <w:t>2011</w:t>
      </w:r>
      <w:r w:rsidR="003D4C13">
        <w:rPr>
          <w:rFonts w:ascii="Times New Roman" w:hAnsi="Times New Roman" w:cs="Times New Roman"/>
          <w:sz w:val="24"/>
          <w:szCs w:val="24"/>
        </w:rPr>
        <w:t xml:space="preserve"> г.</w:t>
      </w:r>
      <w:r w:rsidRPr="000D2402">
        <w:rPr>
          <w:rFonts w:ascii="Times New Roman" w:hAnsi="Times New Roman" w:cs="Times New Roman"/>
          <w:sz w:val="24"/>
          <w:szCs w:val="24"/>
        </w:rPr>
        <w:t xml:space="preserve"> № 69-ФЗ «О внесении изменений в отдельные законодательные акты Российской Федерации» с учётом протокола публичных слушаний по проекту Правил землепользования и застройки Бакчарского сельского поселения и заключения о результатах публичных слушаний</w:t>
      </w:r>
    </w:p>
    <w:p w:rsidR="000D2402" w:rsidRPr="000D2402" w:rsidRDefault="000D2402" w:rsidP="000D2402">
      <w:pPr>
        <w:pStyle w:val="affa"/>
        <w:rPr>
          <w:rFonts w:ascii="Times New Roman" w:hAnsi="Times New Roman" w:cs="Times New Roman"/>
          <w:sz w:val="24"/>
          <w:szCs w:val="24"/>
        </w:rPr>
      </w:pPr>
    </w:p>
    <w:p w:rsidR="000D2402" w:rsidRPr="000D2402" w:rsidRDefault="000D2402" w:rsidP="000D2402">
      <w:pPr>
        <w:pStyle w:val="affa"/>
        <w:rPr>
          <w:rFonts w:ascii="Times New Roman" w:hAnsi="Times New Roman" w:cs="Times New Roman"/>
          <w:b/>
          <w:sz w:val="24"/>
          <w:szCs w:val="24"/>
        </w:rPr>
      </w:pPr>
      <w:r w:rsidRPr="000D2402">
        <w:rPr>
          <w:rFonts w:ascii="Times New Roman" w:hAnsi="Times New Roman" w:cs="Times New Roman"/>
          <w:b/>
          <w:sz w:val="24"/>
          <w:szCs w:val="24"/>
        </w:rPr>
        <w:t>Совет Бакчарского  сельского поселения  РЕШИЛ:</w:t>
      </w:r>
    </w:p>
    <w:p w:rsidR="000D2402" w:rsidRPr="000D2402" w:rsidRDefault="000D2402" w:rsidP="000D2402">
      <w:pPr>
        <w:pStyle w:val="affa"/>
        <w:rPr>
          <w:rFonts w:ascii="Times New Roman" w:hAnsi="Times New Roman" w:cs="Times New Roman"/>
          <w:sz w:val="24"/>
          <w:szCs w:val="24"/>
        </w:rPr>
      </w:pPr>
    </w:p>
    <w:p w:rsidR="000D2402" w:rsidRDefault="00A841BB" w:rsidP="00EA5707">
      <w:pPr>
        <w:pStyle w:val="affa"/>
        <w:jc w:val="both"/>
        <w:rPr>
          <w:rFonts w:ascii="Times New Roman" w:hAnsi="Times New Roman" w:cs="Times New Roman"/>
          <w:sz w:val="24"/>
          <w:szCs w:val="24"/>
        </w:rPr>
      </w:pPr>
      <w:r>
        <w:rPr>
          <w:rFonts w:ascii="Times New Roman" w:hAnsi="Times New Roman" w:cs="Times New Roman"/>
          <w:sz w:val="24"/>
          <w:szCs w:val="24"/>
        </w:rPr>
        <w:t xml:space="preserve">     </w:t>
      </w:r>
      <w:r w:rsidR="000D2402">
        <w:rPr>
          <w:rFonts w:ascii="Times New Roman" w:hAnsi="Times New Roman" w:cs="Times New Roman"/>
          <w:sz w:val="24"/>
          <w:szCs w:val="24"/>
        </w:rPr>
        <w:t xml:space="preserve">1. </w:t>
      </w:r>
      <w:r w:rsidR="000D2402" w:rsidRPr="000D2402">
        <w:rPr>
          <w:rFonts w:ascii="Times New Roman" w:hAnsi="Times New Roman" w:cs="Times New Roman"/>
          <w:sz w:val="24"/>
          <w:szCs w:val="24"/>
        </w:rPr>
        <w:t>Утвердить Правила землепользования и застройки Бакчарского сельского поселения</w:t>
      </w:r>
      <w:r w:rsidR="00EA5707">
        <w:rPr>
          <w:rFonts w:ascii="Times New Roman" w:hAnsi="Times New Roman" w:cs="Times New Roman"/>
          <w:sz w:val="24"/>
          <w:szCs w:val="24"/>
        </w:rPr>
        <w:t xml:space="preserve"> </w:t>
      </w:r>
      <w:r>
        <w:rPr>
          <w:rFonts w:ascii="Times New Roman" w:hAnsi="Times New Roman" w:cs="Times New Roman"/>
          <w:sz w:val="24"/>
          <w:szCs w:val="24"/>
        </w:rPr>
        <w:t xml:space="preserve">Бакчарского района Томской области </w:t>
      </w:r>
      <w:r w:rsidR="000D2402" w:rsidRPr="000D2402">
        <w:rPr>
          <w:rFonts w:ascii="Times New Roman" w:hAnsi="Times New Roman" w:cs="Times New Roman"/>
          <w:sz w:val="24"/>
          <w:szCs w:val="24"/>
        </w:rPr>
        <w:t xml:space="preserve">до 2030 года (основание - п.11 ст. 9 Общее положение о документах территориального планирования, Градостроительный кодекс </w:t>
      </w:r>
      <w:r w:rsidR="000D6E55">
        <w:rPr>
          <w:rFonts w:ascii="Times New Roman" w:hAnsi="Times New Roman" w:cs="Times New Roman"/>
          <w:sz w:val="24"/>
          <w:szCs w:val="24"/>
        </w:rPr>
        <w:t>Российской Федерации</w:t>
      </w:r>
      <w:r w:rsidR="000D2402" w:rsidRPr="000D2402">
        <w:rPr>
          <w:rFonts w:ascii="Times New Roman" w:hAnsi="Times New Roman" w:cs="Times New Roman"/>
          <w:sz w:val="24"/>
          <w:szCs w:val="24"/>
        </w:rPr>
        <w:t>)</w:t>
      </w:r>
      <w:r w:rsidR="000D2402">
        <w:rPr>
          <w:rFonts w:ascii="Times New Roman" w:hAnsi="Times New Roman" w:cs="Times New Roman"/>
          <w:sz w:val="24"/>
          <w:szCs w:val="24"/>
        </w:rPr>
        <w:t>.</w:t>
      </w:r>
    </w:p>
    <w:p w:rsidR="00511E10" w:rsidRDefault="00F27DAE" w:rsidP="00FC3DF8">
      <w:pPr>
        <w:pStyle w:val="affa"/>
        <w:jc w:val="both"/>
        <w:rPr>
          <w:rFonts w:ascii="Times New Roman" w:hAnsi="Times New Roman" w:cs="Times New Roman"/>
          <w:sz w:val="24"/>
          <w:szCs w:val="24"/>
        </w:rPr>
      </w:pPr>
      <w:r>
        <w:t xml:space="preserve">     </w:t>
      </w:r>
      <w:r w:rsidR="000D2402" w:rsidRPr="00FC3DF8">
        <w:rPr>
          <w:rFonts w:ascii="Times New Roman" w:hAnsi="Times New Roman" w:cs="Times New Roman"/>
          <w:sz w:val="24"/>
          <w:szCs w:val="24"/>
        </w:rPr>
        <w:t>2. Признать утратившим силу решение Со</w:t>
      </w:r>
      <w:r w:rsidR="00DC5ABF" w:rsidRPr="00FC3DF8">
        <w:rPr>
          <w:rFonts w:ascii="Times New Roman" w:hAnsi="Times New Roman" w:cs="Times New Roman"/>
          <w:sz w:val="24"/>
          <w:szCs w:val="24"/>
        </w:rPr>
        <w:t>в</w:t>
      </w:r>
      <w:r w:rsidR="000D2402" w:rsidRPr="00FC3DF8">
        <w:rPr>
          <w:rFonts w:ascii="Times New Roman" w:hAnsi="Times New Roman" w:cs="Times New Roman"/>
          <w:sz w:val="24"/>
          <w:szCs w:val="24"/>
        </w:rPr>
        <w:t>ета</w:t>
      </w:r>
      <w:r w:rsidR="00DC5ABF" w:rsidRPr="00FC3DF8">
        <w:rPr>
          <w:rFonts w:ascii="Times New Roman" w:hAnsi="Times New Roman" w:cs="Times New Roman"/>
          <w:sz w:val="24"/>
          <w:szCs w:val="24"/>
        </w:rPr>
        <w:t xml:space="preserve"> Бакчарского сельского поселения</w:t>
      </w:r>
      <w:r w:rsidR="000D6E55">
        <w:rPr>
          <w:rFonts w:ascii="Times New Roman" w:hAnsi="Times New Roman" w:cs="Times New Roman"/>
          <w:sz w:val="24"/>
          <w:szCs w:val="24"/>
        </w:rPr>
        <w:t xml:space="preserve"> </w:t>
      </w:r>
      <w:r w:rsidR="00FC3DF8" w:rsidRPr="00FC3DF8">
        <w:rPr>
          <w:rFonts w:ascii="Times New Roman" w:hAnsi="Times New Roman" w:cs="Times New Roman"/>
          <w:sz w:val="24"/>
          <w:szCs w:val="24"/>
        </w:rPr>
        <w:t>от 05</w:t>
      </w:r>
      <w:r w:rsidRPr="00FC3DF8">
        <w:rPr>
          <w:rFonts w:ascii="Times New Roman" w:hAnsi="Times New Roman" w:cs="Times New Roman"/>
          <w:sz w:val="24"/>
          <w:szCs w:val="24"/>
        </w:rPr>
        <w:t>.0</w:t>
      </w:r>
      <w:r w:rsidR="00FC3DF8" w:rsidRPr="00FC3DF8">
        <w:rPr>
          <w:rFonts w:ascii="Times New Roman" w:hAnsi="Times New Roman" w:cs="Times New Roman"/>
          <w:sz w:val="24"/>
          <w:szCs w:val="24"/>
        </w:rPr>
        <w:t>6</w:t>
      </w:r>
      <w:r w:rsidRPr="00FC3DF8">
        <w:rPr>
          <w:rFonts w:ascii="Times New Roman" w:hAnsi="Times New Roman" w:cs="Times New Roman"/>
          <w:sz w:val="24"/>
          <w:szCs w:val="24"/>
        </w:rPr>
        <w:t xml:space="preserve">.2012 </w:t>
      </w:r>
      <w:r w:rsidR="00DC5ABF" w:rsidRPr="00FC3DF8">
        <w:rPr>
          <w:rFonts w:ascii="Times New Roman" w:hAnsi="Times New Roman" w:cs="Times New Roman"/>
          <w:sz w:val="24"/>
          <w:szCs w:val="24"/>
        </w:rPr>
        <w:t>№</w:t>
      </w:r>
      <w:r w:rsidRPr="00FC3DF8">
        <w:rPr>
          <w:rFonts w:ascii="Times New Roman" w:hAnsi="Times New Roman" w:cs="Times New Roman"/>
          <w:sz w:val="24"/>
          <w:szCs w:val="24"/>
        </w:rPr>
        <w:t>1</w:t>
      </w:r>
      <w:r w:rsidR="00FC3DF8" w:rsidRPr="00FC3DF8">
        <w:rPr>
          <w:rFonts w:ascii="Times New Roman" w:hAnsi="Times New Roman" w:cs="Times New Roman"/>
          <w:sz w:val="24"/>
          <w:szCs w:val="24"/>
        </w:rPr>
        <w:t>4</w:t>
      </w:r>
      <w:r w:rsidR="00DC5ABF" w:rsidRPr="00FC3DF8">
        <w:rPr>
          <w:rFonts w:ascii="Times New Roman" w:hAnsi="Times New Roman" w:cs="Times New Roman"/>
          <w:sz w:val="24"/>
          <w:szCs w:val="24"/>
        </w:rPr>
        <w:t xml:space="preserve"> «</w:t>
      </w:r>
      <w:r w:rsidR="00FC3DF8" w:rsidRPr="00FC3DF8">
        <w:rPr>
          <w:rFonts w:ascii="Times New Roman" w:eastAsia="Calibri" w:hAnsi="Times New Roman" w:cs="Times New Roman"/>
          <w:sz w:val="24"/>
          <w:szCs w:val="24"/>
        </w:rPr>
        <w:t>О внесении изменений в Правила землепользования и застройки муниципального образования «Бакчарское сельское поселение» Бакчарского района Томской области утверждённых решением Совета Бакчарского сельского поселения №15 от 27.07.2012 года</w:t>
      </w:r>
      <w:r w:rsidR="00DC5ABF" w:rsidRPr="00FC3DF8">
        <w:rPr>
          <w:rFonts w:ascii="Times New Roman" w:hAnsi="Times New Roman" w:cs="Times New Roman"/>
          <w:sz w:val="24"/>
          <w:szCs w:val="24"/>
        </w:rPr>
        <w:t>»</w:t>
      </w:r>
      <w:r w:rsidR="000D6E55">
        <w:rPr>
          <w:rFonts w:ascii="Times New Roman" w:hAnsi="Times New Roman" w:cs="Times New Roman"/>
          <w:sz w:val="24"/>
          <w:szCs w:val="24"/>
        </w:rPr>
        <w:t>.</w:t>
      </w:r>
      <w:r w:rsidR="00FC3DF8" w:rsidRPr="00FC3DF8">
        <w:rPr>
          <w:rFonts w:ascii="Times New Roman" w:hAnsi="Times New Roman" w:cs="Times New Roman"/>
          <w:sz w:val="24"/>
          <w:szCs w:val="24"/>
        </w:rPr>
        <w:t xml:space="preserve"> </w:t>
      </w:r>
    </w:p>
    <w:p w:rsidR="00511E10" w:rsidRDefault="000D6E55" w:rsidP="00FC3DF8">
      <w:pPr>
        <w:pStyle w:val="affa"/>
        <w:jc w:val="both"/>
        <w:rPr>
          <w:rFonts w:ascii="Times New Roman" w:hAnsi="Times New Roman" w:cs="Times New Roman"/>
          <w:sz w:val="24"/>
          <w:szCs w:val="24"/>
        </w:rPr>
      </w:pPr>
      <w:r>
        <w:rPr>
          <w:rFonts w:ascii="Times New Roman" w:hAnsi="Times New Roman" w:cs="Times New Roman"/>
          <w:sz w:val="24"/>
          <w:szCs w:val="24"/>
        </w:rPr>
        <w:t xml:space="preserve">     3. </w:t>
      </w:r>
      <w:r w:rsidRPr="00FC3DF8">
        <w:rPr>
          <w:rFonts w:ascii="Times New Roman" w:hAnsi="Times New Roman" w:cs="Times New Roman"/>
          <w:sz w:val="24"/>
          <w:szCs w:val="24"/>
        </w:rPr>
        <w:t>Признать утратившим силу решение Совета Бакчарского сельского поселения</w:t>
      </w:r>
      <w:r>
        <w:rPr>
          <w:rFonts w:ascii="Times New Roman" w:hAnsi="Times New Roman" w:cs="Times New Roman"/>
          <w:sz w:val="24"/>
          <w:szCs w:val="24"/>
        </w:rPr>
        <w:t xml:space="preserve"> </w:t>
      </w:r>
      <w:r w:rsidR="00511E10">
        <w:rPr>
          <w:rFonts w:ascii="Times New Roman" w:hAnsi="Times New Roman" w:cs="Times New Roman"/>
          <w:sz w:val="24"/>
          <w:szCs w:val="24"/>
        </w:rPr>
        <w:t xml:space="preserve">от </w:t>
      </w:r>
      <w:r w:rsidR="00FC3DF8" w:rsidRPr="00FC3DF8">
        <w:rPr>
          <w:rFonts w:ascii="Times New Roman" w:hAnsi="Times New Roman" w:cs="Times New Roman"/>
          <w:sz w:val="24"/>
          <w:szCs w:val="24"/>
        </w:rPr>
        <w:t>17.06.2015 №21 «</w:t>
      </w:r>
      <w:r w:rsidR="00FC3DF8" w:rsidRPr="00FC3DF8">
        <w:rPr>
          <w:rFonts w:ascii="Times New Roman" w:eastAsia="Calibri" w:hAnsi="Times New Roman" w:cs="Times New Roman"/>
          <w:sz w:val="24"/>
          <w:szCs w:val="24"/>
        </w:rPr>
        <w:t xml:space="preserve">О внесении изменений в решение Совета Бакчарского сельского поселения от </w:t>
      </w:r>
      <w:r w:rsidR="00FC3DF8">
        <w:rPr>
          <w:rFonts w:ascii="Times New Roman" w:eastAsia="Calibri" w:hAnsi="Times New Roman" w:cs="Times New Roman"/>
          <w:sz w:val="24"/>
          <w:szCs w:val="24"/>
        </w:rPr>
        <w:t xml:space="preserve">27.07.2012 №15 «Об утверждении </w:t>
      </w:r>
      <w:r w:rsidR="00FC3DF8" w:rsidRPr="00FC3DF8">
        <w:rPr>
          <w:rFonts w:ascii="Times New Roman" w:eastAsia="Calibri" w:hAnsi="Times New Roman" w:cs="Times New Roman"/>
          <w:sz w:val="24"/>
          <w:szCs w:val="24"/>
        </w:rPr>
        <w:t>Правил землепользования и застройки Бакчарского сельского поселения Бакчарского района»</w:t>
      </w:r>
      <w:r>
        <w:rPr>
          <w:rFonts w:ascii="Times New Roman" w:hAnsi="Times New Roman" w:cs="Times New Roman"/>
          <w:sz w:val="24"/>
          <w:szCs w:val="24"/>
        </w:rPr>
        <w:t>.</w:t>
      </w:r>
      <w:r w:rsidR="00FC3DF8" w:rsidRPr="00FC3DF8">
        <w:rPr>
          <w:rFonts w:ascii="Times New Roman" w:hAnsi="Times New Roman" w:cs="Times New Roman"/>
          <w:sz w:val="24"/>
          <w:szCs w:val="24"/>
        </w:rPr>
        <w:t xml:space="preserve"> </w:t>
      </w:r>
    </w:p>
    <w:p w:rsidR="00DC5ABF" w:rsidRDefault="000D6E55" w:rsidP="00FC3DF8">
      <w:pPr>
        <w:pStyle w:val="affa"/>
        <w:jc w:val="both"/>
        <w:rPr>
          <w:rFonts w:ascii="Times New Roman" w:eastAsia="Calibri" w:hAnsi="Times New Roman" w:cs="Times New Roman"/>
          <w:sz w:val="24"/>
          <w:szCs w:val="24"/>
        </w:rPr>
      </w:pPr>
      <w:r>
        <w:rPr>
          <w:rFonts w:ascii="Times New Roman" w:hAnsi="Times New Roman" w:cs="Times New Roman"/>
          <w:sz w:val="24"/>
          <w:szCs w:val="24"/>
        </w:rPr>
        <w:t xml:space="preserve">     4. </w:t>
      </w:r>
      <w:r w:rsidRPr="00FC3DF8">
        <w:rPr>
          <w:rFonts w:ascii="Times New Roman" w:hAnsi="Times New Roman" w:cs="Times New Roman"/>
          <w:sz w:val="24"/>
          <w:szCs w:val="24"/>
        </w:rPr>
        <w:t>Признать утратившим силу решение Совета Бакчарского сельского поселения</w:t>
      </w:r>
      <w:r>
        <w:rPr>
          <w:rFonts w:ascii="Times New Roman" w:hAnsi="Times New Roman" w:cs="Times New Roman"/>
          <w:sz w:val="24"/>
          <w:szCs w:val="24"/>
        </w:rPr>
        <w:t xml:space="preserve"> </w:t>
      </w:r>
      <w:r w:rsidR="00511E10">
        <w:rPr>
          <w:rFonts w:ascii="Times New Roman" w:hAnsi="Times New Roman" w:cs="Times New Roman"/>
          <w:sz w:val="24"/>
          <w:szCs w:val="24"/>
        </w:rPr>
        <w:t xml:space="preserve">от </w:t>
      </w:r>
      <w:r w:rsidR="00FC3DF8" w:rsidRPr="00FC3DF8">
        <w:rPr>
          <w:rFonts w:ascii="Times New Roman" w:hAnsi="Times New Roman" w:cs="Times New Roman"/>
          <w:sz w:val="24"/>
          <w:szCs w:val="24"/>
        </w:rPr>
        <w:t xml:space="preserve">29.02.2016 №6 </w:t>
      </w:r>
      <w:r w:rsidR="00511E10">
        <w:rPr>
          <w:rFonts w:ascii="Times New Roman" w:hAnsi="Times New Roman" w:cs="Times New Roman"/>
          <w:sz w:val="24"/>
          <w:szCs w:val="24"/>
        </w:rPr>
        <w:t>«</w:t>
      </w:r>
      <w:r w:rsidR="00FC3DF8" w:rsidRPr="00FC3DF8">
        <w:rPr>
          <w:rFonts w:ascii="Times New Roman" w:eastAsia="Calibri" w:hAnsi="Times New Roman" w:cs="Times New Roman"/>
          <w:sz w:val="24"/>
          <w:szCs w:val="24"/>
        </w:rPr>
        <w:t>О внесении изменений в решения Совета</w:t>
      </w:r>
      <w:r w:rsidR="00FC3DF8">
        <w:rPr>
          <w:rFonts w:ascii="Times New Roman" w:hAnsi="Times New Roman" w:cs="Times New Roman"/>
          <w:sz w:val="24"/>
          <w:szCs w:val="24"/>
        </w:rPr>
        <w:t xml:space="preserve"> </w:t>
      </w:r>
      <w:r w:rsidR="00FC3DF8" w:rsidRPr="00FC3DF8">
        <w:rPr>
          <w:rFonts w:ascii="Times New Roman" w:eastAsia="Calibri" w:hAnsi="Times New Roman" w:cs="Times New Roman"/>
          <w:sz w:val="24"/>
          <w:szCs w:val="24"/>
        </w:rPr>
        <w:t xml:space="preserve">Бакчарского сельского поселения от 27.07.2012 </w:t>
      </w:r>
      <w:r w:rsidR="00FC3DF8" w:rsidRPr="00FC3DF8">
        <w:rPr>
          <w:rFonts w:ascii="Times New Roman" w:hAnsi="Times New Roman" w:cs="Times New Roman"/>
          <w:sz w:val="24"/>
          <w:szCs w:val="24"/>
        </w:rPr>
        <w:t xml:space="preserve"> </w:t>
      </w:r>
      <w:r w:rsidR="00FC3DF8" w:rsidRPr="00FC3DF8">
        <w:rPr>
          <w:rFonts w:ascii="Times New Roman" w:eastAsia="Calibri" w:hAnsi="Times New Roman" w:cs="Times New Roman"/>
          <w:sz w:val="24"/>
          <w:szCs w:val="24"/>
        </w:rPr>
        <w:t>№14 «Об утверждении Генерального плана Бакчарского сельского поселения</w:t>
      </w:r>
      <w:r w:rsidR="00FC3DF8" w:rsidRPr="00FC3DF8">
        <w:rPr>
          <w:rFonts w:ascii="Times New Roman" w:hAnsi="Times New Roman" w:cs="Times New Roman"/>
          <w:sz w:val="24"/>
          <w:szCs w:val="24"/>
        </w:rPr>
        <w:t xml:space="preserve"> </w:t>
      </w:r>
      <w:r w:rsidR="00FC3DF8" w:rsidRPr="00FC3DF8">
        <w:rPr>
          <w:rFonts w:ascii="Times New Roman" w:eastAsia="Calibri" w:hAnsi="Times New Roman" w:cs="Times New Roman"/>
          <w:sz w:val="24"/>
          <w:szCs w:val="24"/>
        </w:rPr>
        <w:t>Бакчарского района», от 27.07.2012 №15</w:t>
      </w:r>
      <w:r w:rsidR="00FC3DF8" w:rsidRPr="00FC3DF8">
        <w:rPr>
          <w:rFonts w:ascii="Times New Roman" w:hAnsi="Times New Roman" w:cs="Times New Roman"/>
          <w:sz w:val="24"/>
          <w:szCs w:val="24"/>
        </w:rPr>
        <w:t xml:space="preserve"> </w:t>
      </w:r>
      <w:r w:rsidR="00FC3DF8" w:rsidRPr="00FC3DF8">
        <w:rPr>
          <w:rFonts w:ascii="Times New Roman" w:eastAsia="Calibri" w:hAnsi="Times New Roman" w:cs="Times New Roman"/>
          <w:sz w:val="24"/>
          <w:szCs w:val="24"/>
        </w:rPr>
        <w:t>«Об утверждении Правил землепользования</w:t>
      </w:r>
      <w:r w:rsidR="00FC3DF8" w:rsidRPr="00FC3DF8">
        <w:rPr>
          <w:rFonts w:ascii="Times New Roman" w:hAnsi="Times New Roman" w:cs="Times New Roman"/>
          <w:sz w:val="24"/>
          <w:szCs w:val="24"/>
        </w:rPr>
        <w:t xml:space="preserve"> </w:t>
      </w:r>
      <w:r w:rsidR="00FC3DF8" w:rsidRPr="00FC3DF8">
        <w:rPr>
          <w:rFonts w:ascii="Times New Roman" w:eastAsia="Calibri" w:hAnsi="Times New Roman" w:cs="Times New Roman"/>
          <w:sz w:val="24"/>
          <w:szCs w:val="24"/>
        </w:rPr>
        <w:t>и застройки Бакчарского сельского поселения</w:t>
      </w:r>
      <w:r w:rsidR="00FC3DF8">
        <w:rPr>
          <w:rFonts w:ascii="Times New Roman" w:hAnsi="Times New Roman" w:cs="Times New Roman"/>
          <w:sz w:val="24"/>
          <w:szCs w:val="24"/>
        </w:rPr>
        <w:t xml:space="preserve"> </w:t>
      </w:r>
      <w:r w:rsidR="00FC3DF8" w:rsidRPr="00FC3DF8">
        <w:rPr>
          <w:rFonts w:ascii="Times New Roman" w:eastAsia="Calibri" w:hAnsi="Times New Roman" w:cs="Times New Roman"/>
          <w:sz w:val="24"/>
          <w:szCs w:val="24"/>
        </w:rPr>
        <w:t>Бакчарского района»</w:t>
      </w:r>
      <w:r>
        <w:rPr>
          <w:rFonts w:ascii="Times New Roman" w:eastAsia="Calibri" w:hAnsi="Times New Roman" w:cs="Times New Roman"/>
          <w:sz w:val="24"/>
          <w:szCs w:val="24"/>
        </w:rPr>
        <w:t>.</w:t>
      </w:r>
    </w:p>
    <w:p w:rsidR="00131F17" w:rsidRPr="00131F17" w:rsidRDefault="000D6E55" w:rsidP="001840F3">
      <w:pPr>
        <w:pStyle w:val="affa"/>
        <w:jc w:val="both"/>
        <w:rPr>
          <w:rFonts w:ascii="Times New Roman" w:eastAsia="Calibri" w:hAnsi="Times New Roman" w:cs="Times New Roman"/>
          <w:sz w:val="24"/>
          <w:szCs w:val="24"/>
        </w:rPr>
      </w:pPr>
      <w:r>
        <w:rPr>
          <w:rFonts w:ascii="Times New Roman" w:hAnsi="Times New Roman" w:cs="Times New Roman"/>
          <w:sz w:val="24"/>
          <w:szCs w:val="24"/>
        </w:rPr>
        <w:t xml:space="preserve">     5. </w:t>
      </w:r>
      <w:r w:rsidRPr="00FC3DF8">
        <w:rPr>
          <w:rFonts w:ascii="Times New Roman" w:hAnsi="Times New Roman" w:cs="Times New Roman"/>
          <w:sz w:val="24"/>
          <w:szCs w:val="24"/>
        </w:rPr>
        <w:t>Признать утратившим силу решение Совета Бакчарского сельского поселения</w:t>
      </w:r>
      <w:r>
        <w:rPr>
          <w:rFonts w:ascii="Times New Roman" w:hAnsi="Times New Roman" w:cs="Times New Roman"/>
          <w:sz w:val="24"/>
          <w:szCs w:val="24"/>
        </w:rPr>
        <w:t xml:space="preserve"> </w:t>
      </w:r>
      <w:r w:rsidR="00511E10">
        <w:rPr>
          <w:rFonts w:ascii="Times New Roman" w:hAnsi="Times New Roman" w:cs="Times New Roman"/>
          <w:sz w:val="24"/>
          <w:szCs w:val="24"/>
        </w:rPr>
        <w:t>от 30</w:t>
      </w:r>
      <w:r w:rsidR="00511E10" w:rsidRPr="00FC3DF8">
        <w:rPr>
          <w:rFonts w:ascii="Times New Roman" w:hAnsi="Times New Roman" w:cs="Times New Roman"/>
          <w:sz w:val="24"/>
          <w:szCs w:val="24"/>
        </w:rPr>
        <w:t>.0</w:t>
      </w:r>
      <w:r w:rsidR="00511E10">
        <w:rPr>
          <w:rFonts w:ascii="Times New Roman" w:hAnsi="Times New Roman" w:cs="Times New Roman"/>
          <w:sz w:val="24"/>
          <w:szCs w:val="24"/>
        </w:rPr>
        <w:t>3</w:t>
      </w:r>
      <w:r w:rsidR="00511E10" w:rsidRPr="00FC3DF8">
        <w:rPr>
          <w:rFonts w:ascii="Times New Roman" w:hAnsi="Times New Roman" w:cs="Times New Roman"/>
          <w:sz w:val="24"/>
          <w:szCs w:val="24"/>
        </w:rPr>
        <w:t>.2016 №</w:t>
      </w:r>
      <w:r w:rsidR="00511E10">
        <w:rPr>
          <w:rFonts w:ascii="Times New Roman" w:hAnsi="Times New Roman" w:cs="Times New Roman"/>
          <w:sz w:val="24"/>
          <w:szCs w:val="24"/>
        </w:rPr>
        <w:t xml:space="preserve">12 </w:t>
      </w:r>
      <w:r w:rsidR="00131F17">
        <w:rPr>
          <w:rFonts w:ascii="Times New Roman" w:hAnsi="Times New Roman" w:cs="Times New Roman"/>
          <w:sz w:val="24"/>
          <w:szCs w:val="24"/>
        </w:rPr>
        <w:t>«</w:t>
      </w:r>
      <w:r w:rsidR="00131F17" w:rsidRPr="00131F17">
        <w:rPr>
          <w:rFonts w:ascii="Times New Roman" w:eastAsia="Calibri" w:hAnsi="Times New Roman" w:cs="Times New Roman"/>
          <w:sz w:val="24"/>
          <w:szCs w:val="24"/>
        </w:rPr>
        <w:t>О внесении изменений в решения Совета</w:t>
      </w:r>
      <w:r w:rsidR="00131F17">
        <w:rPr>
          <w:rFonts w:ascii="Times New Roman" w:hAnsi="Times New Roman" w:cs="Times New Roman"/>
          <w:sz w:val="24"/>
          <w:szCs w:val="24"/>
        </w:rPr>
        <w:t xml:space="preserve"> </w:t>
      </w:r>
      <w:r w:rsidR="00131F17" w:rsidRPr="00131F17">
        <w:rPr>
          <w:rFonts w:ascii="Times New Roman" w:eastAsia="Calibri" w:hAnsi="Times New Roman" w:cs="Times New Roman"/>
          <w:sz w:val="24"/>
          <w:szCs w:val="24"/>
        </w:rPr>
        <w:t>Бакчарского сельского поселения от 27.07.2012 №14 «Об утверждении Генерального плана Бакчарского сельского поселения</w:t>
      </w:r>
      <w:r w:rsidR="00131F17">
        <w:rPr>
          <w:rFonts w:ascii="Times New Roman" w:hAnsi="Times New Roman" w:cs="Times New Roman"/>
          <w:sz w:val="24"/>
          <w:szCs w:val="24"/>
        </w:rPr>
        <w:t xml:space="preserve"> </w:t>
      </w:r>
      <w:r w:rsidR="00131F17" w:rsidRPr="00131F17">
        <w:rPr>
          <w:rFonts w:ascii="Times New Roman" w:eastAsia="Calibri" w:hAnsi="Times New Roman" w:cs="Times New Roman"/>
          <w:sz w:val="24"/>
          <w:szCs w:val="24"/>
        </w:rPr>
        <w:t>Бакчарского района», от 27.07.2012 №15</w:t>
      </w:r>
      <w:r w:rsidR="00131F17">
        <w:rPr>
          <w:rFonts w:ascii="Times New Roman" w:hAnsi="Times New Roman" w:cs="Times New Roman"/>
          <w:sz w:val="24"/>
          <w:szCs w:val="24"/>
        </w:rPr>
        <w:t xml:space="preserve"> </w:t>
      </w:r>
      <w:r w:rsidR="00131F17" w:rsidRPr="00131F17">
        <w:rPr>
          <w:rFonts w:ascii="Times New Roman" w:eastAsia="Calibri" w:hAnsi="Times New Roman" w:cs="Times New Roman"/>
          <w:sz w:val="24"/>
          <w:szCs w:val="24"/>
        </w:rPr>
        <w:t>«Об утверждении Правил землепользования</w:t>
      </w:r>
      <w:r w:rsidR="00131F17">
        <w:rPr>
          <w:rFonts w:ascii="Times New Roman" w:hAnsi="Times New Roman" w:cs="Times New Roman"/>
          <w:sz w:val="24"/>
          <w:szCs w:val="24"/>
        </w:rPr>
        <w:t xml:space="preserve"> </w:t>
      </w:r>
      <w:r w:rsidR="00131F17" w:rsidRPr="00131F17">
        <w:rPr>
          <w:rFonts w:ascii="Times New Roman" w:eastAsia="Calibri" w:hAnsi="Times New Roman" w:cs="Times New Roman"/>
          <w:sz w:val="24"/>
          <w:szCs w:val="24"/>
        </w:rPr>
        <w:t>и застройки Бакчарского сельского поселения</w:t>
      </w:r>
      <w:r w:rsidR="00131F17">
        <w:rPr>
          <w:rFonts w:ascii="Times New Roman" w:hAnsi="Times New Roman" w:cs="Times New Roman"/>
          <w:sz w:val="24"/>
          <w:szCs w:val="24"/>
        </w:rPr>
        <w:t xml:space="preserve"> </w:t>
      </w:r>
      <w:r w:rsidR="00131F17" w:rsidRPr="00131F17">
        <w:rPr>
          <w:rFonts w:ascii="Times New Roman" w:eastAsia="Calibri" w:hAnsi="Times New Roman" w:cs="Times New Roman"/>
          <w:sz w:val="24"/>
          <w:szCs w:val="24"/>
        </w:rPr>
        <w:t>Бакчарского района»</w:t>
      </w:r>
      <w:r>
        <w:rPr>
          <w:rFonts w:ascii="Times New Roman" w:hAnsi="Times New Roman" w:cs="Times New Roman"/>
          <w:sz w:val="24"/>
          <w:szCs w:val="24"/>
        </w:rPr>
        <w:t>.</w:t>
      </w:r>
    </w:p>
    <w:p w:rsidR="00511E10" w:rsidRDefault="000D6E55" w:rsidP="001840F3">
      <w:pPr>
        <w:pStyle w:val="affa"/>
        <w:jc w:val="both"/>
        <w:rPr>
          <w:rFonts w:ascii="Times New Roman" w:hAnsi="Times New Roman" w:cs="Times New Roman"/>
          <w:sz w:val="24"/>
          <w:szCs w:val="24"/>
        </w:rPr>
      </w:pPr>
      <w:r>
        <w:rPr>
          <w:rFonts w:ascii="Times New Roman" w:hAnsi="Times New Roman" w:cs="Times New Roman"/>
          <w:sz w:val="24"/>
          <w:szCs w:val="24"/>
        </w:rPr>
        <w:t xml:space="preserve">     6. </w:t>
      </w:r>
      <w:r w:rsidRPr="00FC3DF8">
        <w:rPr>
          <w:rFonts w:ascii="Times New Roman" w:hAnsi="Times New Roman" w:cs="Times New Roman"/>
          <w:sz w:val="24"/>
          <w:szCs w:val="24"/>
        </w:rPr>
        <w:t>Признать утратившим силу решение Совета Бакчарского сельского поселения</w:t>
      </w:r>
      <w:r w:rsidRPr="00130BBC">
        <w:rPr>
          <w:rFonts w:ascii="Times New Roman" w:hAnsi="Times New Roman" w:cs="Times New Roman"/>
          <w:sz w:val="24"/>
          <w:szCs w:val="24"/>
        </w:rPr>
        <w:t xml:space="preserve"> </w:t>
      </w:r>
      <w:r w:rsidR="00130BBC" w:rsidRPr="00130BBC">
        <w:rPr>
          <w:rFonts w:ascii="Times New Roman" w:hAnsi="Times New Roman" w:cs="Times New Roman"/>
          <w:sz w:val="24"/>
          <w:szCs w:val="24"/>
        </w:rPr>
        <w:t>от 23.09.2016 №20 «</w:t>
      </w:r>
      <w:r w:rsidR="00130BBC" w:rsidRPr="00130BBC">
        <w:rPr>
          <w:rFonts w:ascii="Times New Roman" w:eastAsia="Calibri" w:hAnsi="Times New Roman" w:cs="Times New Roman"/>
          <w:sz w:val="24"/>
          <w:szCs w:val="24"/>
        </w:rPr>
        <w:t>О внесении изменений в решения Совета Бакчарского сельского поселения от 27.07.2012 №14 «Об утверждении</w:t>
      </w:r>
      <w:r w:rsidR="00130BBC" w:rsidRPr="00130BBC">
        <w:rPr>
          <w:rFonts w:ascii="Times New Roman" w:hAnsi="Times New Roman" w:cs="Times New Roman"/>
          <w:sz w:val="24"/>
          <w:szCs w:val="24"/>
        </w:rPr>
        <w:t xml:space="preserve"> </w:t>
      </w:r>
      <w:r w:rsidR="00130BBC" w:rsidRPr="00130BBC">
        <w:rPr>
          <w:rFonts w:ascii="Times New Roman" w:eastAsia="Calibri" w:hAnsi="Times New Roman" w:cs="Times New Roman"/>
          <w:sz w:val="24"/>
          <w:szCs w:val="24"/>
        </w:rPr>
        <w:t>Генерального плана Бакчарского сельского поселения Бакчарского района», от 27.07.2012 №15 «Об</w:t>
      </w:r>
      <w:r w:rsidR="00130BBC" w:rsidRPr="00130BBC">
        <w:rPr>
          <w:rFonts w:ascii="Times New Roman" w:hAnsi="Times New Roman" w:cs="Times New Roman"/>
          <w:sz w:val="24"/>
          <w:szCs w:val="24"/>
        </w:rPr>
        <w:t xml:space="preserve"> </w:t>
      </w:r>
      <w:r w:rsidR="00130BBC" w:rsidRPr="00130BBC">
        <w:rPr>
          <w:rFonts w:ascii="Times New Roman" w:eastAsia="Calibri" w:hAnsi="Times New Roman" w:cs="Times New Roman"/>
          <w:sz w:val="24"/>
          <w:szCs w:val="24"/>
        </w:rPr>
        <w:t>утверждении Правил землепользования</w:t>
      </w:r>
      <w:r w:rsidR="00130BBC" w:rsidRPr="00130BBC">
        <w:rPr>
          <w:rFonts w:ascii="Times New Roman" w:hAnsi="Times New Roman" w:cs="Times New Roman"/>
          <w:sz w:val="24"/>
          <w:szCs w:val="24"/>
        </w:rPr>
        <w:t xml:space="preserve"> </w:t>
      </w:r>
      <w:r w:rsidR="00130BBC" w:rsidRPr="00130BBC">
        <w:rPr>
          <w:rFonts w:ascii="Times New Roman" w:eastAsia="Calibri" w:hAnsi="Times New Roman" w:cs="Times New Roman"/>
          <w:sz w:val="24"/>
          <w:szCs w:val="24"/>
        </w:rPr>
        <w:t>и застройки Бакчарского сельского поселения Бакчарского района»</w:t>
      </w:r>
      <w:r>
        <w:rPr>
          <w:rFonts w:ascii="Times New Roman" w:hAnsi="Times New Roman" w:cs="Times New Roman"/>
          <w:sz w:val="24"/>
          <w:szCs w:val="24"/>
        </w:rPr>
        <w:t>.</w:t>
      </w:r>
    </w:p>
    <w:p w:rsidR="001840F3" w:rsidRPr="001840F3" w:rsidRDefault="000D6E55" w:rsidP="001840F3">
      <w:pPr>
        <w:pStyle w:val="affa"/>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     7. </w:t>
      </w:r>
      <w:r w:rsidRPr="00FC3DF8">
        <w:rPr>
          <w:rFonts w:ascii="Times New Roman" w:hAnsi="Times New Roman" w:cs="Times New Roman"/>
          <w:sz w:val="24"/>
          <w:szCs w:val="24"/>
        </w:rPr>
        <w:t>Признать утратившим силу решение Совета Бакчарского сельского поселения</w:t>
      </w:r>
      <w:r w:rsidRPr="00130BBC">
        <w:rPr>
          <w:rFonts w:ascii="Times New Roman" w:hAnsi="Times New Roman" w:cs="Times New Roman"/>
          <w:sz w:val="24"/>
          <w:szCs w:val="24"/>
        </w:rPr>
        <w:t xml:space="preserve"> </w:t>
      </w:r>
      <w:r w:rsidR="001840F3" w:rsidRPr="00130BBC">
        <w:rPr>
          <w:rFonts w:ascii="Times New Roman" w:hAnsi="Times New Roman" w:cs="Times New Roman"/>
          <w:sz w:val="24"/>
          <w:szCs w:val="24"/>
        </w:rPr>
        <w:t xml:space="preserve">от </w:t>
      </w:r>
      <w:r w:rsidR="001840F3">
        <w:rPr>
          <w:rFonts w:ascii="Times New Roman" w:hAnsi="Times New Roman" w:cs="Times New Roman"/>
          <w:sz w:val="24"/>
          <w:szCs w:val="24"/>
        </w:rPr>
        <w:t>08</w:t>
      </w:r>
      <w:r w:rsidR="001840F3" w:rsidRPr="00130BBC">
        <w:rPr>
          <w:rFonts w:ascii="Times New Roman" w:hAnsi="Times New Roman" w:cs="Times New Roman"/>
          <w:sz w:val="24"/>
          <w:szCs w:val="24"/>
        </w:rPr>
        <w:t>.</w:t>
      </w:r>
      <w:r w:rsidR="001840F3">
        <w:rPr>
          <w:rFonts w:ascii="Times New Roman" w:hAnsi="Times New Roman" w:cs="Times New Roman"/>
          <w:sz w:val="24"/>
          <w:szCs w:val="24"/>
        </w:rPr>
        <w:t>11</w:t>
      </w:r>
      <w:r w:rsidR="001840F3" w:rsidRPr="00130BBC">
        <w:rPr>
          <w:rFonts w:ascii="Times New Roman" w:hAnsi="Times New Roman" w:cs="Times New Roman"/>
          <w:sz w:val="24"/>
          <w:szCs w:val="24"/>
        </w:rPr>
        <w:t>.201</w:t>
      </w:r>
      <w:r w:rsidR="001840F3">
        <w:rPr>
          <w:rFonts w:ascii="Times New Roman" w:hAnsi="Times New Roman" w:cs="Times New Roman"/>
          <w:sz w:val="24"/>
          <w:szCs w:val="24"/>
        </w:rPr>
        <w:t>7</w:t>
      </w:r>
      <w:r w:rsidR="001840F3" w:rsidRPr="00130BBC">
        <w:rPr>
          <w:rFonts w:ascii="Times New Roman" w:hAnsi="Times New Roman" w:cs="Times New Roman"/>
          <w:sz w:val="24"/>
          <w:szCs w:val="24"/>
        </w:rPr>
        <w:t xml:space="preserve"> №</w:t>
      </w:r>
      <w:r w:rsidR="001840F3" w:rsidRPr="001840F3">
        <w:rPr>
          <w:rFonts w:ascii="Times New Roman" w:hAnsi="Times New Roman" w:cs="Times New Roman"/>
          <w:sz w:val="24"/>
          <w:szCs w:val="24"/>
        </w:rPr>
        <w:t>33 «</w:t>
      </w:r>
      <w:r w:rsidR="001840F3" w:rsidRPr="001840F3">
        <w:rPr>
          <w:rFonts w:ascii="Times New Roman" w:eastAsia="Calibri" w:hAnsi="Times New Roman" w:cs="Times New Roman"/>
          <w:sz w:val="24"/>
          <w:szCs w:val="24"/>
        </w:rPr>
        <w:t>О внесении изменений в решения Совета Бакчарского сельского поселения от 27.07.2012 №14 «Об утверждении Генерального плана Бакчарского сельского поселения</w:t>
      </w:r>
      <w:r w:rsidR="001840F3">
        <w:rPr>
          <w:rFonts w:ascii="Times New Roman" w:hAnsi="Times New Roman" w:cs="Times New Roman"/>
          <w:sz w:val="24"/>
          <w:szCs w:val="24"/>
        </w:rPr>
        <w:t xml:space="preserve"> </w:t>
      </w:r>
      <w:r w:rsidR="001840F3" w:rsidRPr="001840F3">
        <w:rPr>
          <w:rFonts w:ascii="Times New Roman" w:eastAsia="Calibri" w:hAnsi="Times New Roman" w:cs="Times New Roman"/>
          <w:sz w:val="24"/>
          <w:szCs w:val="24"/>
        </w:rPr>
        <w:t>Бакчарского района», от 27.07.2012 №15</w:t>
      </w:r>
      <w:r w:rsidR="001840F3">
        <w:rPr>
          <w:rFonts w:ascii="Times New Roman" w:hAnsi="Times New Roman" w:cs="Times New Roman"/>
          <w:sz w:val="24"/>
          <w:szCs w:val="24"/>
        </w:rPr>
        <w:t xml:space="preserve"> </w:t>
      </w:r>
      <w:r w:rsidR="001840F3" w:rsidRPr="001840F3">
        <w:rPr>
          <w:rFonts w:ascii="Times New Roman" w:eastAsia="Calibri" w:hAnsi="Times New Roman" w:cs="Times New Roman"/>
          <w:sz w:val="24"/>
          <w:szCs w:val="24"/>
        </w:rPr>
        <w:t>«Об утверждении Правил землепользования</w:t>
      </w:r>
      <w:r w:rsidR="001840F3">
        <w:rPr>
          <w:rFonts w:ascii="Times New Roman" w:hAnsi="Times New Roman" w:cs="Times New Roman"/>
          <w:sz w:val="24"/>
          <w:szCs w:val="24"/>
        </w:rPr>
        <w:t xml:space="preserve"> </w:t>
      </w:r>
      <w:r w:rsidR="001840F3" w:rsidRPr="001840F3">
        <w:rPr>
          <w:rFonts w:ascii="Times New Roman" w:eastAsia="Calibri" w:hAnsi="Times New Roman" w:cs="Times New Roman"/>
          <w:sz w:val="24"/>
          <w:szCs w:val="24"/>
        </w:rPr>
        <w:t>и застройки Бакчарского сельского поселения</w:t>
      </w:r>
      <w:r w:rsidR="001840F3">
        <w:rPr>
          <w:rFonts w:ascii="Times New Roman" w:hAnsi="Times New Roman" w:cs="Times New Roman"/>
          <w:sz w:val="24"/>
          <w:szCs w:val="24"/>
        </w:rPr>
        <w:t xml:space="preserve"> </w:t>
      </w:r>
      <w:r w:rsidR="001840F3" w:rsidRPr="001840F3">
        <w:rPr>
          <w:rFonts w:ascii="Times New Roman" w:hAnsi="Times New Roman" w:cs="Times New Roman"/>
          <w:sz w:val="24"/>
          <w:szCs w:val="24"/>
        </w:rPr>
        <w:t>Бакчарского района»</w:t>
      </w:r>
      <w:r>
        <w:rPr>
          <w:rFonts w:ascii="Times New Roman" w:hAnsi="Times New Roman" w:cs="Times New Roman"/>
          <w:sz w:val="24"/>
          <w:szCs w:val="24"/>
        </w:rPr>
        <w:t>.</w:t>
      </w:r>
    </w:p>
    <w:p w:rsidR="001840F3" w:rsidRDefault="000D6E55" w:rsidP="001840F3">
      <w:pPr>
        <w:pStyle w:val="affa"/>
        <w:jc w:val="both"/>
        <w:rPr>
          <w:rFonts w:ascii="Times New Roman" w:hAnsi="Times New Roman" w:cs="Times New Roman"/>
          <w:sz w:val="24"/>
          <w:szCs w:val="24"/>
        </w:rPr>
      </w:pPr>
      <w:r>
        <w:rPr>
          <w:rFonts w:ascii="Times New Roman" w:hAnsi="Times New Roman" w:cs="Times New Roman"/>
          <w:sz w:val="24"/>
          <w:szCs w:val="24"/>
        </w:rPr>
        <w:t xml:space="preserve">     8. </w:t>
      </w:r>
      <w:r w:rsidRPr="00FC3DF8">
        <w:rPr>
          <w:rFonts w:ascii="Times New Roman" w:hAnsi="Times New Roman" w:cs="Times New Roman"/>
          <w:sz w:val="24"/>
          <w:szCs w:val="24"/>
        </w:rPr>
        <w:t>Признать утратившим силу решение Совета Бакчарского сельского поселения</w:t>
      </w:r>
      <w:r w:rsidRPr="00130BBC">
        <w:rPr>
          <w:rFonts w:ascii="Times New Roman" w:hAnsi="Times New Roman" w:cs="Times New Roman"/>
          <w:sz w:val="24"/>
          <w:szCs w:val="24"/>
        </w:rPr>
        <w:t xml:space="preserve"> </w:t>
      </w:r>
      <w:r w:rsidR="001840F3" w:rsidRPr="00130BBC">
        <w:rPr>
          <w:rFonts w:ascii="Times New Roman" w:hAnsi="Times New Roman" w:cs="Times New Roman"/>
          <w:sz w:val="24"/>
          <w:szCs w:val="24"/>
        </w:rPr>
        <w:t xml:space="preserve">от </w:t>
      </w:r>
      <w:r w:rsidR="001840F3">
        <w:rPr>
          <w:rFonts w:ascii="Times New Roman" w:hAnsi="Times New Roman" w:cs="Times New Roman"/>
          <w:sz w:val="24"/>
          <w:szCs w:val="24"/>
        </w:rPr>
        <w:t>27</w:t>
      </w:r>
      <w:r w:rsidR="001840F3" w:rsidRPr="00130BBC">
        <w:rPr>
          <w:rFonts w:ascii="Times New Roman" w:hAnsi="Times New Roman" w:cs="Times New Roman"/>
          <w:sz w:val="24"/>
          <w:szCs w:val="24"/>
        </w:rPr>
        <w:t>.</w:t>
      </w:r>
      <w:r w:rsidR="001840F3">
        <w:rPr>
          <w:rFonts w:ascii="Times New Roman" w:hAnsi="Times New Roman" w:cs="Times New Roman"/>
          <w:sz w:val="24"/>
          <w:szCs w:val="24"/>
        </w:rPr>
        <w:t>12</w:t>
      </w:r>
      <w:r w:rsidR="001840F3" w:rsidRPr="00130BBC">
        <w:rPr>
          <w:rFonts w:ascii="Times New Roman" w:hAnsi="Times New Roman" w:cs="Times New Roman"/>
          <w:sz w:val="24"/>
          <w:szCs w:val="24"/>
        </w:rPr>
        <w:t>.201</w:t>
      </w:r>
      <w:r w:rsidR="001840F3">
        <w:rPr>
          <w:rFonts w:ascii="Times New Roman" w:hAnsi="Times New Roman" w:cs="Times New Roman"/>
          <w:sz w:val="24"/>
          <w:szCs w:val="24"/>
        </w:rPr>
        <w:t>7</w:t>
      </w:r>
      <w:r w:rsidR="001840F3" w:rsidRPr="00130BBC">
        <w:rPr>
          <w:rFonts w:ascii="Times New Roman" w:hAnsi="Times New Roman" w:cs="Times New Roman"/>
          <w:sz w:val="24"/>
          <w:szCs w:val="24"/>
        </w:rPr>
        <w:t xml:space="preserve"> №</w:t>
      </w:r>
      <w:r w:rsidR="001840F3" w:rsidRPr="001840F3">
        <w:rPr>
          <w:rFonts w:ascii="Times New Roman" w:hAnsi="Times New Roman" w:cs="Times New Roman"/>
          <w:sz w:val="24"/>
          <w:szCs w:val="24"/>
        </w:rPr>
        <w:t xml:space="preserve">51 </w:t>
      </w:r>
      <w:r w:rsidR="001840F3">
        <w:rPr>
          <w:rFonts w:ascii="Times New Roman" w:hAnsi="Times New Roman" w:cs="Times New Roman"/>
          <w:sz w:val="24"/>
          <w:szCs w:val="24"/>
        </w:rPr>
        <w:t>«</w:t>
      </w:r>
      <w:r w:rsidR="001840F3" w:rsidRPr="001840F3">
        <w:rPr>
          <w:rFonts w:ascii="Times New Roman" w:eastAsia="Calibri" w:hAnsi="Times New Roman" w:cs="Times New Roman"/>
          <w:sz w:val="24"/>
          <w:szCs w:val="24"/>
        </w:rPr>
        <w:t>О внесении изменений в решения Совета</w:t>
      </w:r>
      <w:r w:rsidR="001840F3">
        <w:rPr>
          <w:rFonts w:ascii="Times New Roman" w:hAnsi="Times New Roman" w:cs="Times New Roman"/>
          <w:sz w:val="24"/>
          <w:szCs w:val="24"/>
        </w:rPr>
        <w:t xml:space="preserve"> </w:t>
      </w:r>
      <w:r w:rsidR="001840F3" w:rsidRPr="001840F3">
        <w:rPr>
          <w:rFonts w:ascii="Times New Roman" w:eastAsia="Calibri" w:hAnsi="Times New Roman" w:cs="Times New Roman"/>
          <w:sz w:val="24"/>
          <w:szCs w:val="24"/>
        </w:rPr>
        <w:t>Бакчарского сельского поселения от 27.07.2012 №14 «Об утверждении Генерального плана Бакчарского сельского поселения</w:t>
      </w:r>
      <w:r w:rsidR="001840F3">
        <w:rPr>
          <w:rFonts w:ascii="Times New Roman" w:hAnsi="Times New Roman" w:cs="Times New Roman"/>
          <w:sz w:val="24"/>
          <w:szCs w:val="24"/>
        </w:rPr>
        <w:t xml:space="preserve"> </w:t>
      </w:r>
      <w:r w:rsidR="001840F3" w:rsidRPr="001840F3">
        <w:rPr>
          <w:rFonts w:ascii="Times New Roman" w:eastAsia="Calibri" w:hAnsi="Times New Roman" w:cs="Times New Roman"/>
          <w:sz w:val="24"/>
          <w:szCs w:val="24"/>
        </w:rPr>
        <w:t>Бакчарского района», от 27.07.2012 №15</w:t>
      </w:r>
      <w:r w:rsidR="001840F3">
        <w:rPr>
          <w:rFonts w:ascii="Times New Roman" w:hAnsi="Times New Roman" w:cs="Times New Roman"/>
          <w:sz w:val="24"/>
          <w:szCs w:val="24"/>
        </w:rPr>
        <w:t xml:space="preserve"> </w:t>
      </w:r>
      <w:r w:rsidR="001840F3" w:rsidRPr="001840F3">
        <w:rPr>
          <w:rFonts w:ascii="Times New Roman" w:eastAsia="Calibri" w:hAnsi="Times New Roman" w:cs="Times New Roman"/>
          <w:sz w:val="24"/>
          <w:szCs w:val="24"/>
        </w:rPr>
        <w:t>«Об утверждении Правил землепользования</w:t>
      </w:r>
      <w:r w:rsidR="001840F3">
        <w:rPr>
          <w:rFonts w:ascii="Times New Roman" w:hAnsi="Times New Roman" w:cs="Times New Roman"/>
          <w:sz w:val="24"/>
          <w:szCs w:val="24"/>
        </w:rPr>
        <w:t xml:space="preserve"> </w:t>
      </w:r>
      <w:r w:rsidR="001840F3" w:rsidRPr="001840F3">
        <w:rPr>
          <w:rFonts w:ascii="Times New Roman" w:eastAsia="Calibri" w:hAnsi="Times New Roman" w:cs="Times New Roman"/>
          <w:sz w:val="24"/>
          <w:szCs w:val="24"/>
        </w:rPr>
        <w:t>и застройки Бакчарского сельского поселения</w:t>
      </w:r>
      <w:r w:rsidR="001840F3">
        <w:rPr>
          <w:rFonts w:ascii="Times New Roman" w:hAnsi="Times New Roman" w:cs="Times New Roman"/>
          <w:sz w:val="24"/>
          <w:szCs w:val="24"/>
        </w:rPr>
        <w:t xml:space="preserve"> </w:t>
      </w:r>
      <w:r w:rsidR="001840F3" w:rsidRPr="001840F3">
        <w:rPr>
          <w:rFonts w:ascii="Times New Roman" w:eastAsia="Calibri" w:hAnsi="Times New Roman" w:cs="Times New Roman"/>
          <w:sz w:val="24"/>
          <w:szCs w:val="24"/>
        </w:rPr>
        <w:t>Бакчарского района»</w:t>
      </w:r>
      <w:r>
        <w:rPr>
          <w:rFonts w:ascii="Times New Roman" w:eastAsia="Calibri" w:hAnsi="Times New Roman" w:cs="Times New Roman"/>
          <w:sz w:val="24"/>
          <w:szCs w:val="24"/>
        </w:rPr>
        <w:t>.</w:t>
      </w:r>
    </w:p>
    <w:p w:rsidR="001840F3" w:rsidRPr="001840F3" w:rsidRDefault="000D6E55" w:rsidP="00BD52A4">
      <w:pPr>
        <w:pStyle w:val="affa"/>
        <w:jc w:val="both"/>
        <w:rPr>
          <w:rFonts w:ascii="Times New Roman" w:eastAsia="Calibri" w:hAnsi="Times New Roman" w:cs="Times New Roman"/>
          <w:sz w:val="24"/>
          <w:szCs w:val="24"/>
        </w:rPr>
      </w:pPr>
      <w:r>
        <w:rPr>
          <w:rFonts w:ascii="Times New Roman" w:hAnsi="Times New Roman" w:cs="Times New Roman"/>
        </w:rPr>
        <w:t xml:space="preserve">     9. </w:t>
      </w:r>
      <w:r w:rsidRPr="00FC3DF8">
        <w:rPr>
          <w:rFonts w:ascii="Times New Roman" w:hAnsi="Times New Roman" w:cs="Times New Roman"/>
          <w:sz w:val="24"/>
          <w:szCs w:val="24"/>
        </w:rPr>
        <w:t>Признать утратившим силу решение Совета Бакчарского сельского поселения</w:t>
      </w:r>
      <w:r w:rsidRPr="00130BBC">
        <w:rPr>
          <w:rFonts w:ascii="Times New Roman" w:hAnsi="Times New Roman" w:cs="Times New Roman"/>
        </w:rPr>
        <w:t xml:space="preserve"> </w:t>
      </w:r>
      <w:r w:rsidR="001840F3" w:rsidRPr="00130BBC">
        <w:rPr>
          <w:rFonts w:ascii="Times New Roman" w:hAnsi="Times New Roman" w:cs="Times New Roman"/>
        </w:rPr>
        <w:t xml:space="preserve">от </w:t>
      </w:r>
      <w:r w:rsidR="001840F3">
        <w:rPr>
          <w:rFonts w:ascii="Times New Roman" w:hAnsi="Times New Roman" w:cs="Times New Roman"/>
        </w:rPr>
        <w:t>27</w:t>
      </w:r>
      <w:r w:rsidR="001840F3" w:rsidRPr="00130BBC">
        <w:rPr>
          <w:rFonts w:ascii="Times New Roman" w:hAnsi="Times New Roman" w:cs="Times New Roman"/>
        </w:rPr>
        <w:t>.</w:t>
      </w:r>
      <w:r w:rsidR="001840F3">
        <w:rPr>
          <w:rFonts w:ascii="Times New Roman" w:hAnsi="Times New Roman" w:cs="Times New Roman"/>
        </w:rPr>
        <w:t>12</w:t>
      </w:r>
      <w:r w:rsidR="001840F3" w:rsidRPr="00130BBC">
        <w:rPr>
          <w:rFonts w:ascii="Times New Roman" w:hAnsi="Times New Roman" w:cs="Times New Roman"/>
        </w:rPr>
        <w:t>.201</w:t>
      </w:r>
      <w:r w:rsidR="001840F3">
        <w:rPr>
          <w:rFonts w:ascii="Times New Roman" w:hAnsi="Times New Roman" w:cs="Times New Roman"/>
        </w:rPr>
        <w:t>7</w:t>
      </w:r>
      <w:r w:rsidR="001840F3" w:rsidRPr="00130BBC">
        <w:rPr>
          <w:rFonts w:ascii="Times New Roman" w:hAnsi="Times New Roman" w:cs="Times New Roman"/>
        </w:rPr>
        <w:t xml:space="preserve"> №</w:t>
      </w:r>
      <w:r w:rsidR="001840F3" w:rsidRPr="001840F3">
        <w:rPr>
          <w:rFonts w:ascii="Times New Roman" w:hAnsi="Times New Roman" w:cs="Times New Roman"/>
          <w:sz w:val="24"/>
          <w:szCs w:val="24"/>
        </w:rPr>
        <w:t xml:space="preserve">52 </w:t>
      </w:r>
      <w:r w:rsidR="001840F3">
        <w:rPr>
          <w:rFonts w:ascii="Times New Roman" w:hAnsi="Times New Roman" w:cs="Times New Roman"/>
          <w:sz w:val="24"/>
          <w:szCs w:val="24"/>
        </w:rPr>
        <w:t>«</w:t>
      </w:r>
      <w:r w:rsidR="001840F3" w:rsidRPr="001840F3">
        <w:rPr>
          <w:rFonts w:ascii="Times New Roman" w:eastAsia="Calibri" w:hAnsi="Times New Roman" w:cs="Times New Roman"/>
          <w:sz w:val="24"/>
          <w:szCs w:val="24"/>
        </w:rPr>
        <w:t>О внесении изменений в решение Совета Бакчарского сельского поселения от 27.07.2012 №15 «Об утверждении Правил землепользования и застройки Бакчарского сельского поселения Бакчарского района»</w:t>
      </w:r>
      <w:r>
        <w:rPr>
          <w:rFonts w:ascii="Times New Roman" w:hAnsi="Times New Roman" w:cs="Times New Roman"/>
          <w:sz w:val="24"/>
          <w:szCs w:val="24"/>
        </w:rPr>
        <w:t>.</w:t>
      </w:r>
    </w:p>
    <w:p w:rsidR="001840F3" w:rsidRPr="00BD52A4" w:rsidRDefault="000D6E55" w:rsidP="001840F3">
      <w:pPr>
        <w:pStyle w:val="affa"/>
        <w:jc w:val="both"/>
        <w:rPr>
          <w:rFonts w:ascii="Times New Roman" w:hAnsi="Times New Roman" w:cs="Times New Roman"/>
          <w:sz w:val="24"/>
          <w:szCs w:val="24"/>
        </w:rPr>
      </w:pPr>
      <w:r>
        <w:rPr>
          <w:rFonts w:ascii="Times New Roman" w:hAnsi="Times New Roman" w:cs="Times New Roman"/>
        </w:rPr>
        <w:t xml:space="preserve">     10. </w:t>
      </w:r>
      <w:r w:rsidRPr="00FC3DF8">
        <w:rPr>
          <w:rFonts w:ascii="Times New Roman" w:hAnsi="Times New Roman" w:cs="Times New Roman"/>
          <w:sz w:val="24"/>
          <w:szCs w:val="24"/>
        </w:rPr>
        <w:t>Признать утратившим силу решение Совета Бакчарского сельского поселения</w:t>
      </w:r>
      <w:r w:rsidRPr="00130BBC">
        <w:rPr>
          <w:rFonts w:ascii="Times New Roman" w:hAnsi="Times New Roman" w:cs="Times New Roman"/>
        </w:rPr>
        <w:t xml:space="preserve"> </w:t>
      </w:r>
      <w:r w:rsidR="003D5A65" w:rsidRPr="00130BBC">
        <w:rPr>
          <w:rFonts w:ascii="Times New Roman" w:hAnsi="Times New Roman" w:cs="Times New Roman"/>
        </w:rPr>
        <w:t xml:space="preserve">от </w:t>
      </w:r>
      <w:r w:rsidR="003D5A65">
        <w:rPr>
          <w:rFonts w:ascii="Times New Roman" w:hAnsi="Times New Roman" w:cs="Times New Roman"/>
        </w:rPr>
        <w:t>10</w:t>
      </w:r>
      <w:r w:rsidR="003D5A65" w:rsidRPr="00130BBC">
        <w:rPr>
          <w:rFonts w:ascii="Times New Roman" w:hAnsi="Times New Roman" w:cs="Times New Roman"/>
        </w:rPr>
        <w:t>.</w:t>
      </w:r>
      <w:r w:rsidR="003D5A65">
        <w:rPr>
          <w:rFonts w:ascii="Times New Roman" w:hAnsi="Times New Roman" w:cs="Times New Roman"/>
        </w:rPr>
        <w:t>01</w:t>
      </w:r>
      <w:r w:rsidR="003D5A65" w:rsidRPr="00130BBC">
        <w:rPr>
          <w:rFonts w:ascii="Times New Roman" w:hAnsi="Times New Roman" w:cs="Times New Roman"/>
        </w:rPr>
        <w:t>.201</w:t>
      </w:r>
      <w:r w:rsidR="003D5A65">
        <w:rPr>
          <w:rFonts w:ascii="Times New Roman" w:hAnsi="Times New Roman" w:cs="Times New Roman"/>
        </w:rPr>
        <w:t>8</w:t>
      </w:r>
      <w:r w:rsidR="003D5A65" w:rsidRPr="00130BBC">
        <w:rPr>
          <w:rFonts w:ascii="Times New Roman" w:hAnsi="Times New Roman" w:cs="Times New Roman"/>
        </w:rPr>
        <w:t xml:space="preserve"> №</w:t>
      </w:r>
      <w:r w:rsidR="003D5A65" w:rsidRPr="00BD52A4">
        <w:rPr>
          <w:rFonts w:ascii="Times New Roman" w:hAnsi="Times New Roman" w:cs="Times New Roman"/>
          <w:sz w:val="24"/>
          <w:szCs w:val="24"/>
        </w:rPr>
        <w:t>1</w:t>
      </w:r>
      <w:r w:rsidR="00BD52A4" w:rsidRPr="00BD52A4">
        <w:rPr>
          <w:rFonts w:ascii="Times New Roman" w:hAnsi="Times New Roman" w:cs="Times New Roman"/>
          <w:sz w:val="24"/>
          <w:szCs w:val="24"/>
        </w:rPr>
        <w:t xml:space="preserve"> </w:t>
      </w:r>
      <w:r w:rsidR="00BD52A4">
        <w:rPr>
          <w:rFonts w:ascii="Times New Roman" w:hAnsi="Times New Roman" w:cs="Times New Roman"/>
          <w:sz w:val="24"/>
          <w:szCs w:val="24"/>
        </w:rPr>
        <w:t>«</w:t>
      </w:r>
      <w:r w:rsidR="00BD52A4" w:rsidRPr="00BD52A4">
        <w:rPr>
          <w:rFonts w:ascii="Times New Roman" w:eastAsia="Calibri" w:hAnsi="Times New Roman" w:cs="Times New Roman"/>
          <w:sz w:val="24"/>
          <w:szCs w:val="24"/>
        </w:rPr>
        <w:t>О внесении изменений в решение Совета Бакчарского сельского поселения от 27.07.2012 №15 «Об утверждении Правил землепользования и застройки Бакчарского сельского поселения Бакчарского района</w:t>
      </w:r>
      <w:r w:rsidR="00BD52A4">
        <w:rPr>
          <w:rFonts w:ascii="Times New Roman" w:hAnsi="Times New Roman" w:cs="Times New Roman"/>
          <w:sz w:val="24"/>
          <w:szCs w:val="24"/>
        </w:rPr>
        <w:t>».</w:t>
      </w:r>
    </w:p>
    <w:p w:rsidR="007B485E" w:rsidRPr="007B485E" w:rsidRDefault="00F27DAE" w:rsidP="00E908C2">
      <w:pPr>
        <w:pStyle w:val="affa"/>
        <w:jc w:val="both"/>
        <w:rPr>
          <w:rFonts w:ascii="Times New Roman" w:hAnsi="Times New Roman" w:cs="Times New Roman"/>
          <w:sz w:val="24"/>
          <w:szCs w:val="24"/>
        </w:rPr>
      </w:pPr>
      <w:r w:rsidRPr="00FC3DF8">
        <w:t xml:space="preserve">     </w:t>
      </w:r>
      <w:r w:rsidR="000D6E55">
        <w:rPr>
          <w:rFonts w:ascii="Times New Roman" w:hAnsi="Times New Roman" w:cs="Times New Roman"/>
          <w:sz w:val="24"/>
          <w:szCs w:val="24"/>
        </w:rPr>
        <w:t>11</w:t>
      </w:r>
      <w:r w:rsidRPr="00BD52A4">
        <w:rPr>
          <w:sz w:val="24"/>
          <w:szCs w:val="24"/>
        </w:rPr>
        <w:t>.</w:t>
      </w:r>
      <w:r w:rsidRPr="00FC3DF8">
        <w:t xml:space="preserve"> </w:t>
      </w:r>
      <w:r w:rsidR="007B485E" w:rsidRPr="003A0150">
        <w:rPr>
          <w:rFonts w:ascii="Times New Roman" w:hAnsi="Times New Roman"/>
          <w:sz w:val="24"/>
        </w:rPr>
        <w:t>Опубликовать настоящее решение в порядке, предусмотренном Уставом муниципального образования «Бакчарское сельское поселение Бакчарского района Томской области».</w:t>
      </w:r>
    </w:p>
    <w:p w:rsidR="000D2402" w:rsidRPr="000D2402" w:rsidRDefault="000D2402" w:rsidP="000D2402">
      <w:pPr>
        <w:pStyle w:val="affa"/>
        <w:rPr>
          <w:rFonts w:ascii="Times New Roman" w:hAnsi="Times New Roman" w:cs="Times New Roman"/>
          <w:sz w:val="24"/>
          <w:szCs w:val="24"/>
        </w:rPr>
      </w:pPr>
    </w:p>
    <w:p w:rsidR="000D2402" w:rsidRPr="000D2402" w:rsidRDefault="000D2402" w:rsidP="000D2402">
      <w:pPr>
        <w:pStyle w:val="affa"/>
        <w:rPr>
          <w:rFonts w:ascii="Times New Roman" w:hAnsi="Times New Roman" w:cs="Times New Roman"/>
          <w:sz w:val="24"/>
          <w:szCs w:val="24"/>
        </w:rPr>
      </w:pPr>
    </w:p>
    <w:p w:rsidR="000D2402" w:rsidRPr="000D2402" w:rsidRDefault="000D2402" w:rsidP="000D2402">
      <w:pPr>
        <w:pStyle w:val="affa"/>
        <w:rPr>
          <w:rFonts w:ascii="Times New Roman" w:hAnsi="Times New Roman" w:cs="Times New Roman"/>
          <w:sz w:val="24"/>
          <w:szCs w:val="24"/>
        </w:rPr>
      </w:pPr>
    </w:p>
    <w:p w:rsidR="000D2402" w:rsidRPr="000D2402" w:rsidRDefault="000D2402" w:rsidP="000D2402">
      <w:pPr>
        <w:pStyle w:val="affa"/>
        <w:rPr>
          <w:rFonts w:ascii="Times New Roman" w:hAnsi="Times New Roman" w:cs="Times New Roman"/>
          <w:sz w:val="24"/>
          <w:szCs w:val="24"/>
        </w:rPr>
      </w:pPr>
    </w:p>
    <w:p w:rsidR="000D2402" w:rsidRPr="000D2402" w:rsidRDefault="000D2402" w:rsidP="000D2402">
      <w:pPr>
        <w:pStyle w:val="affa"/>
        <w:rPr>
          <w:rFonts w:ascii="Times New Roman" w:hAnsi="Times New Roman" w:cs="Times New Roman"/>
          <w:sz w:val="24"/>
          <w:szCs w:val="24"/>
        </w:rPr>
      </w:pPr>
    </w:p>
    <w:p w:rsidR="000D2402" w:rsidRPr="000D2402" w:rsidRDefault="000D2402" w:rsidP="000D2402">
      <w:pPr>
        <w:pStyle w:val="affa"/>
        <w:rPr>
          <w:rFonts w:ascii="Times New Roman" w:hAnsi="Times New Roman" w:cs="Times New Roman"/>
          <w:sz w:val="24"/>
          <w:szCs w:val="24"/>
        </w:rPr>
      </w:pPr>
    </w:p>
    <w:p w:rsidR="000D2402" w:rsidRPr="000D2402" w:rsidRDefault="000D2402" w:rsidP="000D2402">
      <w:pPr>
        <w:pStyle w:val="affa"/>
        <w:rPr>
          <w:rFonts w:ascii="Times New Roman" w:hAnsi="Times New Roman" w:cs="Times New Roman"/>
          <w:sz w:val="24"/>
          <w:szCs w:val="24"/>
        </w:rPr>
      </w:pPr>
    </w:p>
    <w:p w:rsidR="000D2402" w:rsidRPr="000D2402" w:rsidRDefault="000D2402" w:rsidP="000D2402">
      <w:pPr>
        <w:pStyle w:val="affa"/>
        <w:rPr>
          <w:rFonts w:ascii="Times New Roman" w:hAnsi="Times New Roman" w:cs="Times New Roman"/>
          <w:sz w:val="24"/>
          <w:szCs w:val="24"/>
        </w:rPr>
      </w:pPr>
      <w:r w:rsidRPr="000D2402">
        <w:rPr>
          <w:rFonts w:ascii="Times New Roman" w:hAnsi="Times New Roman" w:cs="Times New Roman"/>
          <w:sz w:val="24"/>
          <w:szCs w:val="24"/>
        </w:rPr>
        <w:t>Глава Бакчарского сельского поселения</w:t>
      </w:r>
      <w:r w:rsidR="00EA5707">
        <w:rPr>
          <w:rFonts w:ascii="Times New Roman" w:hAnsi="Times New Roman" w:cs="Times New Roman"/>
          <w:sz w:val="24"/>
          <w:szCs w:val="24"/>
        </w:rPr>
        <w:tab/>
      </w:r>
      <w:r w:rsidR="00EA5707">
        <w:rPr>
          <w:rFonts w:ascii="Times New Roman" w:hAnsi="Times New Roman" w:cs="Times New Roman"/>
          <w:sz w:val="24"/>
          <w:szCs w:val="24"/>
        </w:rPr>
        <w:tab/>
      </w:r>
      <w:r w:rsidR="00EA5707">
        <w:rPr>
          <w:rFonts w:ascii="Times New Roman" w:hAnsi="Times New Roman" w:cs="Times New Roman"/>
          <w:sz w:val="24"/>
          <w:szCs w:val="24"/>
        </w:rPr>
        <w:tab/>
      </w:r>
      <w:r w:rsidR="00EA5707">
        <w:rPr>
          <w:rFonts w:ascii="Times New Roman" w:hAnsi="Times New Roman" w:cs="Times New Roman"/>
          <w:sz w:val="24"/>
          <w:szCs w:val="24"/>
        </w:rPr>
        <w:tab/>
      </w:r>
      <w:r w:rsidR="00EA5707">
        <w:rPr>
          <w:rFonts w:ascii="Times New Roman" w:hAnsi="Times New Roman" w:cs="Times New Roman"/>
          <w:sz w:val="24"/>
          <w:szCs w:val="24"/>
        </w:rPr>
        <w:tab/>
      </w:r>
      <w:r w:rsidR="00EA5707">
        <w:rPr>
          <w:rFonts w:ascii="Times New Roman" w:hAnsi="Times New Roman" w:cs="Times New Roman"/>
          <w:sz w:val="24"/>
          <w:szCs w:val="24"/>
        </w:rPr>
        <w:tab/>
      </w:r>
      <w:r w:rsidR="00EA5707">
        <w:rPr>
          <w:rFonts w:ascii="Times New Roman" w:hAnsi="Times New Roman" w:cs="Times New Roman"/>
          <w:sz w:val="24"/>
          <w:szCs w:val="24"/>
        </w:rPr>
        <w:tab/>
      </w:r>
      <w:r w:rsidR="00EA5707">
        <w:rPr>
          <w:rFonts w:ascii="Times New Roman" w:hAnsi="Times New Roman" w:cs="Times New Roman"/>
          <w:sz w:val="24"/>
          <w:szCs w:val="24"/>
        </w:rPr>
        <w:tab/>
      </w:r>
      <w:r w:rsidR="00EA5707">
        <w:rPr>
          <w:rFonts w:ascii="Times New Roman" w:hAnsi="Times New Roman" w:cs="Times New Roman"/>
          <w:sz w:val="24"/>
          <w:szCs w:val="24"/>
        </w:rPr>
        <w:tab/>
      </w:r>
      <w:r w:rsidR="00EA5707">
        <w:rPr>
          <w:rFonts w:ascii="Times New Roman" w:hAnsi="Times New Roman" w:cs="Times New Roman"/>
          <w:sz w:val="24"/>
          <w:szCs w:val="24"/>
        </w:rPr>
        <w:tab/>
      </w:r>
      <w:r w:rsidR="00EA5707">
        <w:rPr>
          <w:rFonts w:ascii="Times New Roman" w:hAnsi="Times New Roman" w:cs="Times New Roman"/>
          <w:sz w:val="24"/>
          <w:szCs w:val="24"/>
        </w:rPr>
        <w:tab/>
      </w:r>
      <w:r w:rsidRPr="000D2402">
        <w:rPr>
          <w:rFonts w:ascii="Times New Roman" w:hAnsi="Times New Roman" w:cs="Times New Roman"/>
          <w:sz w:val="24"/>
          <w:szCs w:val="24"/>
        </w:rPr>
        <w:t>С.М.</w:t>
      </w:r>
      <w:r w:rsidR="007B485E">
        <w:rPr>
          <w:rFonts w:ascii="Times New Roman" w:hAnsi="Times New Roman" w:cs="Times New Roman"/>
          <w:sz w:val="24"/>
          <w:szCs w:val="24"/>
        </w:rPr>
        <w:t xml:space="preserve"> </w:t>
      </w:r>
      <w:r w:rsidRPr="000D2402">
        <w:rPr>
          <w:rFonts w:ascii="Times New Roman" w:hAnsi="Times New Roman" w:cs="Times New Roman"/>
          <w:sz w:val="24"/>
          <w:szCs w:val="24"/>
        </w:rPr>
        <w:t>Приколота</w:t>
      </w:r>
    </w:p>
    <w:p w:rsidR="000D2402" w:rsidRDefault="000D2402" w:rsidP="000D2402"/>
    <w:p w:rsidR="00767AFC" w:rsidRPr="004F68AA" w:rsidRDefault="00767AFC" w:rsidP="00941A55">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BD52A4" w:rsidRDefault="00BD52A4" w:rsidP="00941A55">
      <w:pPr>
        <w:spacing w:after="0" w:line="240" w:lineRule="auto"/>
        <w:jc w:val="center"/>
        <w:rPr>
          <w:rFonts w:ascii="Times New Roman" w:hAnsi="Times New Roman" w:cs="Times New Roman"/>
          <w:b/>
          <w:sz w:val="24"/>
          <w:szCs w:val="24"/>
        </w:rPr>
      </w:pPr>
    </w:p>
    <w:p w:rsidR="00E908C2" w:rsidRDefault="00E908C2" w:rsidP="00941A55">
      <w:pPr>
        <w:spacing w:after="0" w:line="240" w:lineRule="auto"/>
        <w:jc w:val="center"/>
        <w:rPr>
          <w:rFonts w:ascii="Times New Roman" w:hAnsi="Times New Roman" w:cs="Times New Roman"/>
          <w:b/>
          <w:sz w:val="24"/>
          <w:szCs w:val="24"/>
        </w:rPr>
      </w:pPr>
    </w:p>
    <w:p w:rsidR="00871A0F" w:rsidRPr="004F68AA" w:rsidRDefault="00767AFC" w:rsidP="00941A55">
      <w:pPr>
        <w:spacing w:after="0" w:line="240" w:lineRule="auto"/>
        <w:jc w:val="center"/>
        <w:rPr>
          <w:rFonts w:ascii="Times New Roman" w:hAnsi="Times New Roman" w:cs="Times New Roman"/>
          <w:sz w:val="24"/>
          <w:szCs w:val="24"/>
        </w:rPr>
      </w:pPr>
      <w:r w:rsidRPr="004F68AA">
        <w:rPr>
          <w:rFonts w:ascii="Times New Roman" w:hAnsi="Times New Roman" w:cs="Times New Roman"/>
          <w:b/>
          <w:sz w:val="24"/>
          <w:szCs w:val="24"/>
        </w:rPr>
        <w:lastRenderedPageBreak/>
        <w:t>Общество с ограниченной ответственностью</w:t>
      </w:r>
    </w:p>
    <w:p w:rsidR="001F64AA" w:rsidRPr="004F68AA" w:rsidRDefault="00767AFC" w:rsidP="00941A55">
      <w:pPr>
        <w:spacing w:after="0" w:line="240" w:lineRule="auto"/>
        <w:jc w:val="center"/>
        <w:rPr>
          <w:rFonts w:ascii="Times New Roman" w:hAnsi="Times New Roman" w:cs="Times New Roman"/>
          <w:sz w:val="24"/>
          <w:szCs w:val="24"/>
        </w:rPr>
      </w:pPr>
      <w:r w:rsidRPr="004F68AA">
        <w:rPr>
          <w:rFonts w:ascii="Times New Roman" w:hAnsi="Times New Roman" w:cs="Times New Roman"/>
          <w:b/>
          <w:sz w:val="24"/>
          <w:szCs w:val="24"/>
        </w:rPr>
        <w:t>«СибПроектНИИ»</w:t>
      </w:r>
    </w:p>
    <w:p w:rsidR="001F64AA" w:rsidRPr="004F68AA" w:rsidRDefault="001F64AA" w:rsidP="00941A55">
      <w:pPr>
        <w:spacing w:after="0" w:line="240" w:lineRule="auto"/>
        <w:rPr>
          <w:rFonts w:ascii="Times New Roman" w:hAnsi="Times New Roman" w:cs="Times New Roman"/>
          <w:sz w:val="24"/>
          <w:szCs w:val="24"/>
        </w:rPr>
      </w:pPr>
    </w:p>
    <w:p w:rsidR="001F64AA" w:rsidRPr="004F68AA" w:rsidRDefault="001F64AA" w:rsidP="00941A55">
      <w:pPr>
        <w:spacing w:after="0" w:line="240" w:lineRule="auto"/>
        <w:rPr>
          <w:rFonts w:ascii="Times New Roman" w:hAnsi="Times New Roman" w:cs="Times New Roman"/>
          <w:sz w:val="24"/>
          <w:szCs w:val="24"/>
        </w:rPr>
      </w:pPr>
    </w:p>
    <w:p w:rsidR="00361172" w:rsidRPr="004F68AA" w:rsidRDefault="00361172" w:rsidP="00941A55">
      <w:pPr>
        <w:spacing w:after="0" w:line="240" w:lineRule="auto"/>
        <w:rPr>
          <w:rFonts w:ascii="Times New Roman" w:hAnsi="Times New Roman" w:cs="Times New Roman"/>
          <w:sz w:val="24"/>
          <w:szCs w:val="24"/>
        </w:rPr>
      </w:pPr>
    </w:p>
    <w:p w:rsidR="00361172" w:rsidRPr="004F68AA" w:rsidRDefault="00361172" w:rsidP="00941A55">
      <w:pPr>
        <w:spacing w:after="0" w:line="240" w:lineRule="auto"/>
        <w:rPr>
          <w:rFonts w:ascii="Times New Roman" w:hAnsi="Times New Roman" w:cs="Times New Roman"/>
          <w:sz w:val="24"/>
          <w:szCs w:val="24"/>
        </w:rPr>
      </w:pPr>
    </w:p>
    <w:p w:rsidR="00361172" w:rsidRPr="004F68AA" w:rsidRDefault="00361172" w:rsidP="00941A55">
      <w:pPr>
        <w:spacing w:after="0" w:line="240" w:lineRule="auto"/>
        <w:rPr>
          <w:rFonts w:ascii="Times New Roman" w:hAnsi="Times New Roman" w:cs="Times New Roman"/>
          <w:sz w:val="24"/>
          <w:szCs w:val="24"/>
        </w:rPr>
      </w:pPr>
    </w:p>
    <w:p w:rsidR="002C1528" w:rsidRPr="004F68AA" w:rsidRDefault="00D22B71" w:rsidP="00941A55">
      <w:pPr>
        <w:spacing w:after="0" w:line="240" w:lineRule="auto"/>
        <w:jc w:val="center"/>
        <w:rPr>
          <w:rFonts w:ascii="Times New Roman" w:hAnsi="Times New Roman" w:cs="Times New Roman"/>
          <w:b/>
          <w:sz w:val="24"/>
          <w:szCs w:val="24"/>
        </w:rPr>
      </w:pPr>
      <w:r w:rsidRPr="004F68AA">
        <w:rPr>
          <w:rFonts w:ascii="Times New Roman" w:hAnsi="Times New Roman" w:cs="Times New Roman"/>
          <w:b/>
          <w:sz w:val="24"/>
          <w:szCs w:val="24"/>
        </w:rPr>
        <w:t>ПРАВИЛ</w:t>
      </w:r>
      <w:r w:rsidR="00AB1422" w:rsidRPr="004F68AA">
        <w:rPr>
          <w:rFonts w:ascii="Times New Roman" w:hAnsi="Times New Roman" w:cs="Times New Roman"/>
          <w:b/>
          <w:sz w:val="24"/>
          <w:szCs w:val="24"/>
        </w:rPr>
        <w:t>А</w:t>
      </w:r>
      <w:r w:rsidRPr="004F68AA">
        <w:rPr>
          <w:rFonts w:ascii="Times New Roman" w:hAnsi="Times New Roman" w:cs="Times New Roman"/>
          <w:b/>
          <w:sz w:val="24"/>
          <w:szCs w:val="24"/>
        </w:rPr>
        <w:t xml:space="preserve"> ЗЕМЛЕПОЛЬЗОВАНИЯ И ЗАСТРОЙКИ</w:t>
      </w:r>
    </w:p>
    <w:p w:rsidR="002C1528" w:rsidRPr="004F68AA" w:rsidRDefault="002C1528" w:rsidP="00941A55">
      <w:pPr>
        <w:spacing w:after="0" w:line="240" w:lineRule="auto"/>
        <w:jc w:val="center"/>
        <w:rPr>
          <w:rFonts w:ascii="Times New Roman" w:hAnsi="Times New Roman" w:cs="Times New Roman"/>
          <w:b/>
          <w:sz w:val="24"/>
          <w:szCs w:val="24"/>
        </w:rPr>
      </w:pPr>
      <w:r w:rsidRPr="004F68AA">
        <w:rPr>
          <w:rFonts w:ascii="Times New Roman" w:hAnsi="Times New Roman" w:cs="Times New Roman"/>
          <w:b/>
          <w:sz w:val="24"/>
          <w:szCs w:val="24"/>
        </w:rPr>
        <w:t>МУНИЦИПАЛЬНОГО ОБРАЗОВАНИЯ</w:t>
      </w:r>
    </w:p>
    <w:p w:rsidR="002C1528" w:rsidRPr="004F68AA" w:rsidRDefault="004B1D1A" w:rsidP="00941A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БАКЧАРСКОЕ</w:t>
      </w:r>
      <w:r w:rsidR="002C1528" w:rsidRPr="004F68AA">
        <w:rPr>
          <w:rFonts w:ascii="Times New Roman" w:hAnsi="Times New Roman" w:cs="Times New Roman"/>
          <w:b/>
          <w:sz w:val="24"/>
          <w:szCs w:val="24"/>
        </w:rPr>
        <w:t xml:space="preserve"> СЕЛЬСКОЕ ПОСЕЛЕНИЕ</w:t>
      </w:r>
    </w:p>
    <w:p w:rsidR="002C1528" w:rsidRPr="004F68AA" w:rsidRDefault="004B1D1A" w:rsidP="00941A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БАКЧАРСКОГО</w:t>
      </w:r>
      <w:r w:rsidR="002C1528" w:rsidRPr="004F68AA">
        <w:rPr>
          <w:rFonts w:ascii="Times New Roman" w:hAnsi="Times New Roman" w:cs="Times New Roman"/>
          <w:b/>
          <w:sz w:val="24"/>
          <w:szCs w:val="24"/>
        </w:rPr>
        <w:t xml:space="preserve"> РАЙОНА ТОМСКОЙ ОБЛАСТИ</w:t>
      </w:r>
    </w:p>
    <w:p w:rsidR="002C1528" w:rsidRPr="004F68AA" w:rsidRDefault="002C1528" w:rsidP="00941A55">
      <w:pPr>
        <w:spacing w:after="0" w:line="240" w:lineRule="auto"/>
        <w:jc w:val="center"/>
        <w:rPr>
          <w:rFonts w:ascii="Times New Roman" w:hAnsi="Times New Roman" w:cs="Times New Roman"/>
          <w:b/>
          <w:sz w:val="24"/>
          <w:szCs w:val="24"/>
        </w:rPr>
      </w:pPr>
    </w:p>
    <w:p w:rsidR="002C1528" w:rsidRPr="004F68AA" w:rsidRDefault="002C1528" w:rsidP="00941A55">
      <w:pPr>
        <w:spacing w:after="0" w:line="240" w:lineRule="auto"/>
        <w:jc w:val="center"/>
        <w:rPr>
          <w:rFonts w:ascii="Times New Roman" w:hAnsi="Times New Roman" w:cs="Times New Roman"/>
          <w:b/>
          <w:sz w:val="24"/>
          <w:szCs w:val="24"/>
        </w:rPr>
      </w:pPr>
    </w:p>
    <w:p w:rsidR="002C1528" w:rsidRPr="004F68AA" w:rsidRDefault="002C1528" w:rsidP="00941A55">
      <w:pPr>
        <w:spacing w:after="0" w:line="240" w:lineRule="auto"/>
        <w:jc w:val="center"/>
        <w:rPr>
          <w:rFonts w:ascii="Times New Roman" w:hAnsi="Times New Roman" w:cs="Times New Roman"/>
          <w:b/>
          <w:sz w:val="24"/>
          <w:szCs w:val="24"/>
        </w:rPr>
      </w:pPr>
    </w:p>
    <w:p w:rsidR="002C1528" w:rsidRPr="004F68AA" w:rsidRDefault="00AC01AF" w:rsidP="00941A55">
      <w:pPr>
        <w:spacing w:after="0" w:line="240" w:lineRule="auto"/>
        <w:rPr>
          <w:rFonts w:ascii="Times New Roman" w:hAnsi="Times New Roman" w:cs="Times New Roman"/>
          <w:b/>
          <w:sz w:val="24"/>
          <w:szCs w:val="24"/>
        </w:rPr>
      </w:pPr>
      <w:r w:rsidRPr="004F68AA">
        <w:rPr>
          <w:rFonts w:ascii="Times New Roman" w:hAnsi="Times New Roman" w:cs="Times New Roman"/>
          <w:b/>
          <w:sz w:val="24"/>
          <w:szCs w:val="24"/>
        </w:rPr>
        <w:t>Генеральный директор</w:t>
      </w:r>
      <w:r w:rsidRPr="004F68AA">
        <w:rPr>
          <w:rFonts w:ascii="Times New Roman" w:hAnsi="Times New Roman" w:cs="Times New Roman"/>
          <w:b/>
          <w:sz w:val="24"/>
          <w:szCs w:val="24"/>
        </w:rPr>
        <w:tab/>
      </w:r>
      <w:r w:rsidRPr="004F68AA">
        <w:rPr>
          <w:rFonts w:ascii="Times New Roman" w:hAnsi="Times New Roman" w:cs="Times New Roman"/>
          <w:b/>
          <w:sz w:val="24"/>
          <w:szCs w:val="24"/>
        </w:rPr>
        <w:tab/>
      </w:r>
      <w:r w:rsidRPr="004F68AA">
        <w:rPr>
          <w:rFonts w:ascii="Times New Roman" w:hAnsi="Times New Roman" w:cs="Times New Roman"/>
          <w:b/>
          <w:sz w:val="24"/>
          <w:szCs w:val="24"/>
        </w:rPr>
        <w:tab/>
      </w:r>
      <w:r w:rsidRPr="004F68AA">
        <w:rPr>
          <w:rFonts w:ascii="Times New Roman" w:hAnsi="Times New Roman" w:cs="Times New Roman"/>
          <w:b/>
          <w:sz w:val="24"/>
          <w:szCs w:val="24"/>
        </w:rPr>
        <w:tab/>
      </w:r>
      <w:r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Pr="004F68AA">
        <w:rPr>
          <w:rFonts w:ascii="Times New Roman" w:hAnsi="Times New Roman" w:cs="Times New Roman"/>
          <w:b/>
          <w:sz w:val="24"/>
          <w:szCs w:val="24"/>
        </w:rPr>
        <w:t>Пономаренко М.В.</w:t>
      </w:r>
    </w:p>
    <w:p w:rsidR="002C1528" w:rsidRPr="004F68AA" w:rsidRDefault="00DD05D6" w:rsidP="00941A55">
      <w:pPr>
        <w:spacing w:after="0" w:line="240" w:lineRule="auto"/>
        <w:rPr>
          <w:rFonts w:ascii="Times New Roman" w:hAnsi="Times New Roman" w:cs="Times New Roman"/>
          <w:b/>
          <w:sz w:val="24"/>
          <w:szCs w:val="24"/>
        </w:rPr>
      </w:pPr>
      <w:r w:rsidRPr="004F68AA">
        <w:rPr>
          <w:rFonts w:ascii="Times New Roman" w:hAnsi="Times New Roman" w:cs="Times New Roman"/>
          <w:b/>
          <w:sz w:val="24"/>
          <w:szCs w:val="24"/>
        </w:rPr>
        <w:t xml:space="preserve">Заместитель </w:t>
      </w:r>
      <w:r w:rsidR="005606D6" w:rsidRPr="004F68AA">
        <w:rPr>
          <w:rFonts w:ascii="Times New Roman" w:hAnsi="Times New Roman" w:cs="Times New Roman"/>
          <w:b/>
          <w:sz w:val="24"/>
          <w:szCs w:val="24"/>
        </w:rPr>
        <w:t>г</w:t>
      </w:r>
      <w:r w:rsidR="00AC01AF" w:rsidRPr="004F68AA">
        <w:rPr>
          <w:rFonts w:ascii="Times New Roman" w:hAnsi="Times New Roman" w:cs="Times New Roman"/>
          <w:b/>
          <w:sz w:val="24"/>
          <w:szCs w:val="24"/>
        </w:rPr>
        <w:t>енерального</w:t>
      </w:r>
    </w:p>
    <w:p w:rsidR="00AC01AF" w:rsidRPr="004F68AA" w:rsidRDefault="00C95814" w:rsidP="00941A55">
      <w:pPr>
        <w:spacing w:after="0" w:line="240" w:lineRule="auto"/>
        <w:rPr>
          <w:rFonts w:ascii="Times New Roman" w:hAnsi="Times New Roman" w:cs="Times New Roman"/>
          <w:b/>
          <w:sz w:val="24"/>
          <w:szCs w:val="24"/>
        </w:rPr>
      </w:pPr>
      <w:r w:rsidRPr="004F68AA">
        <w:rPr>
          <w:rFonts w:ascii="Times New Roman" w:hAnsi="Times New Roman" w:cs="Times New Roman"/>
          <w:b/>
          <w:sz w:val="24"/>
          <w:szCs w:val="24"/>
        </w:rPr>
        <w:t>д</w:t>
      </w:r>
      <w:r w:rsidR="00AC01AF" w:rsidRPr="004F68AA">
        <w:rPr>
          <w:rFonts w:ascii="Times New Roman" w:hAnsi="Times New Roman" w:cs="Times New Roman"/>
          <w:b/>
          <w:sz w:val="24"/>
          <w:szCs w:val="24"/>
        </w:rPr>
        <w:t>иректора</w:t>
      </w:r>
      <w:r w:rsidRPr="004F68AA">
        <w:rPr>
          <w:rFonts w:ascii="Times New Roman" w:hAnsi="Times New Roman" w:cs="Times New Roman"/>
          <w:b/>
          <w:sz w:val="24"/>
          <w:szCs w:val="24"/>
        </w:rPr>
        <w:tab/>
      </w:r>
      <w:r w:rsidRPr="004F68AA">
        <w:rPr>
          <w:rFonts w:ascii="Times New Roman" w:hAnsi="Times New Roman" w:cs="Times New Roman"/>
          <w:b/>
          <w:sz w:val="24"/>
          <w:szCs w:val="24"/>
        </w:rPr>
        <w:tab/>
      </w:r>
      <w:r w:rsidRPr="004F68AA">
        <w:rPr>
          <w:rFonts w:ascii="Times New Roman" w:hAnsi="Times New Roman" w:cs="Times New Roman"/>
          <w:b/>
          <w:sz w:val="24"/>
          <w:szCs w:val="24"/>
        </w:rPr>
        <w:tab/>
      </w:r>
      <w:r w:rsidRPr="004F68AA">
        <w:rPr>
          <w:rFonts w:ascii="Times New Roman" w:hAnsi="Times New Roman" w:cs="Times New Roman"/>
          <w:b/>
          <w:sz w:val="24"/>
          <w:szCs w:val="24"/>
        </w:rPr>
        <w:tab/>
      </w:r>
      <w:r w:rsidRPr="004F68AA">
        <w:rPr>
          <w:rFonts w:ascii="Times New Roman" w:hAnsi="Times New Roman" w:cs="Times New Roman"/>
          <w:b/>
          <w:sz w:val="24"/>
          <w:szCs w:val="24"/>
        </w:rPr>
        <w:tab/>
      </w:r>
      <w:r w:rsidRPr="004F68AA">
        <w:rPr>
          <w:rFonts w:ascii="Times New Roman" w:hAnsi="Times New Roman" w:cs="Times New Roman"/>
          <w:b/>
          <w:sz w:val="24"/>
          <w:szCs w:val="24"/>
        </w:rPr>
        <w:tab/>
      </w:r>
      <w:r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Pr="004F68AA">
        <w:rPr>
          <w:rFonts w:ascii="Times New Roman" w:hAnsi="Times New Roman" w:cs="Times New Roman"/>
          <w:b/>
          <w:sz w:val="24"/>
          <w:szCs w:val="24"/>
        </w:rPr>
        <w:t>Афанасьева О.И.</w:t>
      </w:r>
    </w:p>
    <w:p w:rsidR="00AC01AF" w:rsidRPr="004F68AA" w:rsidRDefault="00DD05D6" w:rsidP="00941A55">
      <w:pPr>
        <w:spacing w:after="0" w:line="240" w:lineRule="auto"/>
        <w:rPr>
          <w:rFonts w:ascii="Times New Roman" w:hAnsi="Times New Roman" w:cs="Times New Roman"/>
          <w:b/>
          <w:sz w:val="24"/>
          <w:szCs w:val="24"/>
        </w:rPr>
      </w:pPr>
      <w:r w:rsidRPr="004F68AA">
        <w:rPr>
          <w:rFonts w:ascii="Times New Roman" w:hAnsi="Times New Roman" w:cs="Times New Roman"/>
          <w:b/>
          <w:sz w:val="24"/>
          <w:szCs w:val="24"/>
        </w:rPr>
        <w:t>Инженер</w:t>
      </w:r>
      <w:r w:rsidR="00AC01AF" w:rsidRPr="004F68AA">
        <w:rPr>
          <w:rFonts w:ascii="Times New Roman" w:hAnsi="Times New Roman" w:cs="Times New Roman"/>
          <w:b/>
          <w:sz w:val="24"/>
          <w:szCs w:val="24"/>
        </w:rPr>
        <w:tab/>
      </w:r>
      <w:r w:rsidR="00AC01AF" w:rsidRPr="004F68AA">
        <w:rPr>
          <w:rFonts w:ascii="Times New Roman" w:hAnsi="Times New Roman" w:cs="Times New Roman"/>
          <w:b/>
          <w:sz w:val="24"/>
          <w:szCs w:val="24"/>
        </w:rPr>
        <w:tab/>
      </w:r>
      <w:r w:rsidR="00AC01AF" w:rsidRPr="004F68AA">
        <w:rPr>
          <w:rFonts w:ascii="Times New Roman" w:hAnsi="Times New Roman" w:cs="Times New Roman"/>
          <w:b/>
          <w:sz w:val="24"/>
          <w:szCs w:val="24"/>
        </w:rPr>
        <w:tab/>
      </w:r>
      <w:r w:rsidR="00AC01AF" w:rsidRPr="004F68AA">
        <w:rPr>
          <w:rFonts w:ascii="Times New Roman" w:hAnsi="Times New Roman" w:cs="Times New Roman"/>
          <w:b/>
          <w:sz w:val="24"/>
          <w:szCs w:val="24"/>
        </w:rPr>
        <w:tab/>
      </w:r>
      <w:r w:rsidR="00AC01AF" w:rsidRPr="004F68AA">
        <w:rPr>
          <w:rFonts w:ascii="Times New Roman" w:hAnsi="Times New Roman" w:cs="Times New Roman"/>
          <w:b/>
          <w:sz w:val="24"/>
          <w:szCs w:val="24"/>
        </w:rPr>
        <w:tab/>
      </w:r>
      <w:r w:rsidR="00AC01AF" w:rsidRPr="004F68AA">
        <w:rPr>
          <w:rFonts w:ascii="Times New Roman" w:hAnsi="Times New Roman" w:cs="Times New Roman"/>
          <w:b/>
          <w:sz w:val="24"/>
          <w:szCs w:val="24"/>
        </w:rPr>
        <w:tab/>
      </w:r>
      <w:r w:rsidR="0042243E"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5606D6" w:rsidRPr="004F68AA">
        <w:rPr>
          <w:rFonts w:ascii="Times New Roman" w:hAnsi="Times New Roman" w:cs="Times New Roman"/>
          <w:b/>
          <w:sz w:val="24"/>
          <w:szCs w:val="24"/>
        </w:rPr>
        <w:tab/>
      </w:r>
      <w:r w:rsidR="00AC01AF" w:rsidRPr="004F68AA">
        <w:rPr>
          <w:rFonts w:ascii="Times New Roman" w:hAnsi="Times New Roman" w:cs="Times New Roman"/>
          <w:b/>
          <w:sz w:val="24"/>
          <w:szCs w:val="24"/>
        </w:rPr>
        <w:t>Заворин Д.С.</w:t>
      </w:r>
    </w:p>
    <w:p w:rsidR="002C1528" w:rsidRPr="004F68AA" w:rsidRDefault="002C1528" w:rsidP="00941A55">
      <w:pPr>
        <w:spacing w:after="0" w:line="240" w:lineRule="auto"/>
        <w:rPr>
          <w:rFonts w:ascii="Times New Roman" w:hAnsi="Times New Roman" w:cs="Times New Roman"/>
          <w:b/>
          <w:sz w:val="24"/>
          <w:szCs w:val="24"/>
        </w:rPr>
      </w:pPr>
    </w:p>
    <w:p w:rsidR="003E6A3A" w:rsidRPr="004F68AA" w:rsidRDefault="003E6A3A"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B71899">
      <w:pPr>
        <w:widowControl w:val="0"/>
        <w:spacing w:after="0" w:line="240" w:lineRule="auto"/>
        <w:ind w:right="-2"/>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AB1422" w:rsidRPr="004F68AA" w:rsidRDefault="00AB1422" w:rsidP="00941A55">
      <w:pPr>
        <w:spacing w:after="0" w:line="240" w:lineRule="auto"/>
        <w:jc w:val="center"/>
        <w:rPr>
          <w:rFonts w:ascii="Times New Roman" w:hAnsi="Times New Roman" w:cs="Times New Roman"/>
          <w:b/>
          <w:sz w:val="24"/>
          <w:szCs w:val="24"/>
        </w:rPr>
      </w:pPr>
    </w:p>
    <w:p w:rsidR="003E6A3A" w:rsidRDefault="003E6A3A" w:rsidP="00941A55">
      <w:pPr>
        <w:spacing w:after="0" w:line="240" w:lineRule="auto"/>
        <w:jc w:val="center"/>
        <w:rPr>
          <w:rFonts w:ascii="Times New Roman" w:hAnsi="Times New Roman" w:cs="Times New Roman"/>
          <w:b/>
          <w:sz w:val="24"/>
          <w:szCs w:val="24"/>
        </w:rPr>
      </w:pPr>
    </w:p>
    <w:p w:rsidR="00B728DF" w:rsidRDefault="00B728DF" w:rsidP="00941A55">
      <w:pPr>
        <w:spacing w:after="0" w:line="240" w:lineRule="auto"/>
        <w:jc w:val="center"/>
        <w:rPr>
          <w:rFonts w:ascii="Times New Roman" w:hAnsi="Times New Roman" w:cs="Times New Roman"/>
          <w:b/>
          <w:sz w:val="24"/>
          <w:szCs w:val="24"/>
        </w:rPr>
      </w:pPr>
    </w:p>
    <w:p w:rsidR="00B728DF" w:rsidRDefault="00B728DF" w:rsidP="00941A55">
      <w:pPr>
        <w:spacing w:after="0" w:line="240" w:lineRule="auto"/>
        <w:jc w:val="center"/>
        <w:rPr>
          <w:rFonts w:ascii="Times New Roman" w:hAnsi="Times New Roman" w:cs="Times New Roman"/>
          <w:b/>
          <w:sz w:val="24"/>
          <w:szCs w:val="24"/>
        </w:rPr>
      </w:pPr>
    </w:p>
    <w:p w:rsidR="00B728DF" w:rsidRDefault="00B728DF" w:rsidP="00941A55">
      <w:pPr>
        <w:spacing w:after="0" w:line="240" w:lineRule="auto"/>
        <w:jc w:val="center"/>
        <w:rPr>
          <w:rFonts w:ascii="Times New Roman" w:hAnsi="Times New Roman" w:cs="Times New Roman"/>
          <w:b/>
          <w:sz w:val="24"/>
          <w:szCs w:val="24"/>
        </w:rPr>
      </w:pPr>
    </w:p>
    <w:p w:rsidR="00B728DF" w:rsidRDefault="00B728DF" w:rsidP="00941A55">
      <w:pPr>
        <w:spacing w:after="0" w:line="240" w:lineRule="auto"/>
        <w:jc w:val="center"/>
        <w:rPr>
          <w:rFonts w:ascii="Times New Roman" w:hAnsi="Times New Roman" w:cs="Times New Roman"/>
          <w:b/>
          <w:sz w:val="24"/>
          <w:szCs w:val="24"/>
        </w:rPr>
      </w:pPr>
    </w:p>
    <w:p w:rsidR="00B728DF" w:rsidRDefault="00B728DF" w:rsidP="00941A55">
      <w:pPr>
        <w:spacing w:after="0" w:line="240" w:lineRule="auto"/>
        <w:jc w:val="center"/>
        <w:rPr>
          <w:rFonts w:ascii="Times New Roman" w:hAnsi="Times New Roman" w:cs="Times New Roman"/>
          <w:b/>
          <w:sz w:val="24"/>
          <w:szCs w:val="24"/>
        </w:rPr>
      </w:pPr>
    </w:p>
    <w:p w:rsidR="00B728DF" w:rsidRDefault="00B728DF" w:rsidP="00941A55">
      <w:pPr>
        <w:spacing w:after="0" w:line="240" w:lineRule="auto"/>
        <w:jc w:val="center"/>
        <w:rPr>
          <w:rFonts w:ascii="Times New Roman" w:hAnsi="Times New Roman" w:cs="Times New Roman"/>
          <w:b/>
          <w:sz w:val="24"/>
          <w:szCs w:val="24"/>
        </w:rPr>
      </w:pPr>
    </w:p>
    <w:p w:rsidR="00B728DF" w:rsidRPr="004F68AA" w:rsidRDefault="00B728DF" w:rsidP="00941A55">
      <w:pPr>
        <w:spacing w:after="0" w:line="240" w:lineRule="auto"/>
        <w:jc w:val="center"/>
        <w:rPr>
          <w:rFonts w:ascii="Times New Roman" w:hAnsi="Times New Roman" w:cs="Times New Roman"/>
          <w:b/>
          <w:sz w:val="24"/>
          <w:szCs w:val="24"/>
        </w:rPr>
      </w:pPr>
    </w:p>
    <w:p w:rsidR="001162A7" w:rsidRPr="004F68AA" w:rsidRDefault="001162A7" w:rsidP="00941A55">
      <w:pPr>
        <w:spacing w:after="0" w:line="240" w:lineRule="auto"/>
        <w:jc w:val="center"/>
        <w:rPr>
          <w:rFonts w:ascii="Times New Roman" w:hAnsi="Times New Roman" w:cs="Times New Roman"/>
          <w:b/>
          <w:sz w:val="24"/>
          <w:szCs w:val="24"/>
        </w:rPr>
      </w:pPr>
    </w:p>
    <w:p w:rsidR="003E6A3A" w:rsidRPr="004F68AA" w:rsidRDefault="003E6A3A" w:rsidP="00941A55">
      <w:pPr>
        <w:spacing w:after="0" w:line="240" w:lineRule="auto"/>
        <w:jc w:val="center"/>
        <w:rPr>
          <w:rFonts w:ascii="Times New Roman" w:hAnsi="Times New Roman" w:cs="Times New Roman"/>
          <w:b/>
          <w:sz w:val="24"/>
          <w:szCs w:val="24"/>
        </w:rPr>
      </w:pPr>
    </w:p>
    <w:p w:rsidR="001F6C7A" w:rsidRPr="004F68AA" w:rsidRDefault="001F6C7A" w:rsidP="00941A55">
      <w:pPr>
        <w:spacing w:after="0" w:line="240" w:lineRule="auto"/>
        <w:jc w:val="center"/>
        <w:rPr>
          <w:rFonts w:ascii="Times New Roman" w:hAnsi="Times New Roman" w:cs="Times New Roman"/>
          <w:b/>
          <w:sz w:val="24"/>
          <w:szCs w:val="24"/>
        </w:rPr>
      </w:pPr>
      <w:r w:rsidRPr="004F68AA">
        <w:rPr>
          <w:rFonts w:ascii="Times New Roman" w:hAnsi="Times New Roman" w:cs="Times New Roman"/>
          <w:b/>
          <w:sz w:val="24"/>
          <w:szCs w:val="24"/>
        </w:rPr>
        <w:t>Новосибирск</w:t>
      </w:r>
    </w:p>
    <w:p w:rsidR="008774C6" w:rsidRPr="004F68AA" w:rsidRDefault="001F6C7A" w:rsidP="00941A55">
      <w:pPr>
        <w:spacing w:after="0" w:line="240" w:lineRule="auto"/>
        <w:jc w:val="center"/>
        <w:rPr>
          <w:rFonts w:ascii="Times New Roman" w:hAnsi="Times New Roman" w:cs="Times New Roman"/>
          <w:b/>
          <w:sz w:val="24"/>
          <w:szCs w:val="24"/>
        </w:rPr>
      </w:pPr>
      <w:r w:rsidRPr="004F68AA">
        <w:rPr>
          <w:rFonts w:ascii="Times New Roman" w:hAnsi="Times New Roman" w:cs="Times New Roman"/>
          <w:b/>
          <w:sz w:val="24"/>
          <w:szCs w:val="24"/>
        </w:rPr>
        <w:t>201</w:t>
      </w:r>
      <w:r w:rsidR="004B1D1A">
        <w:rPr>
          <w:rFonts w:ascii="Times New Roman" w:hAnsi="Times New Roman" w:cs="Times New Roman"/>
          <w:b/>
          <w:sz w:val="24"/>
          <w:szCs w:val="24"/>
        </w:rPr>
        <w:t>9</w:t>
      </w:r>
      <w:r w:rsidR="005606D6" w:rsidRPr="004F68AA">
        <w:rPr>
          <w:rFonts w:ascii="Times New Roman" w:hAnsi="Times New Roman" w:cs="Times New Roman"/>
          <w:b/>
          <w:sz w:val="24"/>
          <w:szCs w:val="24"/>
        </w:rPr>
        <w:t>г.</w:t>
      </w:r>
    </w:p>
    <w:p w:rsidR="007B485E" w:rsidRDefault="007B485E" w:rsidP="006C3661">
      <w:pPr>
        <w:pStyle w:val="aff5"/>
        <w:jc w:val="center"/>
        <w:rPr>
          <w:rFonts w:ascii="Times New Roman" w:hAnsi="Times New Roman"/>
          <w:color w:val="auto"/>
          <w:sz w:val="24"/>
          <w:szCs w:val="24"/>
        </w:rPr>
      </w:pPr>
    </w:p>
    <w:p w:rsidR="006C3661" w:rsidRDefault="006440E4" w:rsidP="006C3661">
      <w:pPr>
        <w:pStyle w:val="aff5"/>
        <w:jc w:val="center"/>
        <w:rPr>
          <w:rFonts w:ascii="Times New Roman" w:hAnsi="Times New Roman"/>
          <w:sz w:val="24"/>
          <w:szCs w:val="24"/>
        </w:rPr>
      </w:pPr>
      <w:r w:rsidRPr="004F68AA">
        <w:rPr>
          <w:rFonts w:ascii="Times New Roman" w:hAnsi="Times New Roman"/>
          <w:color w:val="auto"/>
          <w:sz w:val="24"/>
          <w:szCs w:val="24"/>
        </w:rPr>
        <w:t>ОГЛАВЛЕНИЕ</w:t>
      </w:r>
      <w:bookmarkStart w:id="0" w:name="P40"/>
      <w:bookmarkEnd w:id="0"/>
    </w:p>
    <w:p w:rsidR="000358EB" w:rsidRDefault="00FE1629">
      <w:pPr>
        <w:pStyle w:val="16"/>
        <w:rPr>
          <w:rFonts w:asciiTheme="minorHAnsi" w:eastAsiaTheme="minorEastAsia" w:hAnsiTheme="minorHAnsi" w:cstheme="minorBidi"/>
          <w:b w:val="0"/>
          <w:sz w:val="22"/>
          <w:szCs w:val="22"/>
        </w:rPr>
      </w:pPr>
      <w:r w:rsidRPr="00FE1629">
        <w:fldChar w:fldCharType="begin"/>
      </w:r>
      <w:r w:rsidR="00E8352B">
        <w:instrText xml:space="preserve"> TOC \h \z \t "Заголовок 3;2;Заголовок 4;3;Заголовок (Уровень 2);1" </w:instrText>
      </w:r>
      <w:r w:rsidRPr="00FE1629">
        <w:fldChar w:fldCharType="separate"/>
      </w:r>
      <w:hyperlink w:anchor="_Toc532911653" w:history="1">
        <w:r w:rsidR="000358EB" w:rsidRPr="0044672D">
          <w:rPr>
            <w:rStyle w:val="af9"/>
          </w:rPr>
          <w:t xml:space="preserve">Раздел 1. ПОРЯДОК ПРИМЕНЕНИЯ ПРАВИЛ ЗЕМЛЕПОЛЬЗОВАНИЯ И ЗАСТРОЙКИ </w:t>
        </w:r>
        <w:r w:rsidR="004B1D1A">
          <w:rPr>
            <w:rStyle w:val="af9"/>
          </w:rPr>
          <w:t>БАКЧАРСКОГО</w:t>
        </w:r>
        <w:r w:rsidR="000358EB" w:rsidRPr="0044672D">
          <w:rPr>
            <w:rStyle w:val="af9"/>
          </w:rPr>
          <w:t xml:space="preserve"> СЕЛЬСКОГО ПОСЕЛЕНИЯ </w:t>
        </w:r>
        <w:r w:rsidR="004B1D1A">
          <w:rPr>
            <w:rStyle w:val="af9"/>
          </w:rPr>
          <w:t>БАКЧАРСКОГО</w:t>
        </w:r>
        <w:r w:rsidR="000358EB" w:rsidRPr="0044672D">
          <w:rPr>
            <w:rStyle w:val="af9"/>
          </w:rPr>
          <w:t xml:space="preserve"> РАЙОНА ТОМСКОЙ ОБЛАСТИ И ВНЕСЕНИЯ В НИХ ИЗМЕНЕНИЙ</w:t>
        </w:r>
        <w:r w:rsidR="000358EB">
          <w:rPr>
            <w:webHidden/>
          </w:rPr>
          <w:tab/>
        </w:r>
        <w:r>
          <w:rPr>
            <w:webHidden/>
          </w:rPr>
          <w:fldChar w:fldCharType="begin"/>
        </w:r>
        <w:r w:rsidR="000358EB">
          <w:rPr>
            <w:webHidden/>
          </w:rPr>
          <w:instrText xml:space="preserve"> PAGEREF _Toc532911653 \h </w:instrText>
        </w:r>
        <w:r>
          <w:rPr>
            <w:webHidden/>
          </w:rPr>
        </w:r>
        <w:r>
          <w:rPr>
            <w:webHidden/>
          </w:rPr>
          <w:fldChar w:fldCharType="separate"/>
        </w:r>
        <w:r w:rsidR="000358EB">
          <w:rPr>
            <w:webHidden/>
          </w:rPr>
          <w:t>- 3 -</w:t>
        </w:r>
        <w:r>
          <w:rPr>
            <w:webHidden/>
          </w:rPr>
          <w:fldChar w:fldCharType="end"/>
        </w:r>
      </w:hyperlink>
    </w:p>
    <w:p w:rsidR="000358EB" w:rsidRDefault="00FE1629">
      <w:pPr>
        <w:pStyle w:val="26"/>
        <w:rPr>
          <w:rFonts w:asciiTheme="minorHAnsi" w:eastAsiaTheme="minorEastAsia" w:hAnsiTheme="minorHAnsi" w:cstheme="minorBidi"/>
          <w:b w:val="0"/>
          <w:sz w:val="22"/>
          <w:szCs w:val="22"/>
        </w:rPr>
      </w:pPr>
      <w:hyperlink w:anchor="_Toc532911654" w:history="1">
        <w:r w:rsidR="000358EB" w:rsidRPr="0044672D">
          <w:rPr>
            <w:rStyle w:val="af9"/>
          </w:rPr>
          <w:t>Глава 1. Общие положения</w:t>
        </w:r>
        <w:r w:rsidR="000358EB">
          <w:rPr>
            <w:webHidden/>
          </w:rPr>
          <w:tab/>
        </w:r>
        <w:r>
          <w:rPr>
            <w:webHidden/>
          </w:rPr>
          <w:fldChar w:fldCharType="begin"/>
        </w:r>
        <w:r w:rsidR="000358EB">
          <w:rPr>
            <w:webHidden/>
          </w:rPr>
          <w:instrText xml:space="preserve"> PAGEREF _Toc532911654 \h </w:instrText>
        </w:r>
        <w:r>
          <w:rPr>
            <w:webHidden/>
          </w:rPr>
        </w:r>
        <w:r>
          <w:rPr>
            <w:webHidden/>
          </w:rPr>
          <w:fldChar w:fldCharType="separate"/>
        </w:r>
        <w:r w:rsidR="000358EB">
          <w:rPr>
            <w:webHidden/>
          </w:rPr>
          <w:t>- 3 -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55" w:history="1">
        <w:r w:rsidR="000358EB" w:rsidRPr="0044672D">
          <w:rPr>
            <w:rStyle w:val="af9"/>
          </w:rPr>
          <w:t xml:space="preserve">Статья 1. Цели разработки Правил землепользования и застройки </w:t>
        </w:r>
        <w:r w:rsidR="004B1D1A">
          <w:rPr>
            <w:rStyle w:val="af9"/>
          </w:rPr>
          <w:t>Бакчарского</w:t>
        </w:r>
        <w:r w:rsidR="000358EB" w:rsidRPr="0044672D">
          <w:rPr>
            <w:rStyle w:val="af9"/>
          </w:rPr>
          <w:t xml:space="preserve"> сельского поселения </w:t>
        </w:r>
        <w:r w:rsidR="004B1D1A">
          <w:rPr>
            <w:rStyle w:val="af9"/>
          </w:rPr>
          <w:t>Бакчарского</w:t>
        </w:r>
        <w:r w:rsidR="000358EB" w:rsidRPr="0044672D">
          <w:rPr>
            <w:rStyle w:val="af9"/>
          </w:rPr>
          <w:t xml:space="preserve"> района Томской области</w:t>
        </w:r>
        <w:r w:rsidR="000358EB">
          <w:rPr>
            <w:webHidden/>
          </w:rPr>
          <w:tab/>
        </w:r>
        <w:r>
          <w:rPr>
            <w:webHidden/>
          </w:rPr>
          <w:fldChar w:fldCharType="begin"/>
        </w:r>
        <w:r w:rsidR="000358EB">
          <w:rPr>
            <w:webHidden/>
          </w:rPr>
          <w:instrText xml:space="preserve"> PAGEREF _Toc532911655 \h </w:instrText>
        </w:r>
        <w:r>
          <w:rPr>
            <w:webHidden/>
          </w:rPr>
        </w:r>
        <w:r>
          <w:rPr>
            <w:webHidden/>
          </w:rPr>
          <w:fldChar w:fldCharType="separate"/>
        </w:r>
        <w:r w:rsidR="000358EB">
          <w:rPr>
            <w:webHidden/>
          </w:rPr>
          <w:t>- 3 -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56" w:history="1">
        <w:r w:rsidR="000358EB" w:rsidRPr="0044672D">
          <w:rPr>
            <w:rStyle w:val="af9"/>
          </w:rPr>
          <w:t>Статья 2. Основные понятия, используемые в Правилах землепользования и застройки</w:t>
        </w:r>
        <w:r w:rsidR="000358EB">
          <w:rPr>
            <w:webHidden/>
          </w:rPr>
          <w:tab/>
        </w:r>
        <w:r>
          <w:rPr>
            <w:webHidden/>
          </w:rPr>
          <w:fldChar w:fldCharType="begin"/>
        </w:r>
        <w:r w:rsidR="000358EB">
          <w:rPr>
            <w:webHidden/>
          </w:rPr>
          <w:instrText xml:space="preserve"> PAGEREF _Toc532911656 \h </w:instrText>
        </w:r>
        <w:r>
          <w:rPr>
            <w:webHidden/>
          </w:rPr>
        </w:r>
        <w:r>
          <w:rPr>
            <w:webHidden/>
          </w:rPr>
          <w:fldChar w:fldCharType="separate"/>
        </w:r>
        <w:r w:rsidR="000358EB">
          <w:rPr>
            <w:webHidden/>
          </w:rPr>
          <w:t>- 3 -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57" w:history="1">
        <w:r w:rsidR="000358EB" w:rsidRPr="0044672D">
          <w:rPr>
            <w:rStyle w:val="af9"/>
          </w:rPr>
          <w:t>Статья 3. Порядок подготовки и утверждения Правил землепользования и застройки</w:t>
        </w:r>
        <w:r w:rsidR="000358EB">
          <w:rPr>
            <w:webHidden/>
          </w:rPr>
          <w:tab/>
        </w:r>
        <w:r>
          <w:rPr>
            <w:webHidden/>
          </w:rPr>
          <w:fldChar w:fldCharType="begin"/>
        </w:r>
        <w:r w:rsidR="000358EB">
          <w:rPr>
            <w:webHidden/>
          </w:rPr>
          <w:instrText xml:space="preserve"> PAGEREF _Toc532911657 \h </w:instrText>
        </w:r>
        <w:r>
          <w:rPr>
            <w:webHidden/>
          </w:rPr>
        </w:r>
        <w:r>
          <w:rPr>
            <w:webHidden/>
          </w:rPr>
          <w:fldChar w:fldCharType="separate"/>
        </w:r>
        <w:r w:rsidR="000358EB">
          <w:rPr>
            <w:webHidden/>
          </w:rPr>
          <w:t>- 4 -</w:t>
        </w:r>
        <w:r>
          <w:rPr>
            <w:webHidden/>
          </w:rPr>
          <w:fldChar w:fldCharType="end"/>
        </w:r>
      </w:hyperlink>
    </w:p>
    <w:p w:rsidR="000358EB" w:rsidRDefault="00FE1629">
      <w:pPr>
        <w:pStyle w:val="26"/>
        <w:rPr>
          <w:rFonts w:asciiTheme="minorHAnsi" w:eastAsiaTheme="minorEastAsia" w:hAnsiTheme="minorHAnsi" w:cstheme="minorBidi"/>
          <w:b w:val="0"/>
          <w:sz w:val="22"/>
          <w:szCs w:val="22"/>
        </w:rPr>
      </w:pPr>
      <w:hyperlink w:anchor="_Toc532911658" w:history="1">
        <w:r w:rsidR="000358EB" w:rsidRPr="0044672D">
          <w:rPr>
            <w:rStyle w:val="af9"/>
          </w:rPr>
          <w:t xml:space="preserve">Глава 2. Регулирование землепользования и застройки органами местного самоуправления </w:t>
        </w:r>
        <w:r w:rsidR="004B1D1A">
          <w:rPr>
            <w:rStyle w:val="af9"/>
          </w:rPr>
          <w:t>Бакчарского</w:t>
        </w:r>
        <w:r w:rsidR="000358EB" w:rsidRPr="0044672D">
          <w:rPr>
            <w:rStyle w:val="af9"/>
          </w:rPr>
          <w:t xml:space="preserve"> сельского поселения</w:t>
        </w:r>
        <w:r w:rsidR="000358EB">
          <w:rPr>
            <w:webHidden/>
          </w:rPr>
          <w:tab/>
        </w:r>
        <w:r>
          <w:rPr>
            <w:webHidden/>
          </w:rPr>
          <w:fldChar w:fldCharType="begin"/>
        </w:r>
        <w:r w:rsidR="000358EB">
          <w:rPr>
            <w:webHidden/>
          </w:rPr>
          <w:instrText xml:space="preserve"> PAGEREF _Toc532911658 \h </w:instrText>
        </w:r>
        <w:r>
          <w:rPr>
            <w:webHidden/>
          </w:rPr>
        </w:r>
        <w:r>
          <w:rPr>
            <w:webHidden/>
          </w:rPr>
          <w:fldChar w:fldCharType="separate"/>
        </w:r>
        <w:r w:rsidR="000358EB">
          <w:rPr>
            <w:webHidden/>
          </w:rPr>
          <w:t>- 5 -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59" w:history="1">
        <w:r w:rsidR="000358EB" w:rsidRPr="0044672D">
          <w:rPr>
            <w:rStyle w:val="af9"/>
          </w:rPr>
          <w:t xml:space="preserve">Статья 4. Полномочия Совета </w:t>
        </w:r>
        <w:r w:rsidR="004B1D1A">
          <w:rPr>
            <w:rStyle w:val="af9"/>
          </w:rPr>
          <w:t>Бакчарского</w:t>
        </w:r>
        <w:r w:rsidR="000358EB" w:rsidRPr="0044672D">
          <w:rPr>
            <w:rStyle w:val="af9"/>
          </w:rPr>
          <w:t xml:space="preserve"> сельского поселения в области землепользования и застройки</w:t>
        </w:r>
        <w:r w:rsidR="000358EB">
          <w:rPr>
            <w:webHidden/>
          </w:rPr>
          <w:tab/>
        </w:r>
        <w:r>
          <w:rPr>
            <w:webHidden/>
          </w:rPr>
          <w:fldChar w:fldCharType="begin"/>
        </w:r>
        <w:r w:rsidR="000358EB">
          <w:rPr>
            <w:webHidden/>
          </w:rPr>
          <w:instrText xml:space="preserve"> PAGEREF _Toc532911659 \h </w:instrText>
        </w:r>
        <w:r>
          <w:rPr>
            <w:webHidden/>
          </w:rPr>
        </w:r>
        <w:r>
          <w:rPr>
            <w:webHidden/>
          </w:rPr>
          <w:fldChar w:fldCharType="separate"/>
        </w:r>
        <w:r w:rsidR="000358EB">
          <w:rPr>
            <w:webHidden/>
          </w:rPr>
          <w:t>- 5 -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60" w:history="1">
        <w:r w:rsidR="000358EB" w:rsidRPr="0044672D">
          <w:rPr>
            <w:rStyle w:val="af9"/>
          </w:rPr>
          <w:t xml:space="preserve">Статья 5. Полномочия Главы </w:t>
        </w:r>
        <w:r w:rsidR="004B1D1A">
          <w:rPr>
            <w:rStyle w:val="af9"/>
          </w:rPr>
          <w:t>Бакчарского</w:t>
        </w:r>
        <w:r w:rsidR="000358EB" w:rsidRPr="0044672D">
          <w:rPr>
            <w:rStyle w:val="af9"/>
          </w:rPr>
          <w:t xml:space="preserve"> сельского поселения в области землепользования и застройки</w:t>
        </w:r>
        <w:r w:rsidR="000358EB">
          <w:rPr>
            <w:webHidden/>
          </w:rPr>
          <w:tab/>
        </w:r>
        <w:r>
          <w:rPr>
            <w:webHidden/>
          </w:rPr>
          <w:fldChar w:fldCharType="begin"/>
        </w:r>
        <w:r w:rsidR="000358EB">
          <w:rPr>
            <w:webHidden/>
          </w:rPr>
          <w:instrText xml:space="preserve"> PAGEREF _Toc532911660 \h </w:instrText>
        </w:r>
        <w:r>
          <w:rPr>
            <w:webHidden/>
          </w:rPr>
        </w:r>
        <w:r>
          <w:rPr>
            <w:webHidden/>
          </w:rPr>
          <w:fldChar w:fldCharType="separate"/>
        </w:r>
        <w:r w:rsidR="000358EB">
          <w:rPr>
            <w:webHidden/>
          </w:rPr>
          <w:t>- 5 -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61" w:history="1">
        <w:r w:rsidR="000358EB" w:rsidRPr="0044672D">
          <w:rPr>
            <w:rStyle w:val="af9"/>
          </w:rPr>
          <w:t xml:space="preserve">Статья 6. Полномочия Администрации </w:t>
        </w:r>
        <w:r w:rsidR="004B1D1A">
          <w:rPr>
            <w:rStyle w:val="af9"/>
          </w:rPr>
          <w:t>Бакчарского</w:t>
        </w:r>
        <w:r w:rsidR="000358EB" w:rsidRPr="0044672D">
          <w:rPr>
            <w:rStyle w:val="af9"/>
          </w:rPr>
          <w:t xml:space="preserve"> сельского поселения в области землепользования и застройки</w:t>
        </w:r>
        <w:r w:rsidR="000358EB">
          <w:rPr>
            <w:webHidden/>
          </w:rPr>
          <w:tab/>
        </w:r>
        <w:r>
          <w:rPr>
            <w:webHidden/>
          </w:rPr>
          <w:fldChar w:fldCharType="begin"/>
        </w:r>
        <w:r w:rsidR="000358EB">
          <w:rPr>
            <w:webHidden/>
          </w:rPr>
          <w:instrText xml:space="preserve"> PAGEREF _Toc532911661 \h </w:instrText>
        </w:r>
        <w:r>
          <w:rPr>
            <w:webHidden/>
          </w:rPr>
        </w:r>
        <w:r>
          <w:rPr>
            <w:webHidden/>
          </w:rPr>
          <w:fldChar w:fldCharType="separate"/>
        </w:r>
        <w:r w:rsidR="000358EB">
          <w:rPr>
            <w:webHidden/>
          </w:rPr>
          <w:t>- 6 -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62" w:history="1">
        <w:r w:rsidR="000358EB" w:rsidRPr="0044672D">
          <w:rPr>
            <w:rStyle w:val="af9"/>
          </w:rPr>
          <w:t>Статья 7. Полномочия комиссии по землепользованию и застройки в области землепользования и застройки</w:t>
        </w:r>
        <w:r w:rsidR="000358EB">
          <w:rPr>
            <w:webHidden/>
          </w:rPr>
          <w:tab/>
        </w:r>
        <w:r>
          <w:rPr>
            <w:webHidden/>
          </w:rPr>
          <w:fldChar w:fldCharType="begin"/>
        </w:r>
        <w:r w:rsidR="000358EB">
          <w:rPr>
            <w:webHidden/>
          </w:rPr>
          <w:instrText xml:space="preserve"> PAGEREF _Toc532911662 \h </w:instrText>
        </w:r>
        <w:r>
          <w:rPr>
            <w:webHidden/>
          </w:rPr>
        </w:r>
        <w:r>
          <w:rPr>
            <w:webHidden/>
          </w:rPr>
          <w:fldChar w:fldCharType="separate"/>
        </w:r>
        <w:r w:rsidR="000358EB">
          <w:rPr>
            <w:webHidden/>
          </w:rPr>
          <w:t>- 6 -</w:t>
        </w:r>
        <w:r>
          <w:rPr>
            <w:webHidden/>
          </w:rPr>
          <w:fldChar w:fldCharType="end"/>
        </w:r>
      </w:hyperlink>
    </w:p>
    <w:p w:rsidR="000358EB" w:rsidRDefault="00FE1629">
      <w:pPr>
        <w:pStyle w:val="26"/>
        <w:rPr>
          <w:rFonts w:asciiTheme="minorHAnsi" w:eastAsiaTheme="minorEastAsia" w:hAnsiTheme="minorHAnsi" w:cstheme="minorBidi"/>
          <w:b w:val="0"/>
          <w:sz w:val="22"/>
          <w:szCs w:val="22"/>
        </w:rPr>
      </w:pPr>
      <w:hyperlink w:anchor="_Toc532911663" w:history="1">
        <w:r w:rsidR="000358EB" w:rsidRPr="0044672D">
          <w:rPr>
            <w:rStyle w:val="af9"/>
          </w:rPr>
          <w:t xml:space="preserve">Глава 3. Изменение видов разрешённого использования земельных участков и объектов капитального строительства на территории </w:t>
        </w:r>
        <w:r w:rsidR="004B1D1A">
          <w:rPr>
            <w:rStyle w:val="af9"/>
          </w:rPr>
          <w:t>Бакчарского</w:t>
        </w:r>
        <w:r w:rsidR="000358EB" w:rsidRPr="0044672D">
          <w:rPr>
            <w:rStyle w:val="af9"/>
          </w:rPr>
          <w:t xml:space="preserve"> сельского поселения физическими и юридическими лицами, отклонение от предельных параметров разрешенного строительства, реконструкции объектов капитального строительства</w:t>
        </w:r>
        <w:r w:rsidR="000358EB">
          <w:rPr>
            <w:webHidden/>
          </w:rPr>
          <w:tab/>
        </w:r>
        <w:r>
          <w:rPr>
            <w:webHidden/>
          </w:rPr>
          <w:fldChar w:fldCharType="begin"/>
        </w:r>
        <w:r w:rsidR="000358EB">
          <w:rPr>
            <w:webHidden/>
          </w:rPr>
          <w:instrText xml:space="preserve"> PAGEREF _Toc532911663 \h </w:instrText>
        </w:r>
        <w:r>
          <w:rPr>
            <w:webHidden/>
          </w:rPr>
        </w:r>
        <w:r>
          <w:rPr>
            <w:webHidden/>
          </w:rPr>
          <w:fldChar w:fldCharType="separate"/>
        </w:r>
        <w:r w:rsidR="000358EB">
          <w:rPr>
            <w:webHidden/>
          </w:rPr>
          <w:t>- 7 -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64" w:history="1">
        <w:r w:rsidR="000358EB" w:rsidRPr="0044672D">
          <w:rPr>
            <w:rStyle w:val="af9"/>
          </w:rPr>
          <w:t xml:space="preserve">Статья 8. Общий порядок изменения видов разрешённого использования земельных участков и объектов капитального строительства на территории </w:t>
        </w:r>
        <w:r w:rsidR="004B1D1A">
          <w:rPr>
            <w:rStyle w:val="af9"/>
          </w:rPr>
          <w:t>Бакчарского</w:t>
        </w:r>
        <w:r w:rsidR="000358EB" w:rsidRPr="0044672D">
          <w:rPr>
            <w:rStyle w:val="af9"/>
          </w:rPr>
          <w:t xml:space="preserve"> сельского поселения</w:t>
        </w:r>
        <w:r w:rsidR="000358EB">
          <w:rPr>
            <w:webHidden/>
          </w:rPr>
          <w:tab/>
        </w:r>
        <w:r>
          <w:rPr>
            <w:webHidden/>
          </w:rPr>
          <w:fldChar w:fldCharType="begin"/>
        </w:r>
        <w:r w:rsidR="000358EB">
          <w:rPr>
            <w:webHidden/>
          </w:rPr>
          <w:instrText xml:space="preserve"> PAGEREF _Toc532911664 \h </w:instrText>
        </w:r>
        <w:r>
          <w:rPr>
            <w:webHidden/>
          </w:rPr>
        </w:r>
        <w:r>
          <w:rPr>
            <w:webHidden/>
          </w:rPr>
          <w:fldChar w:fldCharType="separate"/>
        </w:r>
        <w:r w:rsidR="000358EB">
          <w:rPr>
            <w:webHidden/>
          </w:rPr>
          <w:t>- 7 -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65" w:history="1">
        <w:r w:rsidR="000358EB" w:rsidRPr="0044672D">
          <w:rPr>
            <w:rStyle w:val="af9"/>
          </w:rPr>
          <w:t>Статья 9. Порядок предоставления разрешения на условно разрешённый вид использования земельного участка, объекта капитального строительства</w:t>
        </w:r>
        <w:r w:rsidR="000358EB">
          <w:rPr>
            <w:webHidden/>
          </w:rPr>
          <w:tab/>
        </w:r>
        <w:r>
          <w:rPr>
            <w:webHidden/>
          </w:rPr>
          <w:fldChar w:fldCharType="begin"/>
        </w:r>
        <w:r w:rsidR="000358EB">
          <w:rPr>
            <w:webHidden/>
          </w:rPr>
          <w:instrText xml:space="preserve"> PAGEREF _Toc532911665 \h </w:instrText>
        </w:r>
        <w:r>
          <w:rPr>
            <w:webHidden/>
          </w:rPr>
        </w:r>
        <w:r>
          <w:rPr>
            <w:webHidden/>
          </w:rPr>
          <w:fldChar w:fldCharType="separate"/>
        </w:r>
        <w:r w:rsidR="000358EB">
          <w:rPr>
            <w:webHidden/>
          </w:rPr>
          <w:t>- 8 -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66" w:history="1">
        <w:r w:rsidR="000358EB" w:rsidRPr="0044672D">
          <w:rPr>
            <w:rStyle w:val="af9"/>
          </w:rPr>
          <w:t>Статья 10. Отклонение от предельных параметров разрешенного строительства, реконструкции объектов капитального строительства</w:t>
        </w:r>
        <w:r w:rsidR="000358EB">
          <w:rPr>
            <w:webHidden/>
          </w:rPr>
          <w:tab/>
        </w:r>
        <w:r>
          <w:rPr>
            <w:webHidden/>
          </w:rPr>
          <w:fldChar w:fldCharType="begin"/>
        </w:r>
        <w:r w:rsidR="000358EB">
          <w:rPr>
            <w:webHidden/>
          </w:rPr>
          <w:instrText xml:space="preserve"> PAGEREF _Toc532911666 \h </w:instrText>
        </w:r>
        <w:r>
          <w:rPr>
            <w:webHidden/>
          </w:rPr>
        </w:r>
        <w:r>
          <w:rPr>
            <w:webHidden/>
          </w:rPr>
          <w:fldChar w:fldCharType="separate"/>
        </w:r>
        <w:r w:rsidR="000358EB">
          <w:rPr>
            <w:webHidden/>
          </w:rPr>
          <w:t>- 8 -</w:t>
        </w:r>
        <w:r>
          <w:rPr>
            <w:webHidden/>
          </w:rPr>
          <w:fldChar w:fldCharType="end"/>
        </w:r>
      </w:hyperlink>
    </w:p>
    <w:p w:rsidR="000358EB" w:rsidRDefault="00FE1629">
      <w:pPr>
        <w:pStyle w:val="26"/>
        <w:rPr>
          <w:rFonts w:asciiTheme="minorHAnsi" w:eastAsiaTheme="minorEastAsia" w:hAnsiTheme="minorHAnsi" w:cstheme="minorBidi"/>
          <w:b w:val="0"/>
          <w:sz w:val="22"/>
          <w:szCs w:val="22"/>
        </w:rPr>
      </w:pPr>
      <w:hyperlink w:anchor="_Toc532911667" w:history="1">
        <w:r w:rsidR="000358EB" w:rsidRPr="0044672D">
          <w:rPr>
            <w:rStyle w:val="af9"/>
          </w:rPr>
          <w:t xml:space="preserve">Глава 4. Подготовка документации по планировке территории </w:t>
        </w:r>
        <w:r w:rsidR="004B1D1A">
          <w:rPr>
            <w:rStyle w:val="af9"/>
          </w:rPr>
          <w:t>Бакчарского</w:t>
        </w:r>
        <w:r w:rsidR="000358EB" w:rsidRPr="0044672D">
          <w:rPr>
            <w:rStyle w:val="af9"/>
          </w:rPr>
          <w:t xml:space="preserve"> сельского поселения Администрацией </w:t>
        </w:r>
        <w:r w:rsidR="004B1D1A">
          <w:rPr>
            <w:rStyle w:val="af9"/>
          </w:rPr>
          <w:t>Бакчарского</w:t>
        </w:r>
        <w:r w:rsidR="000358EB" w:rsidRPr="0044672D">
          <w:rPr>
            <w:rStyle w:val="af9"/>
          </w:rPr>
          <w:t xml:space="preserve"> сельского поселения</w:t>
        </w:r>
        <w:r w:rsidR="000358EB">
          <w:rPr>
            <w:webHidden/>
          </w:rPr>
          <w:tab/>
        </w:r>
        <w:r>
          <w:rPr>
            <w:webHidden/>
          </w:rPr>
          <w:fldChar w:fldCharType="begin"/>
        </w:r>
        <w:r w:rsidR="000358EB">
          <w:rPr>
            <w:webHidden/>
          </w:rPr>
          <w:instrText xml:space="preserve"> PAGEREF _Toc532911667 \h </w:instrText>
        </w:r>
        <w:r>
          <w:rPr>
            <w:webHidden/>
          </w:rPr>
        </w:r>
        <w:r>
          <w:rPr>
            <w:webHidden/>
          </w:rPr>
          <w:fldChar w:fldCharType="separate"/>
        </w:r>
        <w:r w:rsidR="000358EB">
          <w:rPr>
            <w:webHidden/>
          </w:rPr>
          <w:t>- 9 -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68" w:history="1">
        <w:r w:rsidR="000358EB" w:rsidRPr="0044672D">
          <w:rPr>
            <w:rStyle w:val="af9"/>
          </w:rPr>
          <w:t>Статья 11. Общие положения о подготовке документации по планировке территории</w:t>
        </w:r>
        <w:r w:rsidR="000358EB">
          <w:rPr>
            <w:webHidden/>
          </w:rPr>
          <w:tab/>
        </w:r>
        <w:r>
          <w:rPr>
            <w:webHidden/>
          </w:rPr>
          <w:fldChar w:fldCharType="begin"/>
        </w:r>
        <w:r w:rsidR="000358EB">
          <w:rPr>
            <w:webHidden/>
          </w:rPr>
          <w:instrText xml:space="preserve"> PAGEREF _Toc532911668 \h </w:instrText>
        </w:r>
        <w:r>
          <w:rPr>
            <w:webHidden/>
          </w:rPr>
        </w:r>
        <w:r>
          <w:rPr>
            <w:webHidden/>
          </w:rPr>
          <w:fldChar w:fldCharType="separate"/>
        </w:r>
        <w:r w:rsidR="000358EB">
          <w:rPr>
            <w:webHidden/>
          </w:rPr>
          <w:t>- 9 -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69" w:history="1">
        <w:r w:rsidR="000358EB" w:rsidRPr="0044672D">
          <w:rPr>
            <w:rStyle w:val="af9"/>
          </w:rPr>
          <w:t>Статья 12. Проект планировки территории</w:t>
        </w:r>
        <w:r w:rsidR="000358EB">
          <w:rPr>
            <w:webHidden/>
          </w:rPr>
          <w:tab/>
        </w:r>
        <w:r>
          <w:rPr>
            <w:webHidden/>
          </w:rPr>
          <w:fldChar w:fldCharType="begin"/>
        </w:r>
        <w:r w:rsidR="000358EB">
          <w:rPr>
            <w:webHidden/>
          </w:rPr>
          <w:instrText xml:space="preserve"> PAGEREF _Toc532911669 \h </w:instrText>
        </w:r>
        <w:r>
          <w:rPr>
            <w:webHidden/>
          </w:rPr>
        </w:r>
        <w:r>
          <w:rPr>
            <w:webHidden/>
          </w:rPr>
          <w:fldChar w:fldCharType="separate"/>
        </w:r>
        <w:r w:rsidR="000358EB">
          <w:rPr>
            <w:webHidden/>
          </w:rPr>
          <w:t>- 10 -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70" w:history="1">
        <w:r w:rsidR="000358EB" w:rsidRPr="0044672D">
          <w:rPr>
            <w:rStyle w:val="af9"/>
          </w:rPr>
          <w:t>Статья 13. Проект межевания территории</w:t>
        </w:r>
        <w:r w:rsidR="000358EB">
          <w:rPr>
            <w:webHidden/>
          </w:rPr>
          <w:tab/>
        </w:r>
        <w:r>
          <w:rPr>
            <w:webHidden/>
          </w:rPr>
          <w:fldChar w:fldCharType="begin"/>
        </w:r>
        <w:r w:rsidR="000358EB">
          <w:rPr>
            <w:webHidden/>
          </w:rPr>
          <w:instrText xml:space="preserve"> PAGEREF _Toc532911670 \h </w:instrText>
        </w:r>
        <w:r>
          <w:rPr>
            <w:webHidden/>
          </w:rPr>
        </w:r>
        <w:r>
          <w:rPr>
            <w:webHidden/>
          </w:rPr>
          <w:fldChar w:fldCharType="separate"/>
        </w:r>
        <w:r w:rsidR="000358EB">
          <w:rPr>
            <w:webHidden/>
          </w:rPr>
          <w:t>- 10 -</w:t>
        </w:r>
        <w:r>
          <w:rPr>
            <w:webHidden/>
          </w:rPr>
          <w:fldChar w:fldCharType="end"/>
        </w:r>
      </w:hyperlink>
    </w:p>
    <w:p w:rsidR="000358EB" w:rsidRDefault="00FE1629">
      <w:pPr>
        <w:pStyle w:val="26"/>
        <w:rPr>
          <w:rFonts w:asciiTheme="minorHAnsi" w:eastAsiaTheme="minorEastAsia" w:hAnsiTheme="minorHAnsi" w:cstheme="minorBidi"/>
          <w:b w:val="0"/>
          <w:sz w:val="22"/>
          <w:szCs w:val="22"/>
        </w:rPr>
      </w:pPr>
      <w:hyperlink w:anchor="_Toc532911671" w:history="1">
        <w:r w:rsidR="000358EB" w:rsidRPr="0044672D">
          <w:rPr>
            <w:rStyle w:val="af9"/>
          </w:rPr>
          <w:t xml:space="preserve">Глава 5. Проведение публичных слушаний по вопросам землепользования и застройки территории </w:t>
        </w:r>
        <w:r w:rsidR="004B1D1A">
          <w:rPr>
            <w:rStyle w:val="af9"/>
          </w:rPr>
          <w:t>Бакчарского</w:t>
        </w:r>
        <w:r w:rsidR="000358EB" w:rsidRPr="0044672D">
          <w:rPr>
            <w:rStyle w:val="af9"/>
          </w:rPr>
          <w:t xml:space="preserve"> сельского поселения</w:t>
        </w:r>
        <w:r w:rsidR="000358EB">
          <w:rPr>
            <w:webHidden/>
          </w:rPr>
          <w:tab/>
        </w:r>
        <w:r>
          <w:rPr>
            <w:webHidden/>
          </w:rPr>
          <w:fldChar w:fldCharType="begin"/>
        </w:r>
        <w:r w:rsidR="000358EB">
          <w:rPr>
            <w:webHidden/>
          </w:rPr>
          <w:instrText xml:space="preserve"> PAGEREF _Toc532911671 \h </w:instrText>
        </w:r>
        <w:r>
          <w:rPr>
            <w:webHidden/>
          </w:rPr>
        </w:r>
        <w:r>
          <w:rPr>
            <w:webHidden/>
          </w:rPr>
          <w:fldChar w:fldCharType="separate"/>
        </w:r>
        <w:r w:rsidR="000358EB">
          <w:rPr>
            <w:webHidden/>
          </w:rPr>
          <w:t>- 11 -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72" w:history="1">
        <w:r w:rsidR="000358EB" w:rsidRPr="0044672D">
          <w:rPr>
            <w:rStyle w:val="af9"/>
          </w:rPr>
          <w:t xml:space="preserve">Статья 14. Общие положения о проведении публичных слушаний по вопросам землепользования и застройки территории </w:t>
        </w:r>
        <w:r w:rsidR="004B1D1A">
          <w:rPr>
            <w:rStyle w:val="af9"/>
          </w:rPr>
          <w:t>Бакчарского</w:t>
        </w:r>
        <w:r w:rsidR="000358EB" w:rsidRPr="0044672D">
          <w:rPr>
            <w:rStyle w:val="af9"/>
          </w:rPr>
          <w:t xml:space="preserve"> сельского поселения</w:t>
        </w:r>
        <w:r w:rsidR="000358EB">
          <w:rPr>
            <w:webHidden/>
          </w:rPr>
          <w:tab/>
        </w:r>
        <w:r>
          <w:rPr>
            <w:webHidden/>
          </w:rPr>
          <w:fldChar w:fldCharType="begin"/>
        </w:r>
        <w:r w:rsidR="000358EB">
          <w:rPr>
            <w:webHidden/>
          </w:rPr>
          <w:instrText xml:space="preserve"> PAGEREF _Toc532911672 \h </w:instrText>
        </w:r>
        <w:r>
          <w:rPr>
            <w:webHidden/>
          </w:rPr>
        </w:r>
        <w:r>
          <w:rPr>
            <w:webHidden/>
          </w:rPr>
          <w:fldChar w:fldCharType="separate"/>
        </w:r>
        <w:r w:rsidR="000358EB">
          <w:rPr>
            <w:webHidden/>
          </w:rPr>
          <w:t>- 11 -</w:t>
        </w:r>
        <w:r>
          <w:rPr>
            <w:webHidden/>
          </w:rPr>
          <w:fldChar w:fldCharType="end"/>
        </w:r>
      </w:hyperlink>
    </w:p>
    <w:p w:rsidR="000358EB" w:rsidRDefault="00FE1629" w:rsidP="004B1D1A">
      <w:pPr>
        <w:pStyle w:val="35"/>
        <w:ind w:left="284" w:firstLine="283"/>
        <w:rPr>
          <w:rFonts w:asciiTheme="minorHAnsi" w:eastAsiaTheme="minorEastAsia" w:hAnsiTheme="minorHAnsi" w:cstheme="minorBidi"/>
          <w:b w:val="0"/>
          <w:sz w:val="22"/>
          <w:szCs w:val="22"/>
        </w:rPr>
      </w:pPr>
      <w:hyperlink w:anchor="_Toc532911673" w:history="1">
        <w:r w:rsidR="000358EB" w:rsidRPr="0044672D">
          <w:rPr>
            <w:rStyle w:val="af9"/>
          </w:rPr>
          <w:t>Статья 15. Публичные слушания по проекту Правил землепользования и застройки, проекту о внесении изменений в Правила землепользования и застройки</w:t>
        </w:r>
        <w:r w:rsidR="000358EB">
          <w:rPr>
            <w:webHidden/>
          </w:rPr>
          <w:tab/>
        </w:r>
        <w:r>
          <w:rPr>
            <w:webHidden/>
          </w:rPr>
          <w:fldChar w:fldCharType="begin"/>
        </w:r>
        <w:r w:rsidR="000358EB">
          <w:rPr>
            <w:webHidden/>
          </w:rPr>
          <w:instrText xml:space="preserve"> PAGEREF _Toc532911673 \h </w:instrText>
        </w:r>
        <w:r>
          <w:rPr>
            <w:webHidden/>
          </w:rPr>
        </w:r>
        <w:r>
          <w:rPr>
            <w:webHidden/>
          </w:rPr>
          <w:fldChar w:fldCharType="separate"/>
        </w:r>
        <w:r w:rsidR="000358EB">
          <w:rPr>
            <w:webHidden/>
          </w:rPr>
          <w:t>- 12 -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74" w:history="1">
        <w:r w:rsidR="000358EB" w:rsidRPr="0044672D">
          <w:rPr>
            <w:rStyle w:val="af9"/>
          </w:rPr>
          <w:t xml:space="preserve">Статья 16. Публичные слушания по проектам решения о предоставлении разрешения на условно разрешённый вид использования земельного участка или объекта капитального строительства, проекту решения о предоставлении </w:t>
        </w:r>
        <w:r w:rsidR="000358EB" w:rsidRPr="0044672D">
          <w:rPr>
            <w:rStyle w:val="af9"/>
          </w:rPr>
          <w:lastRenderedPageBreak/>
          <w:t>разрешения на отклонение от предельных параметров разрешённого строительства, реконструкции объектов капитального строительства</w:t>
        </w:r>
        <w:r w:rsidR="000358EB">
          <w:rPr>
            <w:webHidden/>
          </w:rPr>
          <w:tab/>
        </w:r>
        <w:r>
          <w:rPr>
            <w:webHidden/>
          </w:rPr>
          <w:fldChar w:fldCharType="begin"/>
        </w:r>
        <w:r w:rsidR="000358EB">
          <w:rPr>
            <w:webHidden/>
          </w:rPr>
          <w:instrText xml:space="preserve"> PAGEREF _Toc532911674 \h </w:instrText>
        </w:r>
        <w:r>
          <w:rPr>
            <w:webHidden/>
          </w:rPr>
        </w:r>
        <w:r>
          <w:rPr>
            <w:webHidden/>
          </w:rPr>
          <w:fldChar w:fldCharType="separate"/>
        </w:r>
        <w:r w:rsidR="000358EB">
          <w:rPr>
            <w:webHidden/>
          </w:rPr>
          <w:t>- 12 -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75" w:history="1">
        <w:r w:rsidR="000358EB" w:rsidRPr="0044672D">
          <w:rPr>
            <w:rStyle w:val="af9"/>
          </w:rPr>
          <w:t>Статья 17. Публичные слушания по проекту планировки территории, проекту межевания территории</w:t>
        </w:r>
        <w:r w:rsidR="000358EB">
          <w:rPr>
            <w:webHidden/>
          </w:rPr>
          <w:tab/>
        </w:r>
        <w:r>
          <w:rPr>
            <w:webHidden/>
          </w:rPr>
          <w:fldChar w:fldCharType="begin"/>
        </w:r>
        <w:r w:rsidR="000358EB">
          <w:rPr>
            <w:webHidden/>
          </w:rPr>
          <w:instrText xml:space="preserve"> PAGEREF _Toc532911675 \h </w:instrText>
        </w:r>
        <w:r>
          <w:rPr>
            <w:webHidden/>
          </w:rPr>
        </w:r>
        <w:r>
          <w:rPr>
            <w:webHidden/>
          </w:rPr>
          <w:fldChar w:fldCharType="separate"/>
        </w:r>
        <w:r w:rsidR="000358EB">
          <w:rPr>
            <w:webHidden/>
          </w:rPr>
          <w:t>- 13 -</w:t>
        </w:r>
        <w:r>
          <w:rPr>
            <w:webHidden/>
          </w:rPr>
          <w:fldChar w:fldCharType="end"/>
        </w:r>
      </w:hyperlink>
    </w:p>
    <w:p w:rsidR="000358EB" w:rsidRDefault="00FE1629">
      <w:pPr>
        <w:pStyle w:val="26"/>
        <w:rPr>
          <w:rFonts w:asciiTheme="minorHAnsi" w:eastAsiaTheme="minorEastAsia" w:hAnsiTheme="minorHAnsi" w:cstheme="minorBidi"/>
          <w:b w:val="0"/>
          <w:sz w:val="22"/>
          <w:szCs w:val="22"/>
        </w:rPr>
      </w:pPr>
      <w:hyperlink w:anchor="_Toc532911676" w:history="1">
        <w:r w:rsidR="000358EB" w:rsidRPr="0044672D">
          <w:rPr>
            <w:rStyle w:val="af9"/>
          </w:rPr>
          <w:t>Глава 6. Внесение изменений в Правила землепользования и застройки</w:t>
        </w:r>
        <w:r w:rsidR="000358EB">
          <w:rPr>
            <w:webHidden/>
          </w:rPr>
          <w:tab/>
        </w:r>
        <w:r>
          <w:rPr>
            <w:webHidden/>
          </w:rPr>
          <w:fldChar w:fldCharType="begin"/>
        </w:r>
        <w:r w:rsidR="000358EB">
          <w:rPr>
            <w:webHidden/>
          </w:rPr>
          <w:instrText xml:space="preserve"> PAGEREF _Toc532911676 \h </w:instrText>
        </w:r>
        <w:r>
          <w:rPr>
            <w:webHidden/>
          </w:rPr>
        </w:r>
        <w:r>
          <w:rPr>
            <w:webHidden/>
          </w:rPr>
          <w:fldChar w:fldCharType="separate"/>
        </w:r>
        <w:r w:rsidR="000358EB">
          <w:rPr>
            <w:webHidden/>
          </w:rPr>
          <w:t>- 14 -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77" w:history="1">
        <w:r w:rsidR="000358EB" w:rsidRPr="0044672D">
          <w:rPr>
            <w:rStyle w:val="af9"/>
          </w:rPr>
          <w:t>Статья 18. Порядок внесения изменений в Правила землепользования и застройки</w:t>
        </w:r>
        <w:r w:rsidR="000358EB">
          <w:rPr>
            <w:webHidden/>
          </w:rPr>
          <w:tab/>
        </w:r>
        <w:r>
          <w:rPr>
            <w:webHidden/>
          </w:rPr>
          <w:fldChar w:fldCharType="begin"/>
        </w:r>
        <w:r w:rsidR="000358EB">
          <w:rPr>
            <w:webHidden/>
          </w:rPr>
          <w:instrText xml:space="preserve"> PAGEREF _Toc532911677 \h </w:instrText>
        </w:r>
        <w:r>
          <w:rPr>
            <w:webHidden/>
          </w:rPr>
        </w:r>
        <w:r>
          <w:rPr>
            <w:webHidden/>
          </w:rPr>
          <w:fldChar w:fldCharType="separate"/>
        </w:r>
        <w:r w:rsidR="000358EB">
          <w:rPr>
            <w:webHidden/>
          </w:rPr>
          <w:t>- 14 -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78" w:history="1">
        <w:r w:rsidR="000358EB" w:rsidRPr="0044672D">
          <w:rPr>
            <w:rStyle w:val="af9"/>
          </w:rPr>
          <w:t>Статья 19. Порядок утверждения проекта о внесении изменений в Правила землепользования и застройки</w:t>
        </w:r>
        <w:r w:rsidR="000358EB">
          <w:rPr>
            <w:webHidden/>
          </w:rPr>
          <w:tab/>
        </w:r>
        <w:r>
          <w:rPr>
            <w:webHidden/>
          </w:rPr>
          <w:fldChar w:fldCharType="begin"/>
        </w:r>
        <w:r w:rsidR="000358EB">
          <w:rPr>
            <w:webHidden/>
          </w:rPr>
          <w:instrText xml:space="preserve"> PAGEREF _Toc532911678 \h </w:instrText>
        </w:r>
        <w:r>
          <w:rPr>
            <w:webHidden/>
          </w:rPr>
        </w:r>
        <w:r>
          <w:rPr>
            <w:webHidden/>
          </w:rPr>
          <w:fldChar w:fldCharType="separate"/>
        </w:r>
        <w:r w:rsidR="000358EB">
          <w:rPr>
            <w:webHidden/>
          </w:rPr>
          <w:t>- 15 -</w:t>
        </w:r>
        <w:r>
          <w:rPr>
            <w:webHidden/>
          </w:rPr>
          <w:fldChar w:fldCharType="end"/>
        </w:r>
      </w:hyperlink>
    </w:p>
    <w:p w:rsidR="000358EB" w:rsidRDefault="00FE1629">
      <w:pPr>
        <w:pStyle w:val="16"/>
        <w:rPr>
          <w:rFonts w:asciiTheme="minorHAnsi" w:eastAsiaTheme="minorEastAsia" w:hAnsiTheme="minorHAnsi" w:cstheme="minorBidi"/>
          <w:b w:val="0"/>
          <w:sz w:val="22"/>
          <w:szCs w:val="22"/>
        </w:rPr>
      </w:pPr>
      <w:hyperlink w:anchor="_Toc532911679" w:history="1">
        <w:r w:rsidR="000358EB" w:rsidRPr="0044672D">
          <w:rPr>
            <w:rStyle w:val="af9"/>
          </w:rPr>
          <w:t>Раздел 2. ГРАДОСТРОИТЕЛЬНЫЕ РЕГЛАМЕНТЫ</w:t>
        </w:r>
        <w:r w:rsidR="000358EB">
          <w:rPr>
            <w:webHidden/>
          </w:rPr>
          <w:tab/>
        </w:r>
        <w:r>
          <w:rPr>
            <w:webHidden/>
          </w:rPr>
          <w:fldChar w:fldCharType="begin"/>
        </w:r>
        <w:r w:rsidR="000358EB">
          <w:rPr>
            <w:webHidden/>
          </w:rPr>
          <w:instrText xml:space="preserve"> PAGEREF _Toc532911679 \h </w:instrText>
        </w:r>
        <w:r>
          <w:rPr>
            <w:webHidden/>
          </w:rPr>
        </w:r>
        <w:r>
          <w:rPr>
            <w:webHidden/>
          </w:rPr>
          <w:fldChar w:fldCharType="separate"/>
        </w:r>
        <w:r w:rsidR="000358EB">
          <w:rPr>
            <w:webHidden/>
          </w:rPr>
          <w:t>- 15 -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80" w:history="1">
        <w:r w:rsidR="000358EB" w:rsidRPr="0044672D">
          <w:rPr>
            <w:rStyle w:val="af9"/>
          </w:rPr>
          <w:t>Статья 20. Общие положения о градостроительных регламентах</w:t>
        </w:r>
        <w:r w:rsidR="000358EB">
          <w:rPr>
            <w:webHidden/>
          </w:rPr>
          <w:tab/>
        </w:r>
        <w:r>
          <w:rPr>
            <w:webHidden/>
          </w:rPr>
          <w:fldChar w:fldCharType="begin"/>
        </w:r>
        <w:r w:rsidR="000358EB">
          <w:rPr>
            <w:webHidden/>
          </w:rPr>
          <w:instrText xml:space="preserve"> PAGEREF _Toc532911680 \h </w:instrText>
        </w:r>
        <w:r>
          <w:rPr>
            <w:webHidden/>
          </w:rPr>
        </w:r>
        <w:r>
          <w:rPr>
            <w:webHidden/>
          </w:rPr>
          <w:fldChar w:fldCharType="separate"/>
        </w:r>
        <w:r w:rsidR="000358EB">
          <w:rPr>
            <w:webHidden/>
          </w:rPr>
          <w:t>- 15 -</w:t>
        </w:r>
        <w:r>
          <w:rPr>
            <w:webHidden/>
          </w:rPr>
          <w:fldChar w:fldCharType="end"/>
        </w:r>
      </w:hyperlink>
    </w:p>
    <w:p w:rsidR="000358EB" w:rsidRDefault="00FE1629">
      <w:pPr>
        <w:pStyle w:val="35"/>
      </w:pPr>
      <w:hyperlink w:anchor="_Toc532911681" w:history="1">
        <w:r w:rsidR="000358EB" w:rsidRPr="0044672D">
          <w:rPr>
            <w:rStyle w:val="af9"/>
          </w:rPr>
          <w:t xml:space="preserve">Статья 21. Перечень территориальных зон, выделенных на карте градостроительного зонирования территории </w:t>
        </w:r>
        <w:r w:rsidR="004B1D1A">
          <w:rPr>
            <w:rStyle w:val="af9"/>
          </w:rPr>
          <w:t>Бакчарского</w:t>
        </w:r>
        <w:r w:rsidR="000358EB" w:rsidRPr="0044672D">
          <w:rPr>
            <w:rStyle w:val="af9"/>
          </w:rPr>
          <w:t xml:space="preserve"> сельского поселения</w:t>
        </w:r>
        <w:r w:rsidR="000358EB">
          <w:rPr>
            <w:webHidden/>
          </w:rPr>
          <w:tab/>
        </w:r>
        <w:r>
          <w:rPr>
            <w:webHidden/>
          </w:rPr>
          <w:fldChar w:fldCharType="begin"/>
        </w:r>
        <w:r w:rsidR="000358EB">
          <w:rPr>
            <w:webHidden/>
          </w:rPr>
          <w:instrText xml:space="preserve"> PAGEREF _Toc532911681 \h </w:instrText>
        </w:r>
        <w:r>
          <w:rPr>
            <w:webHidden/>
          </w:rPr>
        </w:r>
        <w:r>
          <w:rPr>
            <w:webHidden/>
          </w:rPr>
          <w:fldChar w:fldCharType="separate"/>
        </w:r>
        <w:r w:rsidR="004F2C7C">
          <w:rPr>
            <w:webHidden/>
          </w:rPr>
          <w:t>-</w:t>
        </w:r>
        <w:r w:rsidR="000358EB">
          <w:rPr>
            <w:webHidden/>
          </w:rPr>
          <w:t>16 -</w:t>
        </w:r>
        <w:r>
          <w:rPr>
            <w:webHidden/>
          </w:rPr>
          <w:fldChar w:fldCharType="end"/>
        </w:r>
      </w:hyperlink>
    </w:p>
    <w:p w:rsidR="00442544" w:rsidRDefault="00FE1629" w:rsidP="00442544">
      <w:pPr>
        <w:pStyle w:val="35"/>
        <w:rPr>
          <w:rFonts w:asciiTheme="minorHAnsi" w:eastAsiaTheme="minorEastAsia" w:hAnsiTheme="minorHAnsi" w:cstheme="minorBidi"/>
          <w:b w:val="0"/>
          <w:sz w:val="22"/>
          <w:szCs w:val="22"/>
        </w:rPr>
      </w:pPr>
      <w:hyperlink w:anchor="_Toc532911682" w:history="1">
        <w:r w:rsidR="00442544" w:rsidRPr="0044672D">
          <w:rPr>
            <w:rStyle w:val="af9"/>
          </w:rPr>
          <w:t xml:space="preserve">Статья 22. Градостроительные регламенты в </w:t>
        </w:r>
        <w:r w:rsidR="00442544">
          <w:rPr>
            <w:rStyle w:val="af9"/>
          </w:rPr>
          <w:t>части видов разрешенного использования земельных участков и объектов капитального строительства</w:t>
        </w:r>
        <w:r w:rsidR="00442544">
          <w:rPr>
            <w:webHidden/>
          </w:rPr>
          <w:tab/>
        </w:r>
        <w:r>
          <w:rPr>
            <w:webHidden/>
          </w:rPr>
          <w:fldChar w:fldCharType="begin"/>
        </w:r>
        <w:r w:rsidR="00442544">
          <w:rPr>
            <w:webHidden/>
          </w:rPr>
          <w:instrText xml:space="preserve"> PAGEREF _Toc532911682 \h </w:instrText>
        </w:r>
        <w:r>
          <w:rPr>
            <w:webHidden/>
          </w:rPr>
        </w:r>
        <w:r>
          <w:rPr>
            <w:webHidden/>
          </w:rPr>
          <w:fldChar w:fldCharType="separate"/>
        </w:r>
        <w:r w:rsidR="00442544">
          <w:rPr>
            <w:webHidden/>
          </w:rPr>
          <w:t>- 17 -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82" w:history="1">
        <w:r w:rsidR="000358EB" w:rsidRPr="0044672D">
          <w:rPr>
            <w:rStyle w:val="af9"/>
          </w:rPr>
          <w:t>Статья 2</w:t>
        </w:r>
        <w:r w:rsidR="00442544">
          <w:rPr>
            <w:rStyle w:val="af9"/>
          </w:rPr>
          <w:t>3</w:t>
        </w:r>
        <w:r w:rsidR="000358EB" w:rsidRPr="0044672D">
          <w:rPr>
            <w:rStyle w:val="af9"/>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0358EB">
          <w:rPr>
            <w:webHidden/>
          </w:rPr>
          <w:tab/>
        </w:r>
        <w:r>
          <w:rPr>
            <w:webHidden/>
          </w:rPr>
          <w:fldChar w:fldCharType="begin"/>
        </w:r>
        <w:r w:rsidR="000358EB">
          <w:rPr>
            <w:webHidden/>
          </w:rPr>
          <w:instrText xml:space="preserve"> PAGEREF _Toc532911682 \h </w:instrText>
        </w:r>
        <w:r>
          <w:rPr>
            <w:webHidden/>
          </w:rPr>
        </w:r>
        <w:r>
          <w:rPr>
            <w:webHidden/>
          </w:rPr>
          <w:fldChar w:fldCharType="separate"/>
        </w:r>
        <w:r w:rsidR="000358EB">
          <w:rPr>
            <w:webHidden/>
          </w:rPr>
          <w:t>- 17 -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83" w:history="1">
        <w:r w:rsidR="000358EB" w:rsidRPr="0044672D">
          <w:rPr>
            <w:rStyle w:val="af9"/>
          </w:rPr>
          <w:t>Статья 2</w:t>
        </w:r>
        <w:r w:rsidR="00442544">
          <w:rPr>
            <w:rStyle w:val="af9"/>
          </w:rPr>
          <w:t>4</w:t>
        </w:r>
        <w:r w:rsidR="000358EB" w:rsidRPr="0044672D">
          <w:rPr>
            <w:rStyle w:val="af9"/>
          </w:rPr>
          <w:t>. 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территорий</w:t>
        </w:r>
        <w:r w:rsidR="000358EB">
          <w:rPr>
            <w:webHidden/>
          </w:rPr>
          <w:tab/>
        </w:r>
        <w:r>
          <w:rPr>
            <w:webHidden/>
          </w:rPr>
          <w:fldChar w:fldCharType="begin"/>
        </w:r>
        <w:r w:rsidR="000358EB">
          <w:rPr>
            <w:webHidden/>
          </w:rPr>
          <w:instrText xml:space="preserve"> PAGEREF _Toc532911683 \h </w:instrText>
        </w:r>
        <w:r>
          <w:rPr>
            <w:webHidden/>
          </w:rPr>
        </w:r>
        <w:r>
          <w:rPr>
            <w:webHidden/>
          </w:rPr>
          <w:fldChar w:fldCharType="separate"/>
        </w:r>
        <w:r w:rsidR="000358EB">
          <w:rPr>
            <w:webHidden/>
          </w:rPr>
          <w:t>- 17 -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84" w:history="1">
        <w:r w:rsidR="000358EB" w:rsidRPr="0044672D">
          <w:rPr>
            <w:rStyle w:val="af9"/>
          </w:rPr>
          <w:t>Статья 2</w:t>
        </w:r>
        <w:r w:rsidR="00442544">
          <w:rPr>
            <w:rStyle w:val="af9"/>
          </w:rPr>
          <w:t>5</w:t>
        </w:r>
        <w:r w:rsidR="000358EB" w:rsidRPr="0044672D">
          <w:rPr>
            <w:rStyle w:val="af9"/>
          </w:rPr>
          <w:t>. Градостроительные регламенты зоны жилой застройки (Ж1)</w:t>
        </w:r>
        <w:r w:rsidR="000358EB">
          <w:rPr>
            <w:webHidden/>
          </w:rPr>
          <w:tab/>
        </w:r>
        <w:r>
          <w:rPr>
            <w:webHidden/>
          </w:rPr>
          <w:fldChar w:fldCharType="begin"/>
        </w:r>
        <w:r w:rsidR="000358EB">
          <w:rPr>
            <w:webHidden/>
          </w:rPr>
          <w:instrText xml:space="preserve"> PAGEREF _Toc532911684 \h </w:instrText>
        </w:r>
        <w:r>
          <w:rPr>
            <w:webHidden/>
          </w:rPr>
        </w:r>
        <w:r>
          <w:rPr>
            <w:webHidden/>
          </w:rPr>
          <w:fldChar w:fldCharType="separate"/>
        </w:r>
        <w:r w:rsidR="000358EB">
          <w:rPr>
            <w:webHidden/>
          </w:rPr>
          <w:t>- 1</w:t>
        </w:r>
        <w:r w:rsidR="00442544">
          <w:rPr>
            <w:webHidden/>
          </w:rPr>
          <w:t>8</w:t>
        </w:r>
        <w:r w:rsidR="000358EB">
          <w:rPr>
            <w:webHidden/>
          </w:rPr>
          <w:t xml:space="preserve">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85" w:history="1">
        <w:r w:rsidR="000358EB" w:rsidRPr="0044672D">
          <w:rPr>
            <w:rStyle w:val="af9"/>
          </w:rPr>
          <w:t>Статья 2</w:t>
        </w:r>
        <w:r w:rsidR="00442544">
          <w:rPr>
            <w:rStyle w:val="af9"/>
          </w:rPr>
          <w:t>6</w:t>
        </w:r>
        <w:r w:rsidR="000358EB" w:rsidRPr="0044672D">
          <w:rPr>
            <w:rStyle w:val="af9"/>
          </w:rPr>
          <w:t>. Градостроительные регламенты зоны делового и коммерческого назначения (ОД1)</w:t>
        </w:r>
        <w:r w:rsidR="000358EB">
          <w:rPr>
            <w:webHidden/>
          </w:rPr>
          <w:tab/>
        </w:r>
        <w:r>
          <w:rPr>
            <w:webHidden/>
          </w:rPr>
          <w:fldChar w:fldCharType="begin"/>
        </w:r>
        <w:r w:rsidR="000358EB">
          <w:rPr>
            <w:webHidden/>
          </w:rPr>
          <w:instrText xml:space="preserve"> PAGEREF _Toc532911685 \h </w:instrText>
        </w:r>
        <w:r>
          <w:rPr>
            <w:webHidden/>
          </w:rPr>
        </w:r>
        <w:r>
          <w:rPr>
            <w:webHidden/>
          </w:rPr>
          <w:fldChar w:fldCharType="separate"/>
        </w:r>
        <w:r w:rsidR="000358EB">
          <w:rPr>
            <w:webHidden/>
          </w:rPr>
          <w:t>- 20 -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86" w:history="1">
        <w:r w:rsidR="000358EB" w:rsidRPr="0044672D">
          <w:rPr>
            <w:rStyle w:val="af9"/>
          </w:rPr>
          <w:t>Статья 2</w:t>
        </w:r>
        <w:r w:rsidR="00442544">
          <w:rPr>
            <w:rStyle w:val="af9"/>
          </w:rPr>
          <w:t>7</w:t>
        </w:r>
        <w:r w:rsidR="000358EB" w:rsidRPr="0044672D">
          <w:rPr>
            <w:rStyle w:val="af9"/>
          </w:rPr>
          <w:t>. Градостроительные регламенты зоны размещения объектов общественного, социального и коммунально-бытового назначения (ОД2)</w:t>
        </w:r>
        <w:r w:rsidR="000358EB">
          <w:rPr>
            <w:webHidden/>
          </w:rPr>
          <w:tab/>
        </w:r>
        <w:r>
          <w:rPr>
            <w:webHidden/>
          </w:rPr>
          <w:fldChar w:fldCharType="begin"/>
        </w:r>
        <w:r w:rsidR="000358EB">
          <w:rPr>
            <w:webHidden/>
          </w:rPr>
          <w:instrText xml:space="preserve"> PAGEREF _Toc532911686 \h </w:instrText>
        </w:r>
        <w:r>
          <w:rPr>
            <w:webHidden/>
          </w:rPr>
        </w:r>
        <w:r>
          <w:rPr>
            <w:webHidden/>
          </w:rPr>
          <w:fldChar w:fldCharType="separate"/>
        </w:r>
        <w:r w:rsidR="000358EB">
          <w:rPr>
            <w:webHidden/>
          </w:rPr>
          <w:t>- 21 -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87" w:history="1">
        <w:r w:rsidR="000358EB" w:rsidRPr="0044672D">
          <w:rPr>
            <w:rStyle w:val="af9"/>
          </w:rPr>
          <w:t>Статья 2</w:t>
        </w:r>
        <w:r w:rsidR="00442544">
          <w:rPr>
            <w:rStyle w:val="af9"/>
          </w:rPr>
          <w:t>8</w:t>
        </w:r>
        <w:r w:rsidR="000358EB" w:rsidRPr="0044672D">
          <w:rPr>
            <w:rStyle w:val="af9"/>
          </w:rPr>
          <w:t>. Градостроительные регламенты зоны объектов инженерной инфраструктуры (И1)</w:t>
        </w:r>
        <w:r w:rsidR="000358EB">
          <w:rPr>
            <w:webHidden/>
          </w:rPr>
          <w:tab/>
        </w:r>
        <w:r>
          <w:rPr>
            <w:webHidden/>
          </w:rPr>
          <w:fldChar w:fldCharType="begin"/>
        </w:r>
        <w:r w:rsidR="000358EB">
          <w:rPr>
            <w:webHidden/>
          </w:rPr>
          <w:instrText xml:space="preserve"> PAGEREF _Toc532911687 \h </w:instrText>
        </w:r>
        <w:r>
          <w:rPr>
            <w:webHidden/>
          </w:rPr>
        </w:r>
        <w:r>
          <w:rPr>
            <w:webHidden/>
          </w:rPr>
          <w:fldChar w:fldCharType="separate"/>
        </w:r>
        <w:r w:rsidR="000358EB">
          <w:rPr>
            <w:webHidden/>
          </w:rPr>
          <w:t>- 22 -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88" w:history="1">
        <w:r w:rsidR="00442544">
          <w:rPr>
            <w:rStyle w:val="af9"/>
          </w:rPr>
          <w:t>Статья 29</w:t>
        </w:r>
        <w:r w:rsidR="000358EB" w:rsidRPr="0044672D">
          <w:rPr>
            <w:rStyle w:val="af9"/>
          </w:rPr>
          <w:t>. Градостроительные регламенты производственной зоны (П1)</w:t>
        </w:r>
        <w:r w:rsidR="000358EB">
          <w:rPr>
            <w:webHidden/>
          </w:rPr>
          <w:tab/>
        </w:r>
        <w:r>
          <w:rPr>
            <w:webHidden/>
          </w:rPr>
          <w:fldChar w:fldCharType="begin"/>
        </w:r>
        <w:r w:rsidR="000358EB">
          <w:rPr>
            <w:webHidden/>
          </w:rPr>
          <w:instrText xml:space="preserve"> PAGEREF _Toc532911688 \h </w:instrText>
        </w:r>
        <w:r>
          <w:rPr>
            <w:webHidden/>
          </w:rPr>
        </w:r>
        <w:r>
          <w:rPr>
            <w:webHidden/>
          </w:rPr>
          <w:fldChar w:fldCharType="separate"/>
        </w:r>
        <w:r w:rsidR="000358EB">
          <w:rPr>
            <w:webHidden/>
          </w:rPr>
          <w:t>- 2</w:t>
        </w:r>
        <w:r w:rsidR="00442544">
          <w:rPr>
            <w:webHidden/>
          </w:rPr>
          <w:t>3</w:t>
        </w:r>
        <w:r w:rsidR="000358EB">
          <w:rPr>
            <w:webHidden/>
          </w:rPr>
          <w:t xml:space="preserve">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89" w:history="1">
        <w:r w:rsidR="000358EB" w:rsidRPr="0044672D">
          <w:rPr>
            <w:rStyle w:val="af9"/>
          </w:rPr>
          <w:t>Статья </w:t>
        </w:r>
        <w:r w:rsidR="00442544">
          <w:rPr>
            <w:rStyle w:val="af9"/>
          </w:rPr>
          <w:t>30</w:t>
        </w:r>
        <w:r w:rsidR="000358EB" w:rsidRPr="0044672D">
          <w:rPr>
            <w:rStyle w:val="af9"/>
          </w:rPr>
          <w:t>. Градостроительные регламенты зоны рекреационного назначения и природного ландшафта (Р1)</w:t>
        </w:r>
        <w:r w:rsidR="000358EB">
          <w:rPr>
            <w:webHidden/>
          </w:rPr>
          <w:tab/>
        </w:r>
        <w:r>
          <w:rPr>
            <w:webHidden/>
          </w:rPr>
          <w:fldChar w:fldCharType="begin"/>
        </w:r>
        <w:r w:rsidR="000358EB">
          <w:rPr>
            <w:webHidden/>
          </w:rPr>
          <w:instrText xml:space="preserve"> PAGEREF _Toc532911689 \h </w:instrText>
        </w:r>
        <w:r>
          <w:rPr>
            <w:webHidden/>
          </w:rPr>
        </w:r>
        <w:r>
          <w:rPr>
            <w:webHidden/>
          </w:rPr>
          <w:fldChar w:fldCharType="separate"/>
        </w:r>
        <w:r w:rsidR="000358EB">
          <w:rPr>
            <w:webHidden/>
          </w:rPr>
          <w:t>- 23 -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90" w:history="1">
        <w:r w:rsidR="000358EB" w:rsidRPr="0044672D">
          <w:rPr>
            <w:rStyle w:val="af9"/>
          </w:rPr>
          <w:t xml:space="preserve">Статья </w:t>
        </w:r>
        <w:r w:rsidR="00442544">
          <w:rPr>
            <w:rStyle w:val="af9"/>
          </w:rPr>
          <w:t>31</w:t>
        </w:r>
        <w:r w:rsidR="000358EB" w:rsidRPr="0044672D">
          <w:rPr>
            <w:rStyle w:val="af9"/>
          </w:rPr>
          <w:t>. Градостроительные регламенты зоны спорта</w:t>
        </w:r>
        <w:r w:rsidR="00DA6D33">
          <w:rPr>
            <w:rStyle w:val="af9"/>
          </w:rPr>
          <w:t xml:space="preserve"> и отдыха</w:t>
        </w:r>
        <w:r w:rsidR="000358EB" w:rsidRPr="0044672D">
          <w:rPr>
            <w:rStyle w:val="af9"/>
          </w:rPr>
          <w:t xml:space="preserve"> (Р2)</w:t>
        </w:r>
        <w:r w:rsidR="000358EB">
          <w:rPr>
            <w:webHidden/>
          </w:rPr>
          <w:tab/>
        </w:r>
        <w:r>
          <w:rPr>
            <w:webHidden/>
          </w:rPr>
          <w:fldChar w:fldCharType="begin"/>
        </w:r>
        <w:r w:rsidR="000358EB">
          <w:rPr>
            <w:webHidden/>
          </w:rPr>
          <w:instrText xml:space="preserve"> PAGEREF _Toc532911690 \h </w:instrText>
        </w:r>
        <w:r>
          <w:rPr>
            <w:webHidden/>
          </w:rPr>
        </w:r>
        <w:r>
          <w:rPr>
            <w:webHidden/>
          </w:rPr>
          <w:fldChar w:fldCharType="separate"/>
        </w:r>
        <w:r w:rsidR="000358EB">
          <w:rPr>
            <w:webHidden/>
          </w:rPr>
          <w:t>- 2</w:t>
        </w:r>
        <w:r w:rsidR="00442544">
          <w:rPr>
            <w:webHidden/>
          </w:rPr>
          <w:t>4</w:t>
        </w:r>
        <w:r w:rsidR="000358EB">
          <w:rPr>
            <w:webHidden/>
          </w:rPr>
          <w:t xml:space="preserve"> -</w:t>
        </w:r>
        <w:r>
          <w:rPr>
            <w:webHidden/>
          </w:rPr>
          <w:fldChar w:fldCharType="end"/>
        </w:r>
      </w:hyperlink>
    </w:p>
    <w:p w:rsidR="000358EB" w:rsidRDefault="00FE1629">
      <w:pPr>
        <w:pStyle w:val="35"/>
        <w:rPr>
          <w:rFonts w:asciiTheme="minorHAnsi" w:eastAsiaTheme="minorEastAsia" w:hAnsiTheme="minorHAnsi" w:cstheme="minorBidi"/>
          <w:b w:val="0"/>
          <w:sz w:val="22"/>
          <w:szCs w:val="22"/>
        </w:rPr>
      </w:pPr>
      <w:hyperlink w:anchor="_Toc532911691" w:history="1">
        <w:r w:rsidR="000358EB" w:rsidRPr="0044672D">
          <w:rPr>
            <w:rStyle w:val="af9"/>
          </w:rPr>
          <w:t>Статья 3</w:t>
        </w:r>
        <w:r w:rsidR="00442544">
          <w:rPr>
            <w:rStyle w:val="af9"/>
          </w:rPr>
          <w:t>2</w:t>
        </w:r>
        <w:r w:rsidR="000358EB" w:rsidRPr="0044672D">
          <w:rPr>
            <w:rStyle w:val="af9"/>
          </w:rPr>
          <w:t>. Градостроительные регламенты зоны сельскохозяйственного назначения (СХ1)</w:t>
        </w:r>
        <w:r w:rsidR="000358EB">
          <w:rPr>
            <w:webHidden/>
          </w:rPr>
          <w:tab/>
        </w:r>
        <w:r>
          <w:rPr>
            <w:webHidden/>
          </w:rPr>
          <w:fldChar w:fldCharType="begin"/>
        </w:r>
        <w:r w:rsidR="000358EB">
          <w:rPr>
            <w:webHidden/>
          </w:rPr>
          <w:instrText xml:space="preserve"> PAGEREF _Toc532911691 \h </w:instrText>
        </w:r>
        <w:r>
          <w:rPr>
            <w:webHidden/>
          </w:rPr>
        </w:r>
        <w:r>
          <w:rPr>
            <w:webHidden/>
          </w:rPr>
          <w:fldChar w:fldCharType="separate"/>
        </w:r>
        <w:r w:rsidR="000358EB">
          <w:rPr>
            <w:webHidden/>
          </w:rPr>
          <w:t>- 2</w:t>
        </w:r>
        <w:r w:rsidR="00442544">
          <w:rPr>
            <w:webHidden/>
          </w:rPr>
          <w:t>5</w:t>
        </w:r>
        <w:r w:rsidR="000358EB">
          <w:rPr>
            <w:webHidden/>
          </w:rPr>
          <w:t xml:space="preserve"> -</w:t>
        </w:r>
        <w:r>
          <w:rPr>
            <w:webHidden/>
          </w:rPr>
          <w:fldChar w:fldCharType="end"/>
        </w:r>
      </w:hyperlink>
    </w:p>
    <w:p w:rsidR="000358EB" w:rsidRDefault="00FE1629">
      <w:pPr>
        <w:pStyle w:val="35"/>
      </w:pPr>
      <w:hyperlink w:anchor="_Toc532911692" w:history="1">
        <w:r w:rsidR="000358EB" w:rsidRPr="0044672D">
          <w:rPr>
            <w:rStyle w:val="af9"/>
          </w:rPr>
          <w:t>Статья 3</w:t>
        </w:r>
        <w:r w:rsidR="00442544">
          <w:rPr>
            <w:rStyle w:val="af9"/>
          </w:rPr>
          <w:t>3</w:t>
        </w:r>
        <w:r w:rsidR="000358EB" w:rsidRPr="0044672D">
          <w:rPr>
            <w:rStyle w:val="af9"/>
          </w:rPr>
          <w:t>. Градостроительные регламенты зоны транспортной инфраструктуры (Т1)</w:t>
        </w:r>
        <w:r w:rsidR="000358EB">
          <w:rPr>
            <w:webHidden/>
          </w:rPr>
          <w:tab/>
        </w:r>
        <w:r>
          <w:rPr>
            <w:webHidden/>
          </w:rPr>
          <w:fldChar w:fldCharType="begin"/>
        </w:r>
        <w:r w:rsidR="000358EB">
          <w:rPr>
            <w:webHidden/>
          </w:rPr>
          <w:instrText xml:space="preserve"> PAGEREF _Toc532911692 \h </w:instrText>
        </w:r>
        <w:r>
          <w:rPr>
            <w:webHidden/>
          </w:rPr>
        </w:r>
        <w:r>
          <w:rPr>
            <w:webHidden/>
          </w:rPr>
          <w:fldChar w:fldCharType="separate"/>
        </w:r>
        <w:r w:rsidR="000358EB">
          <w:rPr>
            <w:webHidden/>
          </w:rPr>
          <w:t>- 2</w:t>
        </w:r>
        <w:r w:rsidR="00442544">
          <w:rPr>
            <w:webHidden/>
          </w:rPr>
          <w:t>6</w:t>
        </w:r>
        <w:r w:rsidR="000358EB">
          <w:rPr>
            <w:webHidden/>
          </w:rPr>
          <w:t xml:space="preserve"> -</w:t>
        </w:r>
        <w:r>
          <w:rPr>
            <w:webHidden/>
          </w:rPr>
          <w:fldChar w:fldCharType="end"/>
        </w:r>
      </w:hyperlink>
    </w:p>
    <w:p w:rsidR="00442544" w:rsidRDefault="00FE1629" w:rsidP="00442544">
      <w:pPr>
        <w:pStyle w:val="35"/>
      </w:pPr>
      <w:hyperlink w:anchor="_Toc532911692" w:history="1">
        <w:r w:rsidR="00442544" w:rsidRPr="0044672D">
          <w:rPr>
            <w:rStyle w:val="af9"/>
          </w:rPr>
          <w:t>Статья 3</w:t>
        </w:r>
        <w:r w:rsidR="00442544">
          <w:rPr>
            <w:rStyle w:val="af9"/>
          </w:rPr>
          <w:t>4</w:t>
        </w:r>
        <w:r w:rsidR="00442544" w:rsidRPr="0044672D">
          <w:rPr>
            <w:rStyle w:val="af9"/>
          </w:rPr>
          <w:t>. Гра</w:t>
        </w:r>
        <w:r w:rsidR="00442544">
          <w:rPr>
            <w:rStyle w:val="af9"/>
          </w:rPr>
          <w:t xml:space="preserve">достроительные регламенты зоны воздушного транспорта (ВТ1) </w:t>
        </w:r>
        <w:r w:rsidR="00442544">
          <w:rPr>
            <w:webHidden/>
          </w:rPr>
          <w:tab/>
        </w:r>
        <w:r>
          <w:rPr>
            <w:webHidden/>
          </w:rPr>
          <w:fldChar w:fldCharType="begin"/>
        </w:r>
        <w:r w:rsidR="00442544">
          <w:rPr>
            <w:webHidden/>
          </w:rPr>
          <w:instrText xml:space="preserve"> PAGEREF _Toc532911692 \h </w:instrText>
        </w:r>
        <w:r>
          <w:rPr>
            <w:webHidden/>
          </w:rPr>
        </w:r>
        <w:r>
          <w:rPr>
            <w:webHidden/>
          </w:rPr>
          <w:fldChar w:fldCharType="separate"/>
        </w:r>
        <w:r w:rsidR="00442544">
          <w:rPr>
            <w:webHidden/>
          </w:rPr>
          <w:t>- 26 -</w:t>
        </w:r>
        <w:r>
          <w:rPr>
            <w:webHidden/>
          </w:rPr>
          <w:fldChar w:fldCharType="end"/>
        </w:r>
      </w:hyperlink>
    </w:p>
    <w:p w:rsidR="000358EB" w:rsidRDefault="00FE1629">
      <w:pPr>
        <w:pStyle w:val="35"/>
      </w:pPr>
      <w:hyperlink w:anchor="_Toc532911693" w:history="1">
        <w:r w:rsidR="000358EB" w:rsidRPr="0044672D">
          <w:rPr>
            <w:rStyle w:val="af9"/>
          </w:rPr>
          <w:t>Статья 3</w:t>
        </w:r>
        <w:r w:rsidR="00442544">
          <w:rPr>
            <w:rStyle w:val="af9"/>
          </w:rPr>
          <w:t>5</w:t>
        </w:r>
        <w:r w:rsidR="000358EB" w:rsidRPr="0044672D">
          <w:rPr>
            <w:rStyle w:val="af9"/>
          </w:rPr>
          <w:t xml:space="preserve">. Градостроительные регламенты зоны </w:t>
        </w:r>
        <w:r w:rsidR="00DA6D33">
          <w:rPr>
            <w:rStyle w:val="af9"/>
          </w:rPr>
          <w:t>ритуальной деятельности</w:t>
        </w:r>
        <w:r w:rsidR="000358EB" w:rsidRPr="0044672D">
          <w:rPr>
            <w:rStyle w:val="af9"/>
          </w:rPr>
          <w:t xml:space="preserve"> (С</w:t>
        </w:r>
        <w:r w:rsidR="00DA6D33">
          <w:rPr>
            <w:rStyle w:val="af9"/>
          </w:rPr>
          <w:t>Н</w:t>
        </w:r>
        <w:r w:rsidR="000358EB" w:rsidRPr="0044672D">
          <w:rPr>
            <w:rStyle w:val="af9"/>
          </w:rPr>
          <w:t>1)</w:t>
        </w:r>
        <w:r w:rsidR="000358EB">
          <w:rPr>
            <w:webHidden/>
          </w:rPr>
          <w:tab/>
        </w:r>
        <w:r>
          <w:rPr>
            <w:webHidden/>
          </w:rPr>
          <w:fldChar w:fldCharType="begin"/>
        </w:r>
        <w:r w:rsidR="000358EB">
          <w:rPr>
            <w:webHidden/>
          </w:rPr>
          <w:instrText xml:space="preserve"> PAGEREF _Toc532911693 \h </w:instrText>
        </w:r>
        <w:r>
          <w:rPr>
            <w:webHidden/>
          </w:rPr>
        </w:r>
        <w:r>
          <w:rPr>
            <w:webHidden/>
          </w:rPr>
          <w:fldChar w:fldCharType="separate"/>
        </w:r>
        <w:r w:rsidR="000358EB">
          <w:rPr>
            <w:webHidden/>
          </w:rPr>
          <w:t>- 2</w:t>
        </w:r>
        <w:r w:rsidR="00442544">
          <w:rPr>
            <w:webHidden/>
          </w:rPr>
          <w:t>7</w:t>
        </w:r>
        <w:r w:rsidR="000358EB">
          <w:rPr>
            <w:webHidden/>
          </w:rPr>
          <w:t xml:space="preserve"> -</w:t>
        </w:r>
        <w:r>
          <w:rPr>
            <w:webHidden/>
          </w:rPr>
          <w:fldChar w:fldCharType="end"/>
        </w:r>
      </w:hyperlink>
    </w:p>
    <w:p w:rsidR="00DA6D33" w:rsidRDefault="00DA6D33" w:rsidP="00DA6D33">
      <w:pPr>
        <w:pStyle w:val="35"/>
      </w:pPr>
      <w:r>
        <w:tab/>
      </w:r>
      <w:hyperlink w:anchor="_Toc532911693" w:history="1">
        <w:r w:rsidRPr="0044672D">
          <w:rPr>
            <w:rStyle w:val="af9"/>
          </w:rPr>
          <w:t xml:space="preserve">Статья 32. Градостроительные регламенты зоны </w:t>
        </w:r>
        <w:r>
          <w:rPr>
            <w:rStyle w:val="af9"/>
          </w:rPr>
          <w:t>специального назначения</w:t>
        </w:r>
        <w:r w:rsidRPr="0044672D">
          <w:rPr>
            <w:rStyle w:val="af9"/>
          </w:rPr>
          <w:t xml:space="preserve"> (С</w:t>
        </w:r>
        <w:r>
          <w:rPr>
            <w:rStyle w:val="af9"/>
          </w:rPr>
          <w:t>Н2)</w:t>
        </w:r>
        <w:r>
          <w:rPr>
            <w:webHidden/>
          </w:rPr>
          <w:tab/>
        </w:r>
        <w:r w:rsidR="00FE1629">
          <w:rPr>
            <w:webHidden/>
          </w:rPr>
          <w:fldChar w:fldCharType="begin"/>
        </w:r>
        <w:r>
          <w:rPr>
            <w:webHidden/>
          </w:rPr>
          <w:instrText xml:space="preserve"> PAGEREF _Toc532911693 \h </w:instrText>
        </w:r>
        <w:r w:rsidR="00FE1629">
          <w:rPr>
            <w:webHidden/>
          </w:rPr>
        </w:r>
        <w:r w:rsidR="00FE1629">
          <w:rPr>
            <w:webHidden/>
          </w:rPr>
          <w:fldChar w:fldCharType="separate"/>
        </w:r>
        <w:r>
          <w:rPr>
            <w:webHidden/>
          </w:rPr>
          <w:t>- 27 -</w:t>
        </w:r>
        <w:r w:rsidR="00FE1629">
          <w:rPr>
            <w:webHidden/>
          </w:rPr>
          <w:fldChar w:fldCharType="end"/>
        </w:r>
      </w:hyperlink>
    </w:p>
    <w:p w:rsidR="000358EB" w:rsidRPr="000358EB" w:rsidRDefault="000358EB" w:rsidP="004F2C7C">
      <w:pPr>
        <w:jc w:val="both"/>
        <w:rPr>
          <w:rFonts w:ascii="Times New Roman" w:eastAsia="Times New Roman" w:hAnsi="Times New Roman" w:cs="Times New Roman"/>
          <w:b/>
          <w:bCs/>
          <w:noProof/>
          <w:sz w:val="24"/>
          <w:szCs w:val="26"/>
        </w:rPr>
      </w:pPr>
      <w:r w:rsidRPr="000358EB">
        <w:rPr>
          <w:rFonts w:ascii="Times New Roman" w:hAnsi="Times New Roman" w:cs="Times New Roman"/>
          <w:b/>
          <w:noProof/>
          <w:sz w:val="24"/>
          <w:szCs w:val="24"/>
          <w:lang w:eastAsia="ru-RU"/>
        </w:rPr>
        <w:t>Р</w:t>
      </w:r>
      <w:r w:rsidR="008B71E9">
        <w:rPr>
          <w:rFonts w:ascii="Times New Roman" w:hAnsi="Times New Roman" w:cs="Times New Roman"/>
          <w:b/>
          <w:noProof/>
          <w:sz w:val="24"/>
          <w:szCs w:val="24"/>
          <w:lang w:eastAsia="ru-RU"/>
        </w:rPr>
        <w:t>аздел</w:t>
      </w:r>
      <w:r w:rsidRPr="000358EB">
        <w:rPr>
          <w:rFonts w:ascii="Times New Roman" w:hAnsi="Times New Roman" w:cs="Times New Roman"/>
          <w:b/>
          <w:noProof/>
          <w:sz w:val="24"/>
          <w:szCs w:val="24"/>
          <w:lang w:eastAsia="ru-RU"/>
        </w:rPr>
        <w:t xml:space="preserve"> 3</w:t>
      </w:r>
      <w:r w:rsidR="008B71E9">
        <w:rPr>
          <w:rFonts w:ascii="Times New Roman" w:hAnsi="Times New Roman" w:cs="Times New Roman"/>
          <w:b/>
          <w:noProof/>
          <w:sz w:val="24"/>
          <w:szCs w:val="24"/>
          <w:lang w:eastAsia="ru-RU"/>
        </w:rPr>
        <w:t>.</w:t>
      </w:r>
      <w:r w:rsidRPr="000358EB">
        <w:rPr>
          <w:rFonts w:ascii="Times New Roman" w:hAnsi="Times New Roman" w:cs="Times New Roman"/>
          <w:b/>
          <w:noProof/>
          <w:sz w:val="24"/>
          <w:szCs w:val="24"/>
          <w:lang w:eastAsia="ru-RU"/>
        </w:rPr>
        <w:t xml:space="preserve"> КАРТА</w:t>
      </w:r>
      <w:r w:rsidR="004F2C7C">
        <w:rPr>
          <w:rFonts w:ascii="Times New Roman" w:hAnsi="Times New Roman" w:cs="Times New Roman"/>
          <w:b/>
          <w:noProof/>
          <w:sz w:val="24"/>
          <w:szCs w:val="24"/>
          <w:lang w:eastAsia="ru-RU"/>
        </w:rPr>
        <w:t>(СХЕМА)</w:t>
      </w:r>
      <w:r>
        <w:rPr>
          <w:rFonts w:ascii="Times New Roman" w:eastAsia="Times New Roman" w:hAnsi="Times New Roman" w:cs="Times New Roman"/>
          <w:b/>
          <w:bCs/>
          <w:noProof/>
          <w:sz w:val="24"/>
          <w:szCs w:val="26"/>
        </w:rPr>
        <w:t xml:space="preserve"> ГРАДОСТРОИТЕЛЬНОГО ЗОНИРОВАНИЯ ТЕРРИТОРИИ </w:t>
      </w:r>
      <w:r w:rsidR="00CC04F9">
        <w:rPr>
          <w:rFonts w:ascii="Times New Roman" w:eastAsia="Times New Roman" w:hAnsi="Times New Roman" w:cs="Times New Roman"/>
          <w:b/>
          <w:bCs/>
          <w:noProof/>
          <w:sz w:val="24"/>
          <w:szCs w:val="26"/>
        </w:rPr>
        <w:t>БАКЧАРСКОГО</w:t>
      </w:r>
      <w:r>
        <w:rPr>
          <w:rFonts w:ascii="Times New Roman" w:eastAsia="Times New Roman" w:hAnsi="Times New Roman" w:cs="Times New Roman"/>
          <w:b/>
          <w:bCs/>
          <w:noProof/>
          <w:sz w:val="24"/>
          <w:szCs w:val="26"/>
        </w:rPr>
        <w:t xml:space="preserve"> СЕЛЬСКОГО ПОСЕЛЕНИЯ</w:t>
      </w:r>
      <w:r w:rsidR="00CC04F9">
        <w:rPr>
          <w:rFonts w:ascii="Times New Roman" w:eastAsia="Times New Roman" w:hAnsi="Times New Roman" w:cs="Times New Roman"/>
          <w:b/>
          <w:bCs/>
          <w:noProof/>
          <w:sz w:val="24"/>
          <w:szCs w:val="26"/>
        </w:rPr>
        <w:t>БАКЧАРСКОГО</w:t>
      </w:r>
      <w:r w:rsidR="004F2C7C">
        <w:rPr>
          <w:rFonts w:ascii="Times New Roman" w:eastAsia="Times New Roman" w:hAnsi="Times New Roman" w:cs="Times New Roman"/>
          <w:b/>
          <w:bCs/>
          <w:noProof/>
          <w:sz w:val="24"/>
          <w:szCs w:val="26"/>
        </w:rPr>
        <w:t xml:space="preserve"> РАЙОНА ТОМСКОЙ ОБЛАСТИ, СОВМЕЩЕННАЯ СО СХЕМОЙ ЗОН С ОСОБЫМИ УСЛОВИЯМИ ИСПОЛЬЗОВАНИЯ ТЕРРИТОРИИ                ……………………………………..</w:t>
      </w:r>
      <w:r>
        <w:rPr>
          <w:rFonts w:ascii="Times New Roman" w:eastAsia="Times New Roman" w:hAnsi="Times New Roman" w:cs="Times New Roman"/>
          <w:b/>
          <w:bCs/>
          <w:noProof/>
          <w:sz w:val="24"/>
          <w:szCs w:val="26"/>
        </w:rPr>
        <w:t>…………………………………</w:t>
      </w:r>
      <w:r w:rsidR="004F2C7C">
        <w:rPr>
          <w:rFonts w:ascii="Times New Roman" w:eastAsia="Times New Roman" w:hAnsi="Times New Roman" w:cs="Times New Roman"/>
          <w:b/>
          <w:bCs/>
          <w:noProof/>
          <w:sz w:val="24"/>
          <w:szCs w:val="26"/>
        </w:rPr>
        <w:t>……………………...</w:t>
      </w:r>
      <w:r>
        <w:rPr>
          <w:rFonts w:ascii="Times New Roman" w:eastAsia="Times New Roman" w:hAnsi="Times New Roman" w:cs="Times New Roman"/>
          <w:b/>
          <w:bCs/>
          <w:noProof/>
          <w:sz w:val="24"/>
          <w:szCs w:val="26"/>
        </w:rPr>
        <w:t>. - 2</w:t>
      </w:r>
      <w:r w:rsidR="00442544">
        <w:rPr>
          <w:rFonts w:ascii="Times New Roman" w:eastAsia="Times New Roman" w:hAnsi="Times New Roman" w:cs="Times New Roman"/>
          <w:b/>
          <w:bCs/>
          <w:noProof/>
          <w:sz w:val="24"/>
          <w:szCs w:val="26"/>
        </w:rPr>
        <w:t>9</w:t>
      </w:r>
      <w:bookmarkStart w:id="1" w:name="_GoBack"/>
      <w:bookmarkEnd w:id="1"/>
      <w:r>
        <w:rPr>
          <w:rFonts w:ascii="Times New Roman" w:eastAsia="Times New Roman" w:hAnsi="Times New Roman" w:cs="Times New Roman"/>
          <w:b/>
          <w:bCs/>
          <w:noProof/>
          <w:sz w:val="24"/>
          <w:szCs w:val="26"/>
        </w:rPr>
        <w:t xml:space="preserve"> -</w:t>
      </w:r>
    </w:p>
    <w:p w:rsidR="006C3661" w:rsidRDefault="00FE1629" w:rsidP="00E908C2">
      <w:pPr>
        <w:pStyle w:val="3"/>
      </w:pPr>
      <w:r>
        <w:fldChar w:fldCharType="end"/>
      </w:r>
    </w:p>
    <w:p w:rsidR="000D6E55" w:rsidRPr="000D6E55" w:rsidRDefault="000D6E55" w:rsidP="000D6E55"/>
    <w:p w:rsidR="006C3661" w:rsidRPr="00941A55" w:rsidRDefault="006C3661" w:rsidP="000D6E55">
      <w:pPr>
        <w:pStyle w:val="24"/>
      </w:pPr>
      <w:bookmarkStart w:id="2" w:name="_Toc532910885"/>
      <w:bookmarkStart w:id="3" w:name="_Toc532911653"/>
      <w:r w:rsidRPr="00941A55">
        <w:lastRenderedPageBreak/>
        <w:t>Раздел 1. ПОРЯДОК ПРИМЕНЕНИЯ ПРАВИЛ ЗЕМЛЕПОЛЬЗОВАНИЯ</w:t>
      </w:r>
      <w:bookmarkStart w:id="4" w:name="_Toc532910886"/>
      <w:bookmarkEnd w:id="2"/>
      <w:r w:rsidRPr="00941A55">
        <w:t xml:space="preserve">И ЗАСТРОЙКИ </w:t>
      </w:r>
      <w:r w:rsidR="00CC04F9">
        <w:t>БАКЧАРСКОГО</w:t>
      </w:r>
      <w:r w:rsidRPr="00941A55">
        <w:t xml:space="preserve"> СЕЛЬСКОГО ПОСЕЛЕНИЯ </w:t>
      </w:r>
      <w:r w:rsidR="00CC04F9">
        <w:t>БАКЧАРСКОГО</w:t>
      </w:r>
      <w:r w:rsidRPr="00941A55">
        <w:t xml:space="preserve"> РАЙОНА ТОМСКОЙ ОБЛАСТИ И ВНЕСЕНИЯ В НИХ ИЗМЕНЕНИЙ</w:t>
      </w:r>
      <w:bookmarkEnd w:id="3"/>
      <w:bookmarkEnd w:id="4"/>
    </w:p>
    <w:p w:rsidR="006C3661" w:rsidRPr="004F68AA" w:rsidRDefault="006C3661" w:rsidP="00941A55">
      <w:pPr>
        <w:pStyle w:val="ConsPlusNormal"/>
        <w:ind w:firstLine="540"/>
        <w:jc w:val="both"/>
        <w:rPr>
          <w:rFonts w:ascii="Times New Roman" w:hAnsi="Times New Roman" w:cs="Times New Roman"/>
          <w:sz w:val="24"/>
          <w:szCs w:val="24"/>
        </w:rPr>
      </w:pPr>
    </w:p>
    <w:p w:rsidR="006A54ED" w:rsidRPr="004F68AA" w:rsidRDefault="006A54ED" w:rsidP="00E8352B">
      <w:pPr>
        <w:pStyle w:val="3"/>
      </w:pPr>
      <w:bookmarkStart w:id="5" w:name="_Toc532890939"/>
      <w:bookmarkStart w:id="6" w:name="_Toc532891881"/>
      <w:bookmarkStart w:id="7" w:name="_Toc532911654"/>
      <w:r w:rsidRPr="004F68AA">
        <w:t xml:space="preserve">Глава 1. </w:t>
      </w:r>
      <w:r w:rsidR="00795553" w:rsidRPr="004F68AA">
        <w:t>Общие положения</w:t>
      </w:r>
      <w:bookmarkEnd w:id="5"/>
      <w:bookmarkEnd w:id="6"/>
      <w:bookmarkEnd w:id="7"/>
    </w:p>
    <w:p w:rsidR="006A54ED" w:rsidRPr="004F68AA" w:rsidRDefault="006A54ED" w:rsidP="00941A55">
      <w:pPr>
        <w:pStyle w:val="ConsPlusNormal"/>
        <w:ind w:firstLine="540"/>
        <w:jc w:val="both"/>
        <w:rPr>
          <w:rFonts w:ascii="Times New Roman" w:hAnsi="Times New Roman" w:cs="Times New Roman"/>
          <w:b/>
          <w:sz w:val="24"/>
          <w:szCs w:val="24"/>
        </w:rPr>
      </w:pPr>
    </w:p>
    <w:p w:rsidR="006A54ED" w:rsidRPr="004F68AA" w:rsidRDefault="006A54ED" w:rsidP="00E8352B">
      <w:pPr>
        <w:pStyle w:val="4"/>
      </w:pPr>
      <w:bookmarkStart w:id="8" w:name="_Toc532891882"/>
      <w:bookmarkStart w:id="9" w:name="_Toc532911655"/>
      <w:r w:rsidRPr="004F68AA">
        <w:t xml:space="preserve">Статья 1. Цели разработки Правил землепользования и застройки </w:t>
      </w:r>
      <w:r w:rsidR="00CC04F9">
        <w:t>Бакчарского</w:t>
      </w:r>
      <w:r w:rsidRPr="004F68AA">
        <w:t xml:space="preserve"> сельского поселения</w:t>
      </w:r>
      <w:r w:rsidR="00D42FD4">
        <w:t xml:space="preserve"> </w:t>
      </w:r>
      <w:r w:rsidR="00CC04F9">
        <w:t>Бакчарского</w:t>
      </w:r>
      <w:r w:rsidRPr="004F68AA">
        <w:t xml:space="preserve"> района Томской области</w:t>
      </w:r>
      <w:bookmarkEnd w:id="8"/>
      <w:bookmarkEnd w:id="9"/>
    </w:p>
    <w:p w:rsidR="006A54ED" w:rsidRPr="004F68AA" w:rsidRDefault="006A54ED" w:rsidP="00941A55">
      <w:pPr>
        <w:pStyle w:val="ConsPlusNormal"/>
        <w:ind w:firstLine="540"/>
        <w:jc w:val="both"/>
        <w:rPr>
          <w:rFonts w:ascii="Times New Roman" w:hAnsi="Times New Roman" w:cs="Times New Roman"/>
          <w:sz w:val="24"/>
          <w:szCs w:val="24"/>
        </w:rPr>
      </w:pPr>
    </w:p>
    <w:p w:rsidR="006A54ED" w:rsidRPr="004F68AA" w:rsidRDefault="00A671C3"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1. </w:t>
      </w:r>
      <w:hyperlink r:id="rId8" w:history="1">
        <w:r w:rsidR="006A54ED" w:rsidRPr="004F68AA">
          <w:rPr>
            <w:rFonts w:ascii="Times New Roman" w:hAnsi="Times New Roman" w:cs="Times New Roman"/>
            <w:sz w:val="24"/>
            <w:szCs w:val="24"/>
          </w:rPr>
          <w:t>Правила</w:t>
        </w:r>
      </w:hyperlink>
      <w:r w:rsidR="006A54ED" w:rsidRPr="004F68AA">
        <w:rPr>
          <w:rFonts w:ascii="Times New Roman" w:hAnsi="Times New Roman" w:cs="Times New Roman"/>
          <w:sz w:val="24"/>
          <w:szCs w:val="24"/>
        </w:rPr>
        <w:t xml:space="preserve"> землепользования и застройки </w:t>
      </w:r>
      <w:r w:rsidR="00CC04F9">
        <w:rPr>
          <w:rFonts w:ascii="Times New Roman" w:hAnsi="Times New Roman" w:cs="Times New Roman"/>
          <w:sz w:val="24"/>
          <w:szCs w:val="24"/>
        </w:rPr>
        <w:t>Бакчарского</w:t>
      </w:r>
      <w:r w:rsidR="006A54ED" w:rsidRPr="004F68AA">
        <w:rPr>
          <w:rFonts w:ascii="Times New Roman" w:hAnsi="Times New Roman" w:cs="Times New Roman"/>
          <w:sz w:val="24"/>
          <w:szCs w:val="24"/>
        </w:rPr>
        <w:t xml:space="preserve"> сельского поселения </w:t>
      </w:r>
      <w:r w:rsidR="00CC04F9">
        <w:rPr>
          <w:rFonts w:ascii="Times New Roman" w:hAnsi="Times New Roman" w:cs="Times New Roman"/>
          <w:sz w:val="24"/>
          <w:szCs w:val="24"/>
        </w:rPr>
        <w:t>Бакчарского</w:t>
      </w:r>
      <w:r w:rsidR="006A54ED" w:rsidRPr="004F68AA">
        <w:rPr>
          <w:rFonts w:ascii="Times New Roman" w:hAnsi="Times New Roman" w:cs="Times New Roman"/>
          <w:sz w:val="24"/>
          <w:szCs w:val="24"/>
        </w:rPr>
        <w:t xml:space="preserve"> района Томской области (далее </w:t>
      </w:r>
      <w:r w:rsidR="00EC2702" w:rsidRPr="004F68AA">
        <w:rPr>
          <w:rFonts w:ascii="Times New Roman" w:hAnsi="Times New Roman" w:cs="Times New Roman"/>
          <w:sz w:val="24"/>
          <w:szCs w:val="24"/>
        </w:rPr>
        <w:t>–</w:t>
      </w:r>
      <w:r w:rsidR="006A54ED" w:rsidRPr="004F68AA">
        <w:rPr>
          <w:rFonts w:ascii="Times New Roman" w:hAnsi="Times New Roman" w:cs="Times New Roman"/>
          <w:sz w:val="24"/>
          <w:szCs w:val="24"/>
        </w:rPr>
        <w:t xml:space="preserve"> Правила</w:t>
      </w:r>
      <w:r w:rsidR="00EC2702" w:rsidRPr="004F68AA">
        <w:rPr>
          <w:rFonts w:ascii="Times New Roman" w:hAnsi="Times New Roman" w:cs="Times New Roman"/>
          <w:sz w:val="24"/>
          <w:szCs w:val="24"/>
        </w:rPr>
        <w:t xml:space="preserve"> землепользования и застройки</w:t>
      </w:r>
      <w:r w:rsidR="006A54ED" w:rsidRPr="004F68AA">
        <w:rPr>
          <w:rFonts w:ascii="Times New Roman" w:hAnsi="Times New Roman" w:cs="Times New Roman"/>
          <w:sz w:val="24"/>
          <w:szCs w:val="24"/>
        </w:rPr>
        <w:t>) разрабатываются в целях:</w:t>
      </w: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1) создания условий для устойчивого развития территории </w:t>
      </w:r>
      <w:r w:rsidR="00CC04F9">
        <w:rPr>
          <w:rFonts w:ascii="Times New Roman" w:hAnsi="Times New Roman" w:cs="Times New Roman"/>
          <w:sz w:val="24"/>
          <w:szCs w:val="24"/>
        </w:rPr>
        <w:t>Бакчарского</w:t>
      </w:r>
      <w:r w:rsidRPr="004F68AA">
        <w:rPr>
          <w:rFonts w:ascii="Times New Roman" w:hAnsi="Times New Roman" w:cs="Times New Roman"/>
          <w:sz w:val="24"/>
          <w:szCs w:val="24"/>
        </w:rPr>
        <w:t xml:space="preserve"> сельского поселения </w:t>
      </w:r>
      <w:r w:rsidR="00CC04F9">
        <w:rPr>
          <w:rFonts w:ascii="Times New Roman" w:hAnsi="Times New Roman" w:cs="Times New Roman"/>
          <w:sz w:val="24"/>
          <w:szCs w:val="24"/>
        </w:rPr>
        <w:t>Бакчарского</w:t>
      </w:r>
      <w:r w:rsidRPr="004F68AA">
        <w:rPr>
          <w:rFonts w:ascii="Times New Roman" w:hAnsi="Times New Roman" w:cs="Times New Roman"/>
          <w:sz w:val="24"/>
          <w:szCs w:val="24"/>
        </w:rPr>
        <w:t xml:space="preserve"> района Томской области, сохранения окружающей среды и объектов культурного наследия;</w:t>
      </w: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2) создания условий для планировки территории </w:t>
      </w:r>
      <w:r w:rsidR="00CC04F9">
        <w:rPr>
          <w:rFonts w:ascii="Times New Roman" w:hAnsi="Times New Roman" w:cs="Times New Roman"/>
          <w:sz w:val="24"/>
          <w:szCs w:val="24"/>
        </w:rPr>
        <w:t>Бакчарского</w:t>
      </w:r>
      <w:r w:rsidRPr="004F68AA">
        <w:rPr>
          <w:rFonts w:ascii="Times New Roman" w:hAnsi="Times New Roman" w:cs="Times New Roman"/>
          <w:sz w:val="24"/>
          <w:szCs w:val="24"/>
        </w:rPr>
        <w:t xml:space="preserve"> сельского поселения </w:t>
      </w:r>
      <w:r w:rsidR="00CC04F9">
        <w:rPr>
          <w:rFonts w:ascii="Times New Roman" w:hAnsi="Times New Roman" w:cs="Times New Roman"/>
          <w:sz w:val="24"/>
          <w:szCs w:val="24"/>
        </w:rPr>
        <w:t>Бакчарского</w:t>
      </w:r>
      <w:r w:rsidRPr="004F68AA">
        <w:rPr>
          <w:rFonts w:ascii="Times New Roman" w:hAnsi="Times New Roman" w:cs="Times New Roman"/>
          <w:sz w:val="24"/>
          <w:szCs w:val="24"/>
        </w:rPr>
        <w:t xml:space="preserve"> района Томской области;</w:t>
      </w: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A54ED" w:rsidRPr="004F68AA" w:rsidRDefault="006A54ED" w:rsidP="00941A55">
      <w:pPr>
        <w:pStyle w:val="ConsPlusNormal"/>
        <w:ind w:firstLine="540"/>
        <w:jc w:val="both"/>
        <w:rPr>
          <w:rFonts w:ascii="Times New Roman" w:hAnsi="Times New Roman" w:cs="Times New Roman"/>
          <w:sz w:val="24"/>
          <w:szCs w:val="24"/>
        </w:rPr>
      </w:pPr>
    </w:p>
    <w:p w:rsidR="006A54ED" w:rsidRPr="004F68AA" w:rsidRDefault="006A54ED" w:rsidP="00E8352B">
      <w:pPr>
        <w:pStyle w:val="4"/>
      </w:pPr>
      <w:bookmarkStart w:id="10" w:name="_Toc64686506"/>
      <w:bookmarkStart w:id="11" w:name="_Toc68949080"/>
      <w:bookmarkStart w:id="12" w:name="_Toc106795304"/>
      <w:bookmarkStart w:id="13" w:name="_Toc108867237"/>
      <w:bookmarkStart w:id="14" w:name="_Toc181668656"/>
      <w:bookmarkStart w:id="15" w:name="_Toc322528103"/>
      <w:bookmarkStart w:id="16" w:name="_Toc329691311"/>
      <w:bookmarkStart w:id="17" w:name="_Toc532891883"/>
      <w:bookmarkStart w:id="18" w:name="_Toc532911656"/>
      <w:r w:rsidRPr="004F68AA">
        <w:t>Статья 2. Основные понятия, используемые в Правилах</w:t>
      </w:r>
      <w:bookmarkEnd w:id="10"/>
      <w:bookmarkEnd w:id="11"/>
      <w:bookmarkEnd w:id="12"/>
      <w:bookmarkEnd w:id="13"/>
      <w:bookmarkEnd w:id="14"/>
      <w:r w:rsidRPr="004F68AA">
        <w:t xml:space="preserve"> землепользования и застройки</w:t>
      </w:r>
      <w:bookmarkEnd w:id="15"/>
      <w:bookmarkEnd w:id="16"/>
      <w:bookmarkEnd w:id="17"/>
      <w:bookmarkEnd w:id="18"/>
    </w:p>
    <w:p w:rsidR="00AC3D28" w:rsidRDefault="00AC3D28" w:rsidP="00AC3D28">
      <w:pPr>
        <w:spacing w:after="0" w:line="240" w:lineRule="auto"/>
        <w:ind w:firstLine="567"/>
        <w:jc w:val="both"/>
        <w:rPr>
          <w:rFonts w:ascii="Times New Roman" w:hAnsi="Times New Roman" w:cs="Times New Roman"/>
          <w:sz w:val="24"/>
          <w:szCs w:val="24"/>
        </w:rPr>
      </w:pPr>
    </w:p>
    <w:p w:rsidR="006A54ED" w:rsidRPr="00AC3D28" w:rsidRDefault="00A671C3" w:rsidP="00AC3D28">
      <w:pPr>
        <w:spacing w:after="0" w:line="240" w:lineRule="auto"/>
        <w:ind w:firstLine="567"/>
        <w:jc w:val="both"/>
        <w:rPr>
          <w:rFonts w:ascii="Times New Roman" w:hAnsi="Times New Roman" w:cs="Times New Roman"/>
          <w:i/>
          <w:iCs/>
          <w:sz w:val="24"/>
          <w:szCs w:val="24"/>
        </w:rPr>
      </w:pPr>
      <w:r w:rsidRPr="00AC3D28">
        <w:rPr>
          <w:rFonts w:ascii="Times New Roman" w:hAnsi="Times New Roman" w:cs="Times New Roman"/>
          <w:sz w:val="24"/>
          <w:szCs w:val="24"/>
        </w:rPr>
        <w:t xml:space="preserve">1. </w:t>
      </w:r>
      <w:r w:rsidR="006A54ED" w:rsidRPr="00AC3D28">
        <w:rPr>
          <w:rFonts w:ascii="Times New Roman" w:hAnsi="Times New Roman" w:cs="Times New Roman"/>
          <w:sz w:val="24"/>
          <w:szCs w:val="24"/>
        </w:rPr>
        <w:t>Понятия, используемые в настоящих Правилах землепользования и застройки, применяются в следующем значении:</w:t>
      </w:r>
    </w:p>
    <w:p w:rsidR="006A54ED" w:rsidRPr="004F68AA" w:rsidRDefault="006A54ED" w:rsidP="00AC3D28">
      <w:pPr>
        <w:spacing w:after="0" w:line="240" w:lineRule="auto"/>
        <w:ind w:firstLine="709"/>
        <w:jc w:val="both"/>
        <w:rPr>
          <w:rFonts w:ascii="Times New Roman" w:hAnsi="Times New Roman" w:cs="Times New Roman"/>
          <w:sz w:val="24"/>
          <w:szCs w:val="24"/>
        </w:rPr>
      </w:pPr>
      <w:r w:rsidRPr="00AC3D28">
        <w:rPr>
          <w:rFonts w:ascii="Times New Roman" w:hAnsi="Times New Roman" w:cs="Times New Roman"/>
          <w:i/>
          <w:iCs/>
          <w:sz w:val="24"/>
          <w:szCs w:val="24"/>
        </w:rPr>
        <w:t>градостроительное</w:t>
      </w:r>
      <w:r w:rsidRPr="004F68AA">
        <w:rPr>
          <w:rFonts w:ascii="Times New Roman" w:hAnsi="Times New Roman" w:cs="Times New Roman"/>
          <w:i/>
          <w:iCs/>
          <w:sz w:val="24"/>
          <w:szCs w:val="24"/>
        </w:rPr>
        <w:t xml:space="preserve"> зонирование</w:t>
      </w:r>
      <w:r w:rsidRPr="004F68AA">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A54ED" w:rsidRPr="004F68AA" w:rsidRDefault="006A54ED" w:rsidP="00941A55">
      <w:pPr>
        <w:spacing w:after="0" w:line="240" w:lineRule="auto"/>
        <w:ind w:firstLine="709"/>
        <w:jc w:val="both"/>
        <w:rPr>
          <w:rFonts w:ascii="Times New Roman" w:hAnsi="Times New Roman" w:cs="Times New Roman"/>
          <w:sz w:val="24"/>
          <w:szCs w:val="24"/>
        </w:rPr>
      </w:pPr>
      <w:r w:rsidRPr="004F68AA">
        <w:rPr>
          <w:rFonts w:ascii="Times New Roman" w:hAnsi="Times New Roman" w:cs="Times New Roman"/>
          <w:i/>
          <w:iCs/>
          <w:sz w:val="24"/>
          <w:szCs w:val="24"/>
        </w:rPr>
        <w:t>территориальные зоны</w:t>
      </w:r>
      <w:r w:rsidRPr="004F68AA">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6A54ED" w:rsidRPr="004F68AA" w:rsidRDefault="006A54ED" w:rsidP="00941A55">
      <w:pPr>
        <w:spacing w:after="0" w:line="240" w:lineRule="auto"/>
        <w:ind w:firstLine="709"/>
        <w:jc w:val="both"/>
        <w:rPr>
          <w:rFonts w:ascii="Times New Roman" w:hAnsi="Times New Roman" w:cs="Times New Roman"/>
          <w:sz w:val="24"/>
          <w:szCs w:val="24"/>
        </w:rPr>
      </w:pPr>
      <w:r w:rsidRPr="004F68AA">
        <w:rPr>
          <w:rFonts w:ascii="Times New Roman" w:hAnsi="Times New Roman" w:cs="Times New Roman"/>
          <w:i/>
          <w:iCs/>
          <w:sz w:val="24"/>
          <w:szCs w:val="24"/>
        </w:rPr>
        <w:t>градостроительный регламент</w:t>
      </w:r>
      <w:r w:rsidRPr="004F68AA">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w:t>
      </w:r>
      <w:r w:rsidR="008D1FE1">
        <w:rPr>
          <w:rFonts w:ascii="Times New Roman" w:hAnsi="Times New Roman" w:cs="Times New Roman"/>
          <w:sz w:val="24"/>
          <w:szCs w:val="24"/>
        </w:rPr>
        <w:t>тов капитального строительства;</w:t>
      </w:r>
    </w:p>
    <w:p w:rsidR="006A54ED" w:rsidRPr="004F68AA" w:rsidRDefault="006A54ED" w:rsidP="00941A55">
      <w:pPr>
        <w:pStyle w:val="zagc-1"/>
        <w:spacing w:before="0" w:after="0"/>
        <w:ind w:firstLine="709"/>
        <w:jc w:val="both"/>
        <w:rPr>
          <w:rFonts w:ascii="Times New Roman" w:hAnsi="Times New Roman" w:cs="Times New Roman"/>
          <w:b w:val="0"/>
          <w:bCs w:val="0"/>
          <w:caps w:val="0"/>
          <w:color w:val="auto"/>
          <w:sz w:val="24"/>
          <w:szCs w:val="24"/>
        </w:rPr>
      </w:pPr>
      <w:r w:rsidRPr="004F68AA">
        <w:rPr>
          <w:rFonts w:ascii="Times New Roman" w:hAnsi="Times New Roman" w:cs="Times New Roman"/>
          <w:b w:val="0"/>
          <w:bCs w:val="0"/>
          <w:i/>
          <w:iCs/>
          <w:caps w:val="0"/>
          <w:color w:val="auto"/>
          <w:sz w:val="24"/>
          <w:szCs w:val="24"/>
        </w:rPr>
        <w:t>разрешённое использование</w:t>
      </w:r>
      <w:r w:rsidR="0040540C">
        <w:rPr>
          <w:rFonts w:ascii="Times New Roman" w:hAnsi="Times New Roman" w:cs="Times New Roman"/>
          <w:b w:val="0"/>
          <w:bCs w:val="0"/>
          <w:i/>
          <w:iCs/>
          <w:caps w:val="0"/>
          <w:color w:val="auto"/>
          <w:sz w:val="24"/>
          <w:szCs w:val="24"/>
        </w:rPr>
        <w:t xml:space="preserve"> </w:t>
      </w:r>
      <w:r w:rsidRPr="004F68AA">
        <w:rPr>
          <w:rFonts w:ascii="Times New Roman" w:hAnsi="Times New Roman" w:cs="Times New Roman"/>
          <w:b w:val="0"/>
          <w:bCs w:val="0"/>
          <w:i/>
          <w:iCs/>
          <w:caps w:val="0"/>
          <w:color w:val="auto"/>
          <w:sz w:val="24"/>
          <w:szCs w:val="24"/>
        </w:rPr>
        <w:t>земельных участков и объектов капитального строительства</w:t>
      </w:r>
      <w:r w:rsidRPr="004F68AA">
        <w:rPr>
          <w:rFonts w:ascii="Times New Roman" w:hAnsi="Times New Roman" w:cs="Times New Roman"/>
          <w:b w:val="0"/>
          <w:bCs w:val="0"/>
          <w:caps w:val="0"/>
          <w:color w:val="auto"/>
          <w:sz w:val="24"/>
          <w:szCs w:val="24"/>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w:t>
      </w:r>
      <w:r w:rsidR="0040540C">
        <w:rPr>
          <w:rFonts w:ascii="Times New Roman" w:hAnsi="Times New Roman" w:cs="Times New Roman"/>
          <w:b w:val="0"/>
          <w:bCs w:val="0"/>
          <w:caps w:val="0"/>
          <w:color w:val="auto"/>
          <w:sz w:val="24"/>
          <w:szCs w:val="24"/>
        </w:rPr>
        <w:t xml:space="preserve"> </w:t>
      </w:r>
      <w:r w:rsidRPr="004F68AA">
        <w:rPr>
          <w:rFonts w:ascii="Times New Roman" w:hAnsi="Times New Roman" w:cs="Times New Roman"/>
          <w:b w:val="0"/>
          <w:bCs w:val="0"/>
          <w:caps w:val="0"/>
          <w:color w:val="auto"/>
          <w:sz w:val="24"/>
          <w:szCs w:val="24"/>
        </w:rPr>
        <w:t xml:space="preserve">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w:t>
      </w:r>
      <w:r w:rsidR="0057156E" w:rsidRPr="004F68AA">
        <w:rPr>
          <w:rFonts w:ascii="Times New Roman" w:hAnsi="Times New Roman" w:cs="Times New Roman"/>
          <w:b w:val="0"/>
          <w:bCs w:val="0"/>
          <w:caps w:val="0"/>
          <w:color w:val="auto"/>
          <w:sz w:val="24"/>
          <w:szCs w:val="24"/>
        </w:rPr>
        <w:t>Российской Ф</w:t>
      </w:r>
      <w:r w:rsidRPr="004F68AA">
        <w:rPr>
          <w:rFonts w:ascii="Times New Roman" w:hAnsi="Times New Roman" w:cs="Times New Roman"/>
          <w:b w:val="0"/>
          <w:bCs w:val="0"/>
          <w:caps w:val="0"/>
          <w:color w:val="auto"/>
          <w:sz w:val="24"/>
          <w:szCs w:val="24"/>
        </w:rPr>
        <w:t>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A54ED" w:rsidRPr="004F68AA" w:rsidRDefault="006A54ED" w:rsidP="00941A55">
      <w:pPr>
        <w:pStyle w:val="ConsNormal"/>
        <w:ind w:right="0" w:firstLine="709"/>
        <w:rPr>
          <w:rFonts w:ascii="Times New Roman" w:hAnsi="Times New Roman" w:cs="Times New Roman"/>
          <w:sz w:val="24"/>
          <w:szCs w:val="24"/>
        </w:rPr>
      </w:pPr>
      <w:r w:rsidRPr="004F68AA">
        <w:rPr>
          <w:rFonts w:ascii="Times New Roman" w:hAnsi="Times New Roman" w:cs="Times New Roman"/>
          <w:i/>
          <w:iCs/>
          <w:sz w:val="24"/>
          <w:szCs w:val="24"/>
        </w:rPr>
        <w:t>территории общего пользования</w:t>
      </w:r>
      <w:r w:rsidRPr="004F68AA">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A54ED" w:rsidRPr="004F68AA" w:rsidRDefault="006A54ED" w:rsidP="00941A55">
      <w:pPr>
        <w:pStyle w:val="ConsNormal"/>
        <w:ind w:right="0" w:firstLine="709"/>
        <w:rPr>
          <w:rFonts w:ascii="Times New Roman" w:hAnsi="Times New Roman" w:cs="Times New Roman"/>
          <w:sz w:val="24"/>
          <w:szCs w:val="24"/>
        </w:rPr>
      </w:pPr>
      <w:r w:rsidRPr="004F68AA">
        <w:rPr>
          <w:rFonts w:ascii="Times New Roman" w:hAnsi="Times New Roman" w:cs="Times New Roman"/>
          <w:i/>
          <w:iCs/>
          <w:sz w:val="24"/>
          <w:szCs w:val="24"/>
        </w:rPr>
        <w:lastRenderedPageBreak/>
        <w:t>красные линии</w:t>
      </w:r>
      <w:r w:rsidRPr="004F68AA">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A54ED" w:rsidRPr="004F68AA" w:rsidRDefault="006A54ED" w:rsidP="00941A55">
      <w:pPr>
        <w:spacing w:after="0" w:line="240" w:lineRule="auto"/>
        <w:ind w:firstLine="709"/>
        <w:jc w:val="both"/>
        <w:outlineLvl w:val="1"/>
        <w:rPr>
          <w:rFonts w:ascii="Times New Roman" w:hAnsi="Times New Roman" w:cs="Times New Roman"/>
          <w:sz w:val="24"/>
          <w:szCs w:val="24"/>
        </w:rPr>
      </w:pPr>
      <w:bookmarkStart w:id="19" w:name="_Toc532890940"/>
      <w:bookmarkStart w:id="20" w:name="_Toc532891884"/>
      <w:bookmarkStart w:id="21" w:name="_Toc532910887"/>
      <w:r w:rsidRPr="004F68AA">
        <w:rPr>
          <w:rFonts w:ascii="Times New Roman" w:hAnsi="Times New Roman" w:cs="Times New Roman"/>
          <w:bCs/>
          <w:i/>
          <w:sz w:val="24"/>
          <w:szCs w:val="24"/>
        </w:rPr>
        <w:t xml:space="preserve">реконструкция объектов капитального строительства (за исключением линейных объектов) </w:t>
      </w:r>
      <w:r w:rsidRPr="004F68AA">
        <w:rPr>
          <w:rFonts w:ascii="Times New Roman" w:hAnsi="Times New Roman" w:cs="Times New Roman"/>
          <w:sz w:val="24"/>
          <w:szCs w:val="24"/>
        </w:rPr>
        <w:t>–</w:t>
      </w:r>
      <w:r w:rsidR="0040540C">
        <w:rPr>
          <w:rFonts w:ascii="Times New Roman" w:hAnsi="Times New Roman" w:cs="Times New Roman"/>
          <w:sz w:val="24"/>
          <w:szCs w:val="24"/>
        </w:rPr>
        <w:t xml:space="preserve"> </w:t>
      </w:r>
      <w:r w:rsidRPr="004F68AA">
        <w:rPr>
          <w:rFonts w:ascii="Times New Roman" w:hAnsi="Times New Roman" w:cs="Times New Roman"/>
          <w:bCs/>
          <w:sz w:val="24"/>
          <w:szCs w:val="24"/>
        </w:rPr>
        <w:t>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4F68AA">
        <w:rPr>
          <w:rFonts w:ascii="Times New Roman" w:hAnsi="Times New Roman" w:cs="Times New Roman"/>
          <w:sz w:val="24"/>
          <w:szCs w:val="24"/>
        </w:rPr>
        <w:t>;</w:t>
      </w:r>
      <w:bookmarkEnd w:id="19"/>
      <w:bookmarkEnd w:id="20"/>
      <w:bookmarkEnd w:id="21"/>
    </w:p>
    <w:p w:rsidR="006A54ED" w:rsidRPr="004F68AA" w:rsidRDefault="006A54ED" w:rsidP="00941A55">
      <w:pPr>
        <w:spacing w:after="0" w:line="240" w:lineRule="auto"/>
        <w:ind w:firstLine="709"/>
        <w:jc w:val="both"/>
        <w:outlineLvl w:val="1"/>
        <w:rPr>
          <w:rFonts w:ascii="Times New Roman" w:hAnsi="Times New Roman" w:cs="Times New Roman"/>
          <w:sz w:val="24"/>
          <w:szCs w:val="24"/>
        </w:rPr>
      </w:pPr>
      <w:bookmarkStart w:id="22" w:name="_Toc532890941"/>
      <w:bookmarkStart w:id="23" w:name="_Toc532891885"/>
      <w:bookmarkStart w:id="24" w:name="_Toc532910888"/>
      <w:r w:rsidRPr="004F68AA">
        <w:rPr>
          <w:rFonts w:ascii="Times New Roman" w:hAnsi="Times New Roman" w:cs="Times New Roman"/>
          <w:i/>
          <w:sz w:val="24"/>
          <w:szCs w:val="24"/>
        </w:rPr>
        <w:t xml:space="preserve">реконструкция линейных объектов </w:t>
      </w:r>
      <w:r w:rsidRPr="004F68AA">
        <w:rPr>
          <w:rFonts w:ascii="Times New Roman" w:hAnsi="Times New Roman" w:cs="Times New Roman"/>
          <w:sz w:val="24"/>
          <w:szCs w:val="24"/>
        </w:rPr>
        <w:t>–</w:t>
      </w:r>
      <w:r w:rsidR="0040540C">
        <w:rPr>
          <w:rFonts w:ascii="Times New Roman" w:hAnsi="Times New Roman" w:cs="Times New Roman"/>
          <w:sz w:val="24"/>
          <w:szCs w:val="24"/>
        </w:rPr>
        <w:t xml:space="preserve"> </w:t>
      </w:r>
      <w:r w:rsidRPr="004F68AA">
        <w:rPr>
          <w:rFonts w:ascii="Times New Roman" w:hAnsi="Times New Roman" w:cs="Times New Roman"/>
          <w:sz w:val="24"/>
          <w:szCs w:val="24"/>
        </w:rPr>
        <w:t>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bookmarkEnd w:id="22"/>
      <w:bookmarkEnd w:id="23"/>
      <w:bookmarkEnd w:id="24"/>
    </w:p>
    <w:p w:rsidR="006A54ED" w:rsidRPr="004F68AA" w:rsidRDefault="006A54ED" w:rsidP="00941A55">
      <w:pPr>
        <w:spacing w:after="0" w:line="240" w:lineRule="auto"/>
        <w:ind w:firstLine="709"/>
        <w:jc w:val="both"/>
        <w:outlineLvl w:val="1"/>
        <w:rPr>
          <w:rFonts w:ascii="Times New Roman" w:hAnsi="Times New Roman" w:cs="Times New Roman"/>
          <w:sz w:val="24"/>
          <w:szCs w:val="24"/>
        </w:rPr>
      </w:pPr>
      <w:bookmarkStart w:id="25" w:name="_Toc532890942"/>
      <w:bookmarkStart w:id="26" w:name="_Toc532891886"/>
      <w:bookmarkStart w:id="27" w:name="_Toc532910889"/>
      <w:r w:rsidRPr="004F68AA">
        <w:rPr>
          <w:rFonts w:ascii="Times New Roman" w:hAnsi="Times New Roman" w:cs="Times New Roman"/>
          <w:i/>
          <w:sz w:val="24"/>
          <w:szCs w:val="24"/>
        </w:rPr>
        <w:t xml:space="preserve">капитальный ремонт объектов капитального строительства (за исключением линейных объектов) </w:t>
      </w:r>
      <w:r w:rsidRPr="004F68AA">
        <w:rPr>
          <w:rFonts w:ascii="Times New Roman" w:hAnsi="Times New Roman" w:cs="Times New Roman"/>
          <w:sz w:val="24"/>
          <w:szCs w:val="24"/>
        </w:rPr>
        <w:t>–</w:t>
      </w:r>
      <w:r w:rsidR="0040540C">
        <w:rPr>
          <w:rFonts w:ascii="Times New Roman" w:hAnsi="Times New Roman" w:cs="Times New Roman"/>
          <w:sz w:val="24"/>
          <w:szCs w:val="24"/>
        </w:rPr>
        <w:t xml:space="preserve"> </w:t>
      </w:r>
      <w:r w:rsidRPr="004F68AA">
        <w:rPr>
          <w:rFonts w:ascii="Times New Roman" w:hAnsi="Times New Roman" w:cs="Times New Roman"/>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bookmarkEnd w:id="25"/>
      <w:bookmarkEnd w:id="26"/>
      <w:bookmarkEnd w:id="27"/>
    </w:p>
    <w:p w:rsidR="006A54ED" w:rsidRPr="004F68AA" w:rsidRDefault="006A54ED" w:rsidP="00941A55">
      <w:pPr>
        <w:spacing w:after="0" w:line="240" w:lineRule="auto"/>
        <w:ind w:firstLine="709"/>
        <w:jc w:val="both"/>
        <w:outlineLvl w:val="1"/>
        <w:rPr>
          <w:rFonts w:ascii="Times New Roman" w:hAnsi="Times New Roman" w:cs="Times New Roman"/>
          <w:sz w:val="24"/>
          <w:szCs w:val="24"/>
        </w:rPr>
      </w:pPr>
      <w:bookmarkStart w:id="28" w:name="_Toc532890943"/>
      <w:bookmarkStart w:id="29" w:name="_Toc532891887"/>
      <w:bookmarkStart w:id="30" w:name="_Toc532910890"/>
      <w:r w:rsidRPr="004F68AA">
        <w:rPr>
          <w:rFonts w:ascii="Times New Roman" w:hAnsi="Times New Roman" w:cs="Times New Roman"/>
          <w:i/>
          <w:sz w:val="24"/>
          <w:szCs w:val="24"/>
        </w:rPr>
        <w:t xml:space="preserve">капитальный ремонт линейных объектов - </w:t>
      </w:r>
      <w:r w:rsidRPr="004F68AA">
        <w:rPr>
          <w:rFonts w:ascii="Times New Roman" w:hAnsi="Times New Roman" w:cs="Times New Roman"/>
          <w:sz w:val="24"/>
          <w:szCs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bookmarkEnd w:id="28"/>
      <w:bookmarkEnd w:id="29"/>
      <w:bookmarkEnd w:id="30"/>
    </w:p>
    <w:p w:rsidR="006A54ED" w:rsidRPr="004F68AA" w:rsidRDefault="006A54ED" w:rsidP="00941A55">
      <w:pPr>
        <w:spacing w:after="0" w:line="240" w:lineRule="auto"/>
        <w:ind w:firstLine="709"/>
        <w:jc w:val="both"/>
        <w:rPr>
          <w:rFonts w:ascii="Times New Roman" w:hAnsi="Times New Roman" w:cs="Times New Roman"/>
          <w:sz w:val="24"/>
          <w:szCs w:val="24"/>
        </w:rPr>
      </w:pPr>
      <w:r w:rsidRPr="004F68AA">
        <w:rPr>
          <w:rFonts w:ascii="Times New Roman" w:hAnsi="Times New Roman" w:cs="Times New Roman"/>
          <w:i/>
          <w:iCs/>
          <w:sz w:val="24"/>
          <w:szCs w:val="24"/>
        </w:rPr>
        <w:t>разрешение на строительство</w:t>
      </w:r>
      <w:r w:rsidRPr="004F68AA">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6A54ED" w:rsidRPr="004F68AA" w:rsidRDefault="006A54ED" w:rsidP="00941A55">
      <w:pPr>
        <w:pStyle w:val="ConsNormal"/>
        <w:ind w:right="0" w:firstLine="709"/>
        <w:rPr>
          <w:rFonts w:ascii="Times New Roman" w:hAnsi="Times New Roman" w:cs="Times New Roman"/>
          <w:i/>
          <w:iCs/>
          <w:sz w:val="24"/>
          <w:szCs w:val="24"/>
        </w:rPr>
      </w:pPr>
      <w:r w:rsidRPr="004F68AA">
        <w:rPr>
          <w:rFonts w:ascii="Times New Roman" w:hAnsi="Times New Roman" w:cs="Times New Roman"/>
          <w:i/>
          <w:iCs/>
          <w:sz w:val="24"/>
          <w:szCs w:val="24"/>
        </w:rPr>
        <w:t xml:space="preserve">разрешение на ввод объекта в эксплуатацию </w:t>
      </w:r>
      <w:r w:rsidRPr="004F68AA">
        <w:rPr>
          <w:rFonts w:ascii="Times New Roman" w:hAnsi="Times New Roman" w:cs="Times New Roman"/>
          <w:sz w:val="24"/>
          <w:szCs w:val="24"/>
        </w:rPr>
        <w:t>– документ, который удостоверяет выполнение строительства, реконструкции объекта капитального строительства в полном объёме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B1422" w:rsidRPr="004F68AA" w:rsidRDefault="00AB1422" w:rsidP="00941A55">
      <w:pPr>
        <w:spacing w:after="0" w:line="240" w:lineRule="auto"/>
        <w:ind w:firstLine="709"/>
        <w:jc w:val="both"/>
        <w:rPr>
          <w:rFonts w:ascii="Times New Roman" w:hAnsi="Times New Roman" w:cs="Times New Roman"/>
          <w:sz w:val="24"/>
          <w:szCs w:val="24"/>
        </w:rPr>
      </w:pPr>
    </w:p>
    <w:p w:rsidR="006A54ED" w:rsidRPr="004F68AA" w:rsidRDefault="00BD055C" w:rsidP="00E8352B">
      <w:pPr>
        <w:pStyle w:val="4"/>
      </w:pPr>
      <w:bookmarkStart w:id="31" w:name="_Toc532891888"/>
      <w:bookmarkStart w:id="32" w:name="_Toc532911657"/>
      <w:r w:rsidRPr="004F68AA">
        <w:t>Статья 3</w:t>
      </w:r>
      <w:r w:rsidR="006A54ED" w:rsidRPr="004F68AA">
        <w:t>. Порядок подготовки и утверждения Правил</w:t>
      </w:r>
      <w:r w:rsidR="00EC2702" w:rsidRPr="004F68AA">
        <w:t xml:space="preserve"> землепользования и застройки</w:t>
      </w:r>
      <w:bookmarkEnd w:id="31"/>
      <w:bookmarkEnd w:id="32"/>
    </w:p>
    <w:p w:rsidR="006A54ED" w:rsidRPr="004F68AA" w:rsidRDefault="006A54ED" w:rsidP="00941A55">
      <w:pPr>
        <w:pStyle w:val="ConsPlusNormal"/>
        <w:ind w:firstLine="540"/>
        <w:jc w:val="both"/>
        <w:outlineLvl w:val="3"/>
        <w:rPr>
          <w:rFonts w:ascii="Times New Roman" w:hAnsi="Times New Roman" w:cs="Times New Roman"/>
          <w:b/>
          <w:i/>
          <w:sz w:val="24"/>
          <w:szCs w:val="24"/>
        </w:rPr>
      </w:pP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1. Порядок подготовки и утверждения Правил </w:t>
      </w:r>
      <w:r w:rsidR="00EC2702" w:rsidRPr="004F68AA">
        <w:rPr>
          <w:rFonts w:ascii="Times New Roman" w:hAnsi="Times New Roman" w:cs="Times New Roman"/>
          <w:sz w:val="24"/>
          <w:szCs w:val="24"/>
        </w:rPr>
        <w:t xml:space="preserve">землепользования и застройки </w:t>
      </w:r>
      <w:r w:rsidRPr="004F68AA">
        <w:rPr>
          <w:rFonts w:ascii="Times New Roman" w:hAnsi="Times New Roman" w:cs="Times New Roman"/>
          <w:sz w:val="24"/>
          <w:szCs w:val="24"/>
        </w:rPr>
        <w:t>устанавливается Градостроительным кодексом Российской Федерации.</w:t>
      </w:r>
    </w:p>
    <w:p w:rsidR="006A54ED" w:rsidRPr="004F68AA" w:rsidRDefault="006A54ED" w:rsidP="00941A55">
      <w:pPr>
        <w:pStyle w:val="ad"/>
        <w:spacing w:after="0"/>
        <w:ind w:firstLine="567"/>
        <w:rPr>
          <w:sz w:val="24"/>
          <w:szCs w:val="24"/>
        </w:rPr>
      </w:pPr>
      <w:bookmarkStart w:id="33" w:name="_Toc532890944"/>
      <w:bookmarkStart w:id="34" w:name="_Toc532891889"/>
      <w:bookmarkStart w:id="35" w:name="_Toc532910891"/>
      <w:r w:rsidRPr="004F68AA">
        <w:rPr>
          <w:sz w:val="24"/>
          <w:szCs w:val="24"/>
        </w:rPr>
        <w:t xml:space="preserve">2. Подготовка Правил землепользования и застройки осуществлена с учётом положений о территориальном планировании, содержащихся в документах </w:t>
      </w:r>
      <w:r w:rsidRPr="004F68AA">
        <w:rPr>
          <w:sz w:val="24"/>
          <w:szCs w:val="24"/>
        </w:rPr>
        <w:lastRenderedPageBreak/>
        <w:t xml:space="preserve">территориального планирования </w:t>
      </w:r>
      <w:r w:rsidR="00CC04F9">
        <w:rPr>
          <w:sz w:val="24"/>
          <w:szCs w:val="24"/>
        </w:rPr>
        <w:t>Бакчарского</w:t>
      </w:r>
      <w:r w:rsidRPr="004F68AA">
        <w:rPr>
          <w:sz w:val="24"/>
          <w:szCs w:val="24"/>
        </w:rPr>
        <w:t xml:space="preserve"> сельского поселения, с учётом требований технических регламентов, результатов публичных слушаний и предложений заинтересованных лиц.</w:t>
      </w:r>
      <w:bookmarkEnd w:id="33"/>
      <w:bookmarkEnd w:id="34"/>
      <w:bookmarkEnd w:id="35"/>
    </w:p>
    <w:p w:rsidR="006A54ED" w:rsidRPr="004F68AA" w:rsidRDefault="006A54ED" w:rsidP="00E44A4F">
      <w:pPr>
        <w:pStyle w:val="ConsPlusNormal"/>
        <w:ind w:firstLine="539"/>
        <w:jc w:val="both"/>
        <w:rPr>
          <w:rFonts w:ascii="Times New Roman" w:hAnsi="Times New Roman" w:cs="Times New Roman"/>
          <w:sz w:val="24"/>
          <w:szCs w:val="24"/>
        </w:rPr>
      </w:pPr>
      <w:r w:rsidRPr="004F68AA">
        <w:rPr>
          <w:rFonts w:ascii="Times New Roman" w:hAnsi="Times New Roman" w:cs="Times New Roman"/>
          <w:sz w:val="24"/>
          <w:szCs w:val="24"/>
        </w:rPr>
        <w:t>3. Правила</w:t>
      </w:r>
      <w:r w:rsidR="00EC2702" w:rsidRPr="004F68AA">
        <w:rPr>
          <w:rFonts w:ascii="Times New Roman" w:hAnsi="Times New Roman" w:cs="Times New Roman"/>
          <w:sz w:val="24"/>
          <w:szCs w:val="24"/>
        </w:rPr>
        <w:t xml:space="preserve"> землепользования и застройки</w:t>
      </w:r>
      <w:r w:rsidRPr="004F68AA">
        <w:rPr>
          <w:rFonts w:ascii="Times New Roman" w:hAnsi="Times New Roman" w:cs="Times New Roman"/>
          <w:sz w:val="24"/>
          <w:szCs w:val="24"/>
        </w:rPr>
        <w:t xml:space="preserve"> утверждаются Советом </w:t>
      </w:r>
      <w:r w:rsidR="00CC04F9">
        <w:rPr>
          <w:rFonts w:ascii="Times New Roman" w:hAnsi="Times New Roman" w:cs="Times New Roman"/>
          <w:sz w:val="24"/>
          <w:szCs w:val="24"/>
        </w:rPr>
        <w:t>Бакчарского</w:t>
      </w:r>
      <w:r w:rsidRPr="004F68AA">
        <w:rPr>
          <w:rFonts w:ascii="Times New Roman" w:hAnsi="Times New Roman" w:cs="Times New Roman"/>
          <w:sz w:val="24"/>
          <w:szCs w:val="24"/>
        </w:rPr>
        <w:t xml:space="preserve"> сельского поселения. Обязательными приложениями к </w:t>
      </w:r>
      <w:r w:rsidR="00490775" w:rsidRPr="004F68AA">
        <w:rPr>
          <w:rFonts w:ascii="Times New Roman" w:hAnsi="Times New Roman" w:cs="Times New Roman"/>
          <w:sz w:val="24"/>
          <w:szCs w:val="24"/>
        </w:rPr>
        <w:t xml:space="preserve">проекту </w:t>
      </w:r>
      <w:r w:rsidRPr="004F68AA">
        <w:rPr>
          <w:rFonts w:ascii="Times New Roman" w:hAnsi="Times New Roman" w:cs="Times New Roman"/>
          <w:sz w:val="24"/>
          <w:szCs w:val="24"/>
        </w:rPr>
        <w:t xml:space="preserve">Правил </w:t>
      </w:r>
      <w:r w:rsidR="00EC2702" w:rsidRPr="004F68AA">
        <w:rPr>
          <w:rFonts w:ascii="Times New Roman" w:hAnsi="Times New Roman" w:cs="Times New Roman"/>
          <w:sz w:val="24"/>
          <w:szCs w:val="24"/>
        </w:rPr>
        <w:t xml:space="preserve">землепользования и застройки </w:t>
      </w:r>
      <w:r w:rsidRPr="004F68AA">
        <w:rPr>
          <w:rFonts w:ascii="Times New Roman" w:hAnsi="Times New Roman" w:cs="Times New Roman"/>
          <w:sz w:val="24"/>
          <w:szCs w:val="24"/>
        </w:rPr>
        <w:t>являют</w:t>
      </w:r>
      <w:r w:rsidR="00490775" w:rsidRPr="004F68AA">
        <w:rPr>
          <w:rFonts w:ascii="Times New Roman" w:hAnsi="Times New Roman" w:cs="Times New Roman"/>
          <w:sz w:val="24"/>
          <w:szCs w:val="24"/>
        </w:rPr>
        <w:t xml:space="preserve">ся протоколы публичных слушаний, </w:t>
      </w:r>
      <w:r w:rsidRPr="004F68AA">
        <w:rPr>
          <w:rFonts w:ascii="Times New Roman" w:hAnsi="Times New Roman" w:cs="Times New Roman"/>
          <w:sz w:val="24"/>
          <w:szCs w:val="24"/>
        </w:rPr>
        <w:t>заключение о результатах публичных слушаний</w:t>
      </w:r>
      <w:r w:rsidR="00490775" w:rsidRPr="004F68AA">
        <w:rPr>
          <w:rFonts w:ascii="Times New Roman" w:hAnsi="Times New Roman" w:cs="Times New Roman"/>
          <w:sz w:val="24"/>
          <w:szCs w:val="24"/>
        </w:rPr>
        <w:t>, за исключением случаев, если в соответствии с Градостроительным кодексом Российской Федерации проведение публичных слушаний не требуется.</w:t>
      </w:r>
    </w:p>
    <w:p w:rsidR="00E44A4F" w:rsidRPr="004F68AA" w:rsidRDefault="00E44A4F" w:rsidP="00E44A4F">
      <w:pPr>
        <w:spacing w:after="0" w:line="240" w:lineRule="auto"/>
        <w:ind w:firstLine="539"/>
        <w:jc w:val="both"/>
        <w:rPr>
          <w:rFonts w:ascii="Times New Roman" w:eastAsia="Times New Roman" w:hAnsi="Times New Roman" w:cs="Times New Roman"/>
          <w:sz w:val="24"/>
          <w:szCs w:val="24"/>
          <w:lang w:eastAsia="ru-RU"/>
        </w:rPr>
      </w:pPr>
      <w:r w:rsidRPr="004F68AA">
        <w:rPr>
          <w:rFonts w:ascii="Times New Roman" w:hAnsi="Times New Roman" w:cs="Times New Roman"/>
          <w:sz w:val="24"/>
          <w:szCs w:val="24"/>
        </w:rPr>
        <w:t xml:space="preserve">4. </w:t>
      </w:r>
      <w:r w:rsidRPr="004F68AA">
        <w:rPr>
          <w:rFonts w:ascii="Times New Roman" w:eastAsia="Times New Roman" w:hAnsi="Times New Roman" w:cs="Times New Roman"/>
          <w:sz w:val="24"/>
          <w:szCs w:val="24"/>
          <w:lang w:eastAsia="ru-RU"/>
        </w:rPr>
        <w:t xml:space="preserve">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CC04F9">
        <w:rPr>
          <w:rFonts w:ascii="Times New Roman" w:eastAsia="Times New Roman" w:hAnsi="Times New Roman" w:cs="Times New Roman"/>
          <w:sz w:val="24"/>
          <w:szCs w:val="24"/>
          <w:lang w:eastAsia="ru-RU"/>
        </w:rPr>
        <w:t>Бакчарского</w:t>
      </w:r>
      <w:r w:rsidRPr="004F68AA">
        <w:rPr>
          <w:rFonts w:ascii="Times New Roman" w:eastAsia="Times New Roman" w:hAnsi="Times New Roman" w:cs="Times New Roman"/>
          <w:sz w:val="24"/>
          <w:szCs w:val="24"/>
          <w:lang w:eastAsia="ru-RU"/>
        </w:rPr>
        <w:t xml:space="preserve"> сельского поселения в сети «Интернет».</w:t>
      </w:r>
    </w:p>
    <w:p w:rsidR="00E44A4F" w:rsidRPr="004F68AA" w:rsidRDefault="00E44A4F" w:rsidP="00E44A4F">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5.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536920" w:rsidRPr="004F68AA" w:rsidRDefault="00536920" w:rsidP="00E44A4F">
      <w:pPr>
        <w:pStyle w:val="ConsPlusNormal"/>
        <w:ind w:firstLine="540"/>
        <w:jc w:val="both"/>
        <w:rPr>
          <w:rFonts w:ascii="Times New Roman" w:hAnsi="Times New Roman" w:cs="Times New Roman"/>
          <w:sz w:val="24"/>
          <w:szCs w:val="24"/>
        </w:rPr>
      </w:pPr>
    </w:p>
    <w:p w:rsidR="00BD055C" w:rsidRPr="008D1FE1" w:rsidRDefault="006A54ED" w:rsidP="00E8352B">
      <w:pPr>
        <w:pStyle w:val="3"/>
      </w:pPr>
      <w:bookmarkStart w:id="36" w:name="_Toc532890945"/>
      <w:bookmarkStart w:id="37" w:name="_Toc532891890"/>
      <w:bookmarkStart w:id="38" w:name="_Toc532911658"/>
      <w:r w:rsidRPr="004F68AA">
        <w:t xml:space="preserve">Глава 2. </w:t>
      </w:r>
      <w:r w:rsidR="00BD055C" w:rsidRPr="004F68AA">
        <w:t xml:space="preserve">Регулирование землепользования и застройки органами местного самоуправления </w:t>
      </w:r>
      <w:r w:rsidR="00CC04F9">
        <w:t>Бакчарского</w:t>
      </w:r>
      <w:r w:rsidR="00BD055C" w:rsidRPr="004F68AA">
        <w:t xml:space="preserve"> сельского поселения</w:t>
      </w:r>
      <w:bookmarkEnd w:id="36"/>
      <w:bookmarkEnd w:id="37"/>
      <w:bookmarkEnd w:id="38"/>
    </w:p>
    <w:p w:rsidR="006A54ED" w:rsidRPr="004F68AA" w:rsidRDefault="006A54ED" w:rsidP="00E8352B">
      <w:pPr>
        <w:pStyle w:val="4"/>
      </w:pPr>
    </w:p>
    <w:p w:rsidR="00BD055C" w:rsidRPr="004F68AA" w:rsidRDefault="00BD055C" w:rsidP="00E8352B">
      <w:pPr>
        <w:pStyle w:val="4"/>
      </w:pPr>
      <w:bookmarkStart w:id="39" w:name="_Toc532891891"/>
      <w:bookmarkStart w:id="40" w:name="_Toc532911659"/>
      <w:r w:rsidRPr="004F68AA">
        <w:t>Статья 4</w:t>
      </w:r>
      <w:r w:rsidR="006A54ED" w:rsidRPr="004F68AA">
        <w:t xml:space="preserve">. </w:t>
      </w:r>
      <w:r w:rsidR="00E744F6" w:rsidRPr="004F68AA">
        <w:t>Полномочия</w:t>
      </w:r>
      <w:r w:rsidRPr="004F68AA">
        <w:t xml:space="preserve"> Совета </w:t>
      </w:r>
      <w:r w:rsidR="00CC04F9">
        <w:t>Бакчарского</w:t>
      </w:r>
      <w:r w:rsidRPr="004F68AA">
        <w:t xml:space="preserve"> сельского поселения в области землепользования и застройки</w:t>
      </w:r>
      <w:bookmarkEnd w:id="39"/>
      <w:bookmarkEnd w:id="40"/>
    </w:p>
    <w:p w:rsidR="006A54ED" w:rsidRPr="004F68AA" w:rsidRDefault="006A54ED" w:rsidP="00941A55">
      <w:pPr>
        <w:pStyle w:val="ConsPlusNormal"/>
        <w:ind w:firstLine="540"/>
        <w:jc w:val="both"/>
        <w:outlineLvl w:val="3"/>
        <w:rPr>
          <w:rFonts w:ascii="Times New Roman" w:hAnsi="Times New Roman" w:cs="Times New Roman"/>
          <w:sz w:val="24"/>
          <w:szCs w:val="24"/>
        </w:rPr>
      </w:pPr>
    </w:p>
    <w:p w:rsidR="00BD055C" w:rsidRPr="004F68AA" w:rsidRDefault="00A671C3" w:rsidP="00941A55">
      <w:pPr>
        <w:pStyle w:val="ad"/>
        <w:spacing w:after="0"/>
        <w:contextualSpacing/>
        <w:rPr>
          <w:sz w:val="24"/>
          <w:szCs w:val="24"/>
        </w:rPr>
      </w:pPr>
      <w:bookmarkStart w:id="41" w:name="_Toc532890946"/>
      <w:bookmarkStart w:id="42" w:name="_Toc532891892"/>
      <w:bookmarkStart w:id="43" w:name="_Toc532910892"/>
      <w:r w:rsidRPr="004F68AA">
        <w:rPr>
          <w:sz w:val="24"/>
          <w:szCs w:val="24"/>
        </w:rPr>
        <w:t xml:space="preserve">1. </w:t>
      </w:r>
      <w:r w:rsidR="00BD055C" w:rsidRPr="004F68AA">
        <w:rPr>
          <w:sz w:val="24"/>
          <w:szCs w:val="24"/>
        </w:rPr>
        <w:t xml:space="preserve">К полномочиям Совета </w:t>
      </w:r>
      <w:r w:rsidR="00CC04F9">
        <w:rPr>
          <w:sz w:val="24"/>
          <w:szCs w:val="24"/>
        </w:rPr>
        <w:t>Бакчарского</w:t>
      </w:r>
      <w:r w:rsidR="00BD055C" w:rsidRPr="004F68AA">
        <w:rPr>
          <w:sz w:val="24"/>
          <w:szCs w:val="24"/>
        </w:rPr>
        <w:t xml:space="preserve"> сельского поселения в области землепользования и застройки относятся:</w:t>
      </w:r>
      <w:bookmarkEnd w:id="41"/>
      <w:bookmarkEnd w:id="42"/>
      <w:bookmarkEnd w:id="43"/>
    </w:p>
    <w:p w:rsidR="00BD055C" w:rsidRPr="004F68AA" w:rsidRDefault="00BD055C" w:rsidP="00941A55">
      <w:pPr>
        <w:spacing w:after="0" w:line="240" w:lineRule="auto"/>
        <w:ind w:firstLine="709"/>
        <w:contextualSpacing/>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1) </w:t>
      </w:r>
      <w:r w:rsidR="00EC2702" w:rsidRPr="004F68AA">
        <w:rPr>
          <w:rFonts w:ascii="Times New Roman" w:eastAsia="Times New Roman" w:hAnsi="Times New Roman" w:cs="Times New Roman"/>
          <w:sz w:val="24"/>
          <w:szCs w:val="24"/>
        </w:rPr>
        <w:t>утверждение Г</w:t>
      </w:r>
      <w:r w:rsidR="00F50698" w:rsidRPr="004F68AA">
        <w:rPr>
          <w:rFonts w:ascii="Times New Roman" w:eastAsia="Times New Roman" w:hAnsi="Times New Roman" w:cs="Times New Roman"/>
          <w:sz w:val="24"/>
          <w:szCs w:val="24"/>
        </w:rPr>
        <w:t>енерального</w:t>
      </w:r>
      <w:r w:rsidR="00E744F6" w:rsidRPr="004F68AA">
        <w:rPr>
          <w:rFonts w:ascii="Times New Roman" w:eastAsia="Times New Roman" w:hAnsi="Times New Roman" w:cs="Times New Roman"/>
          <w:sz w:val="24"/>
          <w:szCs w:val="24"/>
        </w:rPr>
        <w:t xml:space="preserve"> плана </w:t>
      </w:r>
      <w:r w:rsidR="00CC04F9">
        <w:rPr>
          <w:rFonts w:ascii="Times New Roman" w:eastAsia="Times New Roman" w:hAnsi="Times New Roman" w:cs="Times New Roman"/>
          <w:sz w:val="24"/>
          <w:szCs w:val="24"/>
        </w:rPr>
        <w:t>Бакчарского</w:t>
      </w:r>
      <w:r w:rsidR="00E744F6" w:rsidRPr="004F68AA">
        <w:rPr>
          <w:rFonts w:ascii="Times New Roman" w:eastAsia="Times New Roman" w:hAnsi="Times New Roman" w:cs="Times New Roman"/>
          <w:sz w:val="24"/>
          <w:szCs w:val="24"/>
        </w:rPr>
        <w:t xml:space="preserve"> сельского поселения;</w:t>
      </w:r>
    </w:p>
    <w:p w:rsidR="00BD055C" w:rsidRPr="004F68AA" w:rsidRDefault="00BD055C" w:rsidP="00941A55">
      <w:pPr>
        <w:spacing w:after="0" w:line="240" w:lineRule="auto"/>
        <w:ind w:firstLine="709"/>
        <w:contextualSpacing/>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2) </w:t>
      </w:r>
      <w:r w:rsidR="00EC2702" w:rsidRPr="004F68AA">
        <w:rPr>
          <w:rFonts w:ascii="Times New Roman" w:eastAsia="Times New Roman" w:hAnsi="Times New Roman" w:cs="Times New Roman"/>
          <w:sz w:val="24"/>
          <w:szCs w:val="24"/>
        </w:rPr>
        <w:t>утверждение Правил землепользования и застройки</w:t>
      </w:r>
      <w:r w:rsidR="0040540C">
        <w:rPr>
          <w:rFonts w:ascii="Times New Roman" w:eastAsia="Times New Roman" w:hAnsi="Times New Roman" w:cs="Times New Roman"/>
          <w:sz w:val="24"/>
          <w:szCs w:val="24"/>
        </w:rPr>
        <w:t xml:space="preserve"> </w:t>
      </w:r>
      <w:r w:rsidR="00CC04F9">
        <w:rPr>
          <w:rFonts w:ascii="Times New Roman" w:eastAsia="Times New Roman" w:hAnsi="Times New Roman" w:cs="Times New Roman"/>
          <w:sz w:val="24"/>
          <w:szCs w:val="24"/>
        </w:rPr>
        <w:t>Бакчарского</w:t>
      </w:r>
      <w:r w:rsidR="00F50698" w:rsidRPr="004F68AA">
        <w:rPr>
          <w:rFonts w:ascii="Times New Roman" w:eastAsia="Times New Roman" w:hAnsi="Times New Roman" w:cs="Times New Roman"/>
          <w:sz w:val="24"/>
          <w:szCs w:val="24"/>
        </w:rPr>
        <w:t xml:space="preserve"> сельского поселения</w:t>
      </w:r>
      <w:r w:rsidR="00EC2702" w:rsidRPr="004F68AA">
        <w:rPr>
          <w:rFonts w:ascii="Times New Roman" w:eastAsia="Times New Roman" w:hAnsi="Times New Roman" w:cs="Times New Roman"/>
          <w:sz w:val="24"/>
          <w:szCs w:val="24"/>
        </w:rPr>
        <w:t>, утверждение изменений, вносимых в Правила землепользования и застройки</w:t>
      </w:r>
      <w:r w:rsidR="00F50698" w:rsidRPr="004F68AA">
        <w:rPr>
          <w:rFonts w:ascii="Times New Roman" w:eastAsia="Times New Roman" w:hAnsi="Times New Roman" w:cs="Times New Roman"/>
          <w:sz w:val="24"/>
          <w:szCs w:val="24"/>
        </w:rPr>
        <w:t>;</w:t>
      </w:r>
    </w:p>
    <w:p w:rsidR="00BD055C" w:rsidRPr="004F68AA" w:rsidRDefault="00BD055C" w:rsidP="00941A55">
      <w:pPr>
        <w:spacing w:after="0" w:line="240" w:lineRule="auto"/>
        <w:ind w:firstLine="709"/>
        <w:contextualSpacing/>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3) </w:t>
      </w:r>
      <w:r w:rsidR="00F50698" w:rsidRPr="004F68AA">
        <w:rPr>
          <w:rFonts w:ascii="Times New Roman" w:eastAsia="Times New Roman" w:hAnsi="Times New Roman" w:cs="Times New Roman"/>
          <w:sz w:val="24"/>
          <w:szCs w:val="24"/>
        </w:rPr>
        <w:t>утверждение местных нормативов градостроительного проектирования</w:t>
      </w:r>
      <w:r w:rsidR="0040540C">
        <w:rPr>
          <w:rFonts w:ascii="Times New Roman" w:eastAsia="Times New Roman" w:hAnsi="Times New Roman" w:cs="Times New Roman"/>
          <w:sz w:val="24"/>
          <w:szCs w:val="24"/>
        </w:rPr>
        <w:t xml:space="preserve"> </w:t>
      </w:r>
      <w:r w:rsidR="00CC04F9">
        <w:rPr>
          <w:rFonts w:ascii="Times New Roman" w:eastAsia="Times New Roman" w:hAnsi="Times New Roman" w:cs="Times New Roman"/>
          <w:sz w:val="24"/>
          <w:szCs w:val="24"/>
        </w:rPr>
        <w:t>Бакчарского</w:t>
      </w:r>
      <w:r w:rsidR="00F50698" w:rsidRPr="004F68AA">
        <w:rPr>
          <w:rFonts w:ascii="Times New Roman" w:eastAsia="Times New Roman" w:hAnsi="Times New Roman" w:cs="Times New Roman"/>
          <w:sz w:val="24"/>
          <w:szCs w:val="24"/>
        </w:rPr>
        <w:t xml:space="preserve"> сельского поселения;</w:t>
      </w:r>
    </w:p>
    <w:p w:rsidR="00BD055C" w:rsidRPr="004F68AA" w:rsidRDefault="00BD055C" w:rsidP="00941A55">
      <w:pPr>
        <w:spacing w:after="0" w:line="240" w:lineRule="auto"/>
        <w:ind w:firstLine="709"/>
        <w:contextualSpacing/>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4) иные полномочия</w:t>
      </w:r>
      <w:r w:rsidR="0040540C">
        <w:rPr>
          <w:rFonts w:ascii="Times New Roman" w:eastAsia="Times New Roman" w:hAnsi="Times New Roman" w:cs="Times New Roman"/>
          <w:sz w:val="24"/>
          <w:szCs w:val="24"/>
        </w:rPr>
        <w:t xml:space="preserve"> </w:t>
      </w:r>
      <w:r w:rsidR="00F50698" w:rsidRPr="004F68AA">
        <w:rPr>
          <w:rFonts w:ascii="Times New Roman" w:hAnsi="Times New Roman" w:cs="Times New Roman"/>
          <w:sz w:val="24"/>
          <w:szCs w:val="24"/>
        </w:rPr>
        <w:t>в области землепользования и застройки</w:t>
      </w:r>
      <w:r w:rsidRPr="004F68AA">
        <w:rPr>
          <w:rFonts w:ascii="Times New Roman" w:eastAsia="Times New Roman" w:hAnsi="Times New Roman" w:cs="Times New Roman"/>
          <w:sz w:val="24"/>
          <w:szCs w:val="24"/>
        </w:rPr>
        <w:t xml:space="preserve">, отнесённые к </w:t>
      </w:r>
      <w:r w:rsidR="00490775" w:rsidRPr="004F68AA">
        <w:rPr>
          <w:rFonts w:ascii="Times New Roman" w:eastAsia="Times New Roman" w:hAnsi="Times New Roman" w:cs="Times New Roman"/>
          <w:sz w:val="24"/>
          <w:szCs w:val="24"/>
        </w:rPr>
        <w:t xml:space="preserve">полномочиям </w:t>
      </w:r>
      <w:r w:rsidRPr="004F68AA">
        <w:rPr>
          <w:rFonts w:ascii="Times New Roman" w:eastAsia="Times New Roman" w:hAnsi="Times New Roman" w:cs="Times New Roman"/>
          <w:sz w:val="24"/>
          <w:szCs w:val="24"/>
        </w:rPr>
        <w:t xml:space="preserve">Совета </w:t>
      </w:r>
      <w:r w:rsidR="00CC04F9">
        <w:rPr>
          <w:rFonts w:ascii="Times New Roman" w:eastAsia="Times New Roman" w:hAnsi="Times New Roman" w:cs="Times New Roman"/>
          <w:sz w:val="24"/>
          <w:szCs w:val="24"/>
        </w:rPr>
        <w:t>Бакчарского</w:t>
      </w:r>
      <w:r w:rsidRPr="004F68AA">
        <w:rPr>
          <w:rFonts w:ascii="Times New Roman" w:eastAsia="Times New Roman" w:hAnsi="Times New Roman" w:cs="Times New Roman"/>
          <w:sz w:val="24"/>
          <w:szCs w:val="24"/>
        </w:rPr>
        <w:t xml:space="preserve"> сельского поселения </w:t>
      </w:r>
      <w:r w:rsidR="00490775" w:rsidRPr="004F68AA">
        <w:rPr>
          <w:rFonts w:ascii="Times New Roman" w:eastAsia="Times New Roman" w:hAnsi="Times New Roman" w:cs="Times New Roman"/>
          <w:sz w:val="24"/>
          <w:szCs w:val="24"/>
        </w:rPr>
        <w:t>законодательством Российской Федерации,</w:t>
      </w:r>
      <w:r w:rsidR="00E908C2">
        <w:rPr>
          <w:rFonts w:ascii="Times New Roman" w:eastAsia="Times New Roman" w:hAnsi="Times New Roman" w:cs="Times New Roman"/>
          <w:sz w:val="24"/>
          <w:szCs w:val="24"/>
        </w:rPr>
        <w:t xml:space="preserve"> </w:t>
      </w:r>
      <w:r w:rsidRPr="004F68AA">
        <w:rPr>
          <w:rFonts w:ascii="Times New Roman" w:eastAsia="Times New Roman" w:hAnsi="Times New Roman" w:cs="Times New Roman"/>
          <w:sz w:val="24"/>
          <w:szCs w:val="24"/>
        </w:rPr>
        <w:t xml:space="preserve">Уставом </w:t>
      </w:r>
      <w:r w:rsidR="00CC04F9">
        <w:rPr>
          <w:rFonts w:ascii="Times New Roman" w:eastAsia="Times New Roman" w:hAnsi="Times New Roman" w:cs="Times New Roman"/>
          <w:sz w:val="24"/>
          <w:szCs w:val="24"/>
        </w:rPr>
        <w:t>Бакчарского</w:t>
      </w:r>
      <w:r w:rsidRPr="004F68AA">
        <w:rPr>
          <w:rFonts w:ascii="Times New Roman" w:eastAsia="Times New Roman" w:hAnsi="Times New Roman" w:cs="Times New Roman"/>
          <w:sz w:val="24"/>
          <w:szCs w:val="24"/>
        </w:rPr>
        <w:t xml:space="preserve"> сельско</w:t>
      </w:r>
      <w:r w:rsidR="001162A7" w:rsidRPr="004F68AA">
        <w:rPr>
          <w:rFonts w:ascii="Times New Roman" w:eastAsia="Times New Roman" w:hAnsi="Times New Roman" w:cs="Times New Roman"/>
          <w:sz w:val="24"/>
          <w:szCs w:val="24"/>
        </w:rPr>
        <w:t xml:space="preserve">го поселения, решениями Совета </w:t>
      </w:r>
      <w:r w:rsidR="00CC04F9">
        <w:rPr>
          <w:rFonts w:ascii="Times New Roman" w:eastAsia="Times New Roman" w:hAnsi="Times New Roman" w:cs="Times New Roman"/>
          <w:sz w:val="24"/>
          <w:szCs w:val="24"/>
        </w:rPr>
        <w:t>Бакчарского</w:t>
      </w:r>
      <w:r w:rsidRPr="004F68AA">
        <w:rPr>
          <w:rFonts w:ascii="Times New Roman" w:eastAsia="Times New Roman" w:hAnsi="Times New Roman" w:cs="Times New Roman"/>
          <w:sz w:val="24"/>
          <w:szCs w:val="24"/>
        </w:rPr>
        <w:t xml:space="preserve"> сельского поселения</w:t>
      </w:r>
      <w:r w:rsidR="004D088C" w:rsidRPr="004F68AA">
        <w:rPr>
          <w:rFonts w:ascii="Times New Roman" w:eastAsia="Times New Roman" w:hAnsi="Times New Roman" w:cs="Times New Roman"/>
          <w:sz w:val="24"/>
          <w:szCs w:val="24"/>
        </w:rPr>
        <w:t>,</w:t>
      </w:r>
      <w:r w:rsidR="004D088C" w:rsidRPr="004F68AA">
        <w:rPr>
          <w:rFonts w:ascii="Times New Roman" w:hAnsi="Times New Roman" w:cs="Times New Roman"/>
          <w:sz w:val="24"/>
          <w:szCs w:val="24"/>
        </w:rPr>
        <w:t xml:space="preserve"> Правилами землепользования и застройки</w:t>
      </w:r>
      <w:r w:rsidRPr="004F68AA">
        <w:rPr>
          <w:rFonts w:ascii="Times New Roman" w:eastAsia="Times New Roman" w:hAnsi="Times New Roman" w:cs="Times New Roman"/>
          <w:sz w:val="24"/>
          <w:szCs w:val="24"/>
        </w:rPr>
        <w:t>.</w:t>
      </w:r>
    </w:p>
    <w:p w:rsidR="00490775" w:rsidRPr="004F68AA" w:rsidRDefault="00490775" w:rsidP="00E8352B">
      <w:pPr>
        <w:pStyle w:val="4"/>
        <w:rPr>
          <w:rFonts w:eastAsia="Times New Roman"/>
        </w:rPr>
      </w:pPr>
    </w:p>
    <w:p w:rsidR="006A54ED" w:rsidRPr="004F68AA" w:rsidRDefault="00BD055C" w:rsidP="00E8352B">
      <w:pPr>
        <w:pStyle w:val="4"/>
      </w:pPr>
      <w:bookmarkStart w:id="44" w:name="_Toc532891893"/>
      <w:bookmarkStart w:id="45" w:name="_Toc532911660"/>
      <w:r w:rsidRPr="004F68AA">
        <w:t>Статья 5</w:t>
      </w:r>
      <w:r w:rsidR="00ED38D4" w:rsidRPr="004F68AA">
        <w:t>. Полномочия Г</w:t>
      </w:r>
      <w:r w:rsidR="006A54ED" w:rsidRPr="004F68AA">
        <w:t xml:space="preserve">лавы </w:t>
      </w:r>
      <w:r w:rsidR="00CC04F9">
        <w:t>Бакчарского</w:t>
      </w:r>
      <w:r w:rsidRPr="004F68AA">
        <w:t xml:space="preserve"> сельского поселения в области землепользования и застройки</w:t>
      </w:r>
      <w:bookmarkEnd w:id="44"/>
      <w:bookmarkEnd w:id="45"/>
    </w:p>
    <w:p w:rsidR="000C4CD0" w:rsidRPr="004F68AA" w:rsidRDefault="000C4CD0" w:rsidP="00941A55">
      <w:pPr>
        <w:pStyle w:val="ConsPlusNormal"/>
        <w:ind w:firstLine="540"/>
        <w:jc w:val="both"/>
        <w:outlineLvl w:val="3"/>
        <w:rPr>
          <w:rFonts w:ascii="Times New Roman" w:hAnsi="Times New Roman" w:cs="Times New Roman"/>
          <w:b/>
          <w:i/>
          <w:sz w:val="24"/>
          <w:szCs w:val="24"/>
        </w:rPr>
      </w:pPr>
    </w:p>
    <w:p w:rsidR="005F35F6" w:rsidRPr="004F68AA" w:rsidRDefault="00A671C3" w:rsidP="005F35F6">
      <w:pPr>
        <w:pStyle w:val="ad"/>
        <w:spacing w:after="0"/>
        <w:rPr>
          <w:sz w:val="24"/>
          <w:szCs w:val="24"/>
        </w:rPr>
      </w:pPr>
      <w:bookmarkStart w:id="46" w:name="_Toc532890947"/>
      <w:bookmarkStart w:id="47" w:name="_Toc532891894"/>
      <w:bookmarkStart w:id="48" w:name="_Toc532910893"/>
      <w:r w:rsidRPr="004F68AA">
        <w:rPr>
          <w:sz w:val="24"/>
          <w:szCs w:val="24"/>
        </w:rPr>
        <w:t xml:space="preserve">1. </w:t>
      </w:r>
      <w:r w:rsidR="00BD055C" w:rsidRPr="004F68AA">
        <w:rPr>
          <w:sz w:val="24"/>
          <w:szCs w:val="24"/>
        </w:rPr>
        <w:t xml:space="preserve">К полномочиям Главы </w:t>
      </w:r>
      <w:r w:rsidR="00CC04F9">
        <w:rPr>
          <w:sz w:val="24"/>
          <w:szCs w:val="24"/>
        </w:rPr>
        <w:t>Бакчарского</w:t>
      </w:r>
      <w:r w:rsidR="00BD055C" w:rsidRPr="004F68AA">
        <w:rPr>
          <w:sz w:val="24"/>
          <w:szCs w:val="24"/>
        </w:rPr>
        <w:t xml:space="preserve"> сельского поселения в области землепол</w:t>
      </w:r>
      <w:r w:rsidR="005F35F6" w:rsidRPr="004F68AA">
        <w:rPr>
          <w:sz w:val="24"/>
          <w:szCs w:val="24"/>
        </w:rPr>
        <w:t>ьзования и застройки относятся:</w:t>
      </w:r>
      <w:bookmarkEnd w:id="46"/>
      <w:bookmarkEnd w:id="47"/>
      <w:bookmarkEnd w:id="48"/>
    </w:p>
    <w:p w:rsidR="00BD055C" w:rsidRPr="004F68AA" w:rsidRDefault="00BD055C" w:rsidP="005F35F6">
      <w:pPr>
        <w:pStyle w:val="ad"/>
        <w:spacing w:after="0"/>
        <w:rPr>
          <w:sz w:val="24"/>
          <w:szCs w:val="24"/>
        </w:rPr>
      </w:pPr>
      <w:bookmarkStart w:id="49" w:name="_Toc532890948"/>
      <w:bookmarkStart w:id="50" w:name="_Toc532891895"/>
      <w:bookmarkStart w:id="51" w:name="_Toc532910894"/>
      <w:r w:rsidRPr="004F68AA">
        <w:rPr>
          <w:sz w:val="24"/>
          <w:szCs w:val="24"/>
        </w:rPr>
        <w:t>1) принятие решени</w:t>
      </w:r>
      <w:r w:rsidR="00EA43C9" w:rsidRPr="004F68AA">
        <w:rPr>
          <w:sz w:val="24"/>
          <w:szCs w:val="24"/>
        </w:rPr>
        <w:t>я</w:t>
      </w:r>
      <w:r w:rsidRPr="004F68AA">
        <w:rPr>
          <w:sz w:val="24"/>
          <w:szCs w:val="24"/>
        </w:rPr>
        <w:t xml:space="preserve"> о подготовке проекта Правил землепользования и застройки</w:t>
      </w:r>
      <w:r w:rsidR="005F35F6" w:rsidRPr="004F68AA">
        <w:rPr>
          <w:sz w:val="24"/>
          <w:szCs w:val="24"/>
        </w:rPr>
        <w:t xml:space="preserve">, </w:t>
      </w:r>
      <w:r w:rsidR="00EA43C9" w:rsidRPr="004F68AA">
        <w:rPr>
          <w:sz w:val="24"/>
          <w:szCs w:val="24"/>
        </w:rPr>
        <w:t xml:space="preserve">решения о </w:t>
      </w:r>
      <w:r w:rsidR="005F35F6" w:rsidRPr="004F68AA">
        <w:rPr>
          <w:sz w:val="24"/>
          <w:szCs w:val="24"/>
        </w:rPr>
        <w:t xml:space="preserve">подготовке проекта о внесении изменений в Правила землепользования и застройки, </w:t>
      </w:r>
      <w:r w:rsidR="00EA43C9" w:rsidRPr="004F68AA">
        <w:rPr>
          <w:sz w:val="24"/>
          <w:szCs w:val="24"/>
        </w:rPr>
        <w:t xml:space="preserve">решения </w:t>
      </w:r>
      <w:r w:rsidR="005F35F6" w:rsidRPr="004F68AA">
        <w:rPr>
          <w:sz w:val="24"/>
          <w:szCs w:val="24"/>
          <w:lang w:eastAsia="ru-RU"/>
        </w:rPr>
        <w:t>об отклонении предложения о внесении изменения Правила</w:t>
      </w:r>
      <w:r w:rsidR="005F35F6" w:rsidRPr="004F68AA">
        <w:rPr>
          <w:sz w:val="24"/>
          <w:szCs w:val="24"/>
        </w:rPr>
        <w:t xml:space="preserve"> землепользования и застройки</w:t>
      </w:r>
      <w:r w:rsidR="005F35F6" w:rsidRPr="004F68AA">
        <w:rPr>
          <w:sz w:val="24"/>
          <w:szCs w:val="24"/>
          <w:lang w:eastAsia="ru-RU"/>
        </w:rPr>
        <w:t>;</w:t>
      </w:r>
      <w:bookmarkEnd w:id="49"/>
      <w:bookmarkEnd w:id="50"/>
      <w:bookmarkEnd w:id="51"/>
    </w:p>
    <w:p w:rsidR="000A34B2" w:rsidRPr="004F68AA" w:rsidRDefault="00BD055C" w:rsidP="000A34B2">
      <w:pPr>
        <w:pStyle w:val="ad"/>
        <w:spacing w:after="0"/>
        <w:rPr>
          <w:sz w:val="24"/>
          <w:szCs w:val="24"/>
          <w:lang w:eastAsia="ru-RU"/>
        </w:rPr>
      </w:pPr>
      <w:bookmarkStart w:id="52" w:name="_Toc532890949"/>
      <w:bookmarkStart w:id="53" w:name="_Toc532891896"/>
      <w:bookmarkStart w:id="54" w:name="_Toc532910895"/>
      <w:r w:rsidRPr="004F68AA">
        <w:rPr>
          <w:sz w:val="24"/>
          <w:szCs w:val="24"/>
        </w:rPr>
        <w:t>2) </w:t>
      </w:r>
      <w:r w:rsidR="000A34B2" w:rsidRPr="004F68AA">
        <w:rPr>
          <w:spacing w:val="2"/>
          <w:sz w:val="24"/>
          <w:szCs w:val="24"/>
          <w:shd w:val="clear" w:color="auto" w:fill="FFFFFF"/>
        </w:rPr>
        <w:t xml:space="preserve">обеспечение опубликования сообщения о принятии решения о подготовке проекта Правил </w:t>
      </w:r>
      <w:r w:rsidR="000A34B2" w:rsidRPr="004F68AA">
        <w:rPr>
          <w:sz w:val="24"/>
          <w:szCs w:val="24"/>
          <w:lang w:eastAsia="ru-RU"/>
        </w:rPr>
        <w:t xml:space="preserve">землепользования и застройки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r w:rsidR="00CC04F9">
        <w:rPr>
          <w:sz w:val="24"/>
          <w:szCs w:val="24"/>
          <w:lang w:eastAsia="ru-RU"/>
        </w:rPr>
        <w:t>Бакчарское</w:t>
      </w:r>
      <w:r w:rsidR="000A34B2" w:rsidRPr="004F68AA">
        <w:rPr>
          <w:sz w:val="24"/>
          <w:szCs w:val="24"/>
          <w:lang w:eastAsia="ru-RU"/>
        </w:rPr>
        <w:t xml:space="preserve"> сельское поселение в сети «Интернет»;</w:t>
      </w:r>
      <w:bookmarkEnd w:id="52"/>
      <w:bookmarkEnd w:id="53"/>
      <w:bookmarkEnd w:id="54"/>
    </w:p>
    <w:p w:rsidR="000A34B2" w:rsidRPr="004F68AA" w:rsidRDefault="00F50698" w:rsidP="000A34B2">
      <w:pPr>
        <w:spacing w:after="0" w:line="240" w:lineRule="auto"/>
        <w:ind w:firstLine="709"/>
        <w:jc w:val="both"/>
        <w:rPr>
          <w:rFonts w:ascii="Times New Roman" w:hAnsi="Times New Roman" w:cs="Times New Roman"/>
          <w:sz w:val="24"/>
          <w:szCs w:val="24"/>
          <w:lang w:eastAsia="ru-RU"/>
        </w:rPr>
      </w:pPr>
      <w:r w:rsidRPr="004F68AA">
        <w:rPr>
          <w:rFonts w:ascii="Times New Roman" w:hAnsi="Times New Roman" w:cs="Times New Roman"/>
          <w:sz w:val="24"/>
          <w:szCs w:val="24"/>
          <w:lang w:eastAsia="ru-RU"/>
        </w:rPr>
        <w:t>3</w:t>
      </w:r>
      <w:r w:rsidR="000A34B2" w:rsidRPr="004F68AA">
        <w:rPr>
          <w:rFonts w:ascii="Times New Roman" w:hAnsi="Times New Roman" w:cs="Times New Roman"/>
          <w:sz w:val="24"/>
          <w:szCs w:val="24"/>
          <w:lang w:eastAsia="ru-RU"/>
        </w:rPr>
        <w:t>) утверждение состава и порядка деятельности комиссии по подготовке проекта Правил землепользования и застройки;</w:t>
      </w:r>
    </w:p>
    <w:p w:rsidR="00BD055C" w:rsidRPr="004F68AA" w:rsidRDefault="000A34B2" w:rsidP="000A34B2">
      <w:pPr>
        <w:spacing w:after="0" w:line="240" w:lineRule="auto"/>
        <w:ind w:firstLine="709"/>
        <w:jc w:val="both"/>
        <w:rPr>
          <w:rFonts w:ascii="Times New Roman" w:hAnsi="Times New Roman" w:cs="Times New Roman"/>
          <w:sz w:val="24"/>
          <w:szCs w:val="24"/>
          <w:lang w:eastAsia="ru-RU"/>
        </w:rPr>
      </w:pPr>
      <w:r w:rsidRPr="004F68AA">
        <w:rPr>
          <w:rFonts w:ascii="Times New Roman" w:hAnsi="Times New Roman" w:cs="Times New Roman"/>
          <w:sz w:val="24"/>
          <w:szCs w:val="24"/>
          <w:lang w:eastAsia="ru-RU"/>
        </w:rPr>
        <w:t xml:space="preserve">4) </w:t>
      </w:r>
      <w:r w:rsidR="00BD055C" w:rsidRPr="004F68AA">
        <w:rPr>
          <w:rFonts w:ascii="Times New Roman" w:hAnsi="Times New Roman" w:cs="Times New Roman"/>
          <w:sz w:val="24"/>
          <w:szCs w:val="24"/>
        </w:rPr>
        <w:t>принятие решения о назначении публичных слушаний по проекту Правил</w:t>
      </w:r>
      <w:r w:rsidR="00E564E8" w:rsidRPr="004F68AA">
        <w:rPr>
          <w:rFonts w:ascii="Times New Roman" w:hAnsi="Times New Roman" w:cs="Times New Roman"/>
          <w:sz w:val="24"/>
          <w:szCs w:val="24"/>
        </w:rPr>
        <w:t xml:space="preserve"> землепользования и застройки</w:t>
      </w:r>
      <w:r w:rsidR="00BD055C" w:rsidRPr="004F68AA">
        <w:rPr>
          <w:rFonts w:ascii="Times New Roman" w:hAnsi="Times New Roman" w:cs="Times New Roman"/>
          <w:sz w:val="24"/>
          <w:szCs w:val="24"/>
        </w:rPr>
        <w:t xml:space="preserve">, </w:t>
      </w:r>
      <w:r w:rsidR="00E564E8" w:rsidRPr="004F68AA">
        <w:rPr>
          <w:rFonts w:ascii="Times New Roman" w:hAnsi="Times New Roman" w:cs="Times New Roman"/>
          <w:sz w:val="24"/>
          <w:szCs w:val="24"/>
        </w:rPr>
        <w:t xml:space="preserve">по </w:t>
      </w:r>
      <w:r w:rsidR="00BD055C" w:rsidRPr="004F68AA">
        <w:rPr>
          <w:rFonts w:ascii="Times New Roman" w:hAnsi="Times New Roman" w:cs="Times New Roman"/>
          <w:sz w:val="24"/>
          <w:szCs w:val="24"/>
        </w:rPr>
        <w:t>проекту о внесении изменений в Правила</w:t>
      </w:r>
      <w:r w:rsidR="00E564E8" w:rsidRPr="004F68AA">
        <w:rPr>
          <w:rFonts w:ascii="Times New Roman" w:hAnsi="Times New Roman" w:cs="Times New Roman"/>
          <w:sz w:val="24"/>
          <w:szCs w:val="24"/>
        </w:rPr>
        <w:t xml:space="preserve"> землепользования и застройки</w:t>
      </w:r>
      <w:r w:rsidR="00BD055C" w:rsidRPr="004F68AA">
        <w:rPr>
          <w:rFonts w:ascii="Times New Roman" w:hAnsi="Times New Roman" w:cs="Times New Roman"/>
          <w:sz w:val="24"/>
          <w:szCs w:val="24"/>
        </w:rPr>
        <w:t>;</w:t>
      </w:r>
    </w:p>
    <w:p w:rsidR="00BD055C" w:rsidRPr="004F68AA" w:rsidRDefault="000A34B2" w:rsidP="000A34B2">
      <w:pPr>
        <w:pStyle w:val="ad"/>
        <w:spacing w:after="0"/>
        <w:rPr>
          <w:sz w:val="24"/>
          <w:szCs w:val="24"/>
        </w:rPr>
      </w:pPr>
      <w:bookmarkStart w:id="55" w:name="_Toc532890950"/>
      <w:bookmarkStart w:id="56" w:name="_Toc532891897"/>
      <w:bookmarkStart w:id="57" w:name="_Toc532910896"/>
      <w:r w:rsidRPr="004F68AA">
        <w:rPr>
          <w:sz w:val="24"/>
          <w:szCs w:val="24"/>
        </w:rPr>
        <w:lastRenderedPageBreak/>
        <w:t>5</w:t>
      </w:r>
      <w:r w:rsidR="00BD055C" w:rsidRPr="004F68AA">
        <w:rPr>
          <w:sz w:val="24"/>
          <w:szCs w:val="24"/>
        </w:rPr>
        <w:t xml:space="preserve">) рассмотрение вопросов о внесении изменений в Правила </w:t>
      </w:r>
      <w:r w:rsidR="00E564E8" w:rsidRPr="004F68AA">
        <w:rPr>
          <w:sz w:val="24"/>
          <w:szCs w:val="24"/>
        </w:rPr>
        <w:t xml:space="preserve">землепользования и застройки </w:t>
      </w:r>
      <w:r w:rsidR="00BD055C" w:rsidRPr="004F68AA">
        <w:rPr>
          <w:sz w:val="24"/>
          <w:szCs w:val="24"/>
        </w:rPr>
        <w:t>при наличии оснований, установленных Градостроительным кодексом Российской Федерации;</w:t>
      </w:r>
      <w:bookmarkEnd w:id="55"/>
      <w:bookmarkEnd w:id="56"/>
      <w:bookmarkEnd w:id="57"/>
    </w:p>
    <w:p w:rsidR="00BD055C" w:rsidRPr="004F68AA" w:rsidRDefault="000A34B2" w:rsidP="00941A55">
      <w:pPr>
        <w:pStyle w:val="ad"/>
        <w:spacing w:after="0"/>
        <w:rPr>
          <w:sz w:val="24"/>
          <w:szCs w:val="24"/>
        </w:rPr>
      </w:pPr>
      <w:bookmarkStart w:id="58" w:name="_Toc532890951"/>
      <w:bookmarkStart w:id="59" w:name="_Toc532891898"/>
      <w:bookmarkStart w:id="60" w:name="_Toc532910897"/>
      <w:r w:rsidRPr="004F68AA">
        <w:rPr>
          <w:sz w:val="24"/>
          <w:szCs w:val="24"/>
        </w:rPr>
        <w:t>6</w:t>
      </w:r>
      <w:r w:rsidR="00BD055C" w:rsidRPr="004F68AA">
        <w:rPr>
          <w:sz w:val="24"/>
          <w:szCs w:val="24"/>
        </w:rPr>
        <w:t>) принятие решения о предоставлении разрешения на условно разрешённый вид использования земельного участка или объекта капитального строительства</w:t>
      </w:r>
      <w:r w:rsidR="00E564E8" w:rsidRPr="004F68AA">
        <w:rPr>
          <w:sz w:val="24"/>
          <w:szCs w:val="24"/>
        </w:rPr>
        <w:t>, решения об отказе в предоставлении такого разрешения</w:t>
      </w:r>
      <w:r w:rsidR="00BD055C" w:rsidRPr="004F68AA">
        <w:rPr>
          <w:sz w:val="24"/>
          <w:szCs w:val="24"/>
        </w:rPr>
        <w:t>;</w:t>
      </w:r>
      <w:bookmarkEnd w:id="58"/>
      <w:bookmarkEnd w:id="59"/>
      <w:bookmarkEnd w:id="60"/>
    </w:p>
    <w:p w:rsidR="009A7903" w:rsidRPr="004F68AA" w:rsidRDefault="000A34B2" w:rsidP="009A7903">
      <w:pPr>
        <w:pStyle w:val="ad"/>
        <w:spacing w:after="0"/>
        <w:rPr>
          <w:sz w:val="24"/>
          <w:szCs w:val="24"/>
        </w:rPr>
      </w:pPr>
      <w:bookmarkStart w:id="61" w:name="_Toc532890952"/>
      <w:bookmarkStart w:id="62" w:name="_Toc532891899"/>
      <w:bookmarkStart w:id="63" w:name="_Toc532910898"/>
      <w:r w:rsidRPr="004F68AA">
        <w:rPr>
          <w:sz w:val="24"/>
          <w:szCs w:val="24"/>
        </w:rPr>
        <w:t>7</w:t>
      </w:r>
      <w:r w:rsidR="00BD055C" w:rsidRPr="004F68AA">
        <w:rPr>
          <w:sz w:val="24"/>
          <w:szCs w:val="24"/>
        </w:rPr>
        <w:t>)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sidR="00E564E8" w:rsidRPr="004F68AA">
        <w:rPr>
          <w:sz w:val="24"/>
          <w:szCs w:val="24"/>
        </w:rPr>
        <w:t>, решения об отказе в предоставлении такого разрешения</w:t>
      </w:r>
      <w:r w:rsidR="009A7903" w:rsidRPr="004F68AA">
        <w:rPr>
          <w:sz w:val="24"/>
          <w:szCs w:val="24"/>
        </w:rPr>
        <w:t>;</w:t>
      </w:r>
      <w:bookmarkEnd w:id="61"/>
      <w:bookmarkEnd w:id="62"/>
      <w:bookmarkEnd w:id="63"/>
    </w:p>
    <w:p w:rsidR="009A7903" w:rsidRPr="004F68AA" w:rsidRDefault="000A34B2" w:rsidP="00941A55">
      <w:pPr>
        <w:pStyle w:val="ad"/>
        <w:spacing w:after="0"/>
        <w:rPr>
          <w:sz w:val="24"/>
          <w:szCs w:val="24"/>
        </w:rPr>
      </w:pPr>
      <w:bookmarkStart w:id="64" w:name="_Toc532890953"/>
      <w:bookmarkStart w:id="65" w:name="_Toc532891900"/>
      <w:bookmarkStart w:id="66" w:name="_Toc532910899"/>
      <w:r w:rsidRPr="004F68AA">
        <w:rPr>
          <w:sz w:val="24"/>
          <w:szCs w:val="24"/>
        </w:rPr>
        <w:t>8</w:t>
      </w:r>
      <w:r w:rsidR="00BD055C" w:rsidRPr="004F68AA">
        <w:rPr>
          <w:sz w:val="24"/>
          <w:szCs w:val="24"/>
        </w:rPr>
        <w:t>) </w:t>
      </w:r>
      <w:r w:rsidR="009A7903" w:rsidRPr="004F68AA">
        <w:rPr>
          <w:sz w:val="24"/>
          <w:szCs w:val="24"/>
          <w:lang w:eastAsia="ru-RU"/>
        </w:rPr>
        <w:t xml:space="preserve">принятие решения об утверждении документации по планировке территории или об отклонении такой документации и о направлении ее в Администрацию </w:t>
      </w:r>
      <w:r w:rsidR="00CC04F9">
        <w:rPr>
          <w:sz w:val="24"/>
          <w:szCs w:val="24"/>
          <w:lang w:eastAsia="ru-RU"/>
        </w:rPr>
        <w:t>Бакчарского</w:t>
      </w:r>
      <w:r w:rsidR="009A7903" w:rsidRPr="004F68AA">
        <w:rPr>
          <w:sz w:val="24"/>
          <w:szCs w:val="24"/>
          <w:lang w:eastAsia="ru-RU"/>
        </w:rPr>
        <w:t xml:space="preserve"> сельского поселения на доработку;</w:t>
      </w:r>
      <w:bookmarkEnd w:id="64"/>
      <w:bookmarkEnd w:id="65"/>
      <w:bookmarkEnd w:id="66"/>
    </w:p>
    <w:p w:rsidR="00BD055C" w:rsidRPr="004F68AA" w:rsidRDefault="009A7903" w:rsidP="00941A55">
      <w:pPr>
        <w:pStyle w:val="ad"/>
        <w:spacing w:after="0"/>
        <w:rPr>
          <w:sz w:val="24"/>
          <w:szCs w:val="24"/>
        </w:rPr>
      </w:pPr>
      <w:bookmarkStart w:id="67" w:name="_Toc532890954"/>
      <w:bookmarkStart w:id="68" w:name="_Toc532891901"/>
      <w:bookmarkStart w:id="69" w:name="_Toc532910900"/>
      <w:r w:rsidRPr="004F68AA">
        <w:rPr>
          <w:sz w:val="24"/>
          <w:szCs w:val="24"/>
        </w:rPr>
        <w:t>9)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bookmarkEnd w:id="67"/>
      <w:bookmarkEnd w:id="68"/>
      <w:bookmarkEnd w:id="69"/>
    </w:p>
    <w:p w:rsidR="00BD055C" w:rsidRPr="004F68AA" w:rsidRDefault="009A7903" w:rsidP="00941A55">
      <w:pPr>
        <w:pStyle w:val="ad"/>
        <w:spacing w:after="0"/>
        <w:rPr>
          <w:sz w:val="24"/>
          <w:szCs w:val="24"/>
        </w:rPr>
      </w:pPr>
      <w:bookmarkStart w:id="70" w:name="_Toc532890955"/>
      <w:bookmarkStart w:id="71" w:name="_Toc532891902"/>
      <w:bookmarkStart w:id="72" w:name="_Toc532910901"/>
      <w:r w:rsidRPr="004F68AA">
        <w:rPr>
          <w:sz w:val="24"/>
          <w:szCs w:val="24"/>
        </w:rPr>
        <w:t>10</w:t>
      </w:r>
      <w:r w:rsidR="00BD055C" w:rsidRPr="004F68AA">
        <w:rPr>
          <w:sz w:val="24"/>
          <w:szCs w:val="24"/>
        </w:rPr>
        <w:t>) </w:t>
      </w:r>
      <w:r w:rsidRPr="004F68AA">
        <w:rPr>
          <w:sz w:val="24"/>
          <w:szCs w:val="24"/>
        </w:rPr>
        <w:t>принятие решения об утверждении документации по планировке территории, решения об отклонении такой документации и направлении ее на доработку;</w:t>
      </w:r>
      <w:bookmarkEnd w:id="70"/>
      <w:bookmarkEnd w:id="71"/>
      <w:bookmarkEnd w:id="72"/>
    </w:p>
    <w:p w:rsidR="00BD055C" w:rsidRPr="004F68AA" w:rsidRDefault="000A34B2" w:rsidP="006C3661">
      <w:pPr>
        <w:pStyle w:val="ad"/>
        <w:spacing w:after="0"/>
        <w:rPr>
          <w:sz w:val="24"/>
          <w:szCs w:val="24"/>
        </w:rPr>
      </w:pPr>
      <w:bookmarkStart w:id="73" w:name="_Toc532890956"/>
      <w:bookmarkStart w:id="74" w:name="_Toc532891903"/>
      <w:bookmarkStart w:id="75" w:name="_Toc532910902"/>
      <w:r w:rsidRPr="004F68AA">
        <w:rPr>
          <w:sz w:val="24"/>
          <w:szCs w:val="24"/>
        </w:rPr>
        <w:t>1</w:t>
      </w:r>
      <w:r w:rsidR="009A7903" w:rsidRPr="004F68AA">
        <w:rPr>
          <w:sz w:val="24"/>
          <w:szCs w:val="24"/>
        </w:rPr>
        <w:t>1</w:t>
      </w:r>
      <w:r w:rsidR="00BD055C" w:rsidRPr="004F68AA">
        <w:rPr>
          <w:sz w:val="24"/>
          <w:szCs w:val="24"/>
        </w:rPr>
        <w:t>) </w:t>
      </w:r>
      <w:r w:rsidR="009A7903" w:rsidRPr="004F68AA">
        <w:rPr>
          <w:sz w:val="24"/>
          <w:szCs w:val="24"/>
        </w:rPr>
        <w:t>иные полномочия</w:t>
      </w:r>
      <w:r w:rsidR="0040540C">
        <w:rPr>
          <w:sz w:val="24"/>
          <w:szCs w:val="24"/>
        </w:rPr>
        <w:t xml:space="preserve"> </w:t>
      </w:r>
      <w:r w:rsidR="009A7903" w:rsidRPr="004F68AA">
        <w:rPr>
          <w:sz w:val="24"/>
          <w:szCs w:val="24"/>
        </w:rPr>
        <w:t>в области землепользования и застройки, отнесённые к полномочиям Главы</w:t>
      </w:r>
      <w:r w:rsidR="00D7005E">
        <w:rPr>
          <w:sz w:val="24"/>
          <w:szCs w:val="24"/>
        </w:rPr>
        <w:t xml:space="preserve"> </w:t>
      </w:r>
      <w:r w:rsidR="00CC04F9">
        <w:rPr>
          <w:sz w:val="24"/>
          <w:szCs w:val="24"/>
        </w:rPr>
        <w:t>Бакчарского</w:t>
      </w:r>
      <w:r w:rsidR="009A7903" w:rsidRPr="004F68AA">
        <w:rPr>
          <w:sz w:val="24"/>
          <w:szCs w:val="24"/>
        </w:rPr>
        <w:t xml:space="preserve"> сельского поселения законодательством Российской Федерации, Уставом </w:t>
      </w:r>
      <w:r w:rsidR="00CC04F9">
        <w:rPr>
          <w:sz w:val="24"/>
          <w:szCs w:val="24"/>
        </w:rPr>
        <w:t>Бакчарского</w:t>
      </w:r>
      <w:r w:rsidR="009A7903" w:rsidRPr="004F68AA">
        <w:rPr>
          <w:sz w:val="24"/>
          <w:szCs w:val="24"/>
        </w:rPr>
        <w:t xml:space="preserve"> сельского поселения, решениями Совета </w:t>
      </w:r>
      <w:r w:rsidR="00CC04F9">
        <w:rPr>
          <w:sz w:val="24"/>
          <w:szCs w:val="24"/>
        </w:rPr>
        <w:t>Бакчарского</w:t>
      </w:r>
      <w:r w:rsidR="009A7903" w:rsidRPr="004F68AA">
        <w:rPr>
          <w:sz w:val="24"/>
          <w:szCs w:val="24"/>
        </w:rPr>
        <w:t xml:space="preserve"> сельского поселения</w:t>
      </w:r>
      <w:r w:rsidR="004D088C" w:rsidRPr="004F68AA">
        <w:rPr>
          <w:sz w:val="24"/>
          <w:szCs w:val="24"/>
        </w:rPr>
        <w:t>, Правилами землепользования и застройки</w:t>
      </w:r>
      <w:r w:rsidR="009A7903" w:rsidRPr="004F68AA">
        <w:rPr>
          <w:sz w:val="24"/>
          <w:szCs w:val="24"/>
        </w:rPr>
        <w:t>.</w:t>
      </w:r>
      <w:bookmarkEnd w:id="73"/>
      <w:bookmarkEnd w:id="74"/>
      <w:bookmarkEnd w:id="75"/>
    </w:p>
    <w:p w:rsidR="000C4CD0" w:rsidRPr="004F68AA" w:rsidRDefault="000C4CD0" w:rsidP="00E8352B">
      <w:pPr>
        <w:pStyle w:val="4"/>
      </w:pPr>
    </w:p>
    <w:p w:rsidR="00BD055C" w:rsidRPr="004F68AA" w:rsidRDefault="00BD055C" w:rsidP="00E8352B">
      <w:pPr>
        <w:pStyle w:val="4"/>
      </w:pPr>
      <w:bookmarkStart w:id="76" w:name="_Toc532891904"/>
      <w:bookmarkStart w:id="77" w:name="_Toc532911661"/>
      <w:r w:rsidRPr="004F68AA">
        <w:t>Статья 6</w:t>
      </w:r>
      <w:r w:rsidR="006A54ED" w:rsidRPr="004F68AA">
        <w:t xml:space="preserve">. </w:t>
      </w:r>
      <w:r w:rsidR="006A1E08" w:rsidRPr="004F68AA">
        <w:t>Полномочия А</w:t>
      </w:r>
      <w:r w:rsidRPr="004F68AA">
        <w:t xml:space="preserve">дминистрации </w:t>
      </w:r>
      <w:r w:rsidR="00CC04F9">
        <w:t>Бакчарского</w:t>
      </w:r>
      <w:r w:rsidRPr="004F68AA">
        <w:t xml:space="preserve"> сельского поселения в области землепользования и застройки</w:t>
      </w:r>
      <w:bookmarkEnd w:id="76"/>
      <w:bookmarkEnd w:id="77"/>
    </w:p>
    <w:p w:rsidR="000C4CD0" w:rsidRPr="004F68AA" w:rsidRDefault="000C4CD0" w:rsidP="006C3661">
      <w:pPr>
        <w:pStyle w:val="ConsPlusNormal"/>
        <w:ind w:firstLine="540"/>
        <w:jc w:val="both"/>
        <w:outlineLvl w:val="3"/>
        <w:rPr>
          <w:rFonts w:ascii="Times New Roman" w:hAnsi="Times New Roman" w:cs="Times New Roman"/>
          <w:b/>
          <w:i/>
          <w:sz w:val="24"/>
          <w:szCs w:val="24"/>
        </w:rPr>
      </w:pPr>
    </w:p>
    <w:p w:rsidR="00BD055C" w:rsidRPr="004F68AA" w:rsidRDefault="00A671C3" w:rsidP="006C3661">
      <w:pPr>
        <w:pStyle w:val="ad"/>
        <w:spacing w:after="0"/>
        <w:rPr>
          <w:sz w:val="24"/>
          <w:szCs w:val="24"/>
        </w:rPr>
      </w:pPr>
      <w:bookmarkStart w:id="78" w:name="_Toc532890957"/>
      <w:bookmarkStart w:id="79" w:name="_Toc532891905"/>
      <w:bookmarkStart w:id="80" w:name="_Toc532910903"/>
      <w:r w:rsidRPr="004F68AA">
        <w:rPr>
          <w:sz w:val="24"/>
          <w:szCs w:val="24"/>
        </w:rPr>
        <w:t xml:space="preserve">1. </w:t>
      </w:r>
      <w:r w:rsidR="00BD055C" w:rsidRPr="004F68AA">
        <w:rPr>
          <w:sz w:val="24"/>
          <w:szCs w:val="24"/>
        </w:rPr>
        <w:t xml:space="preserve">К полномочиям </w:t>
      </w:r>
      <w:r w:rsidR="006A1E08" w:rsidRPr="004F68AA">
        <w:rPr>
          <w:sz w:val="24"/>
          <w:szCs w:val="24"/>
        </w:rPr>
        <w:t>А</w:t>
      </w:r>
      <w:r w:rsidR="00BD055C" w:rsidRPr="004F68AA">
        <w:rPr>
          <w:sz w:val="24"/>
          <w:szCs w:val="24"/>
        </w:rPr>
        <w:t xml:space="preserve">дминистрации </w:t>
      </w:r>
      <w:r w:rsidR="00CC04F9">
        <w:rPr>
          <w:sz w:val="24"/>
          <w:szCs w:val="24"/>
        </w:rPr>
        <w:t>Бакчарского</w:t>
      </w:r>
      <w:r w:rsidR="00BD055C" w:rsidRPr="004F68AA">
        <w:rPr>
          <w:sz w:val="24"/>
          <w:szCs w:val="24"/>
        </w:rPr>
        <w:t xml:space="preserve"> сельского поселения в области землепользования и застройки относятся:</w:t>
      </w:r>
      <w:bookmarkEnd w:id="78"/>
      <w:bookmarkEnd w:id="79"/>
      <w:bookmarkEnd w:id="80"/>
    </w:p>
    <w:p w:rsidR="007074AB" w:rsidRPr="004F68AA" w:rsidRDefault="007074AB" w:rsidP="006C3661">
      <w:pPr>
        <w:pStyle w:val="ConsCell"/>
        <w:widowControl/>
        <w:ind w:firstLine="709"/>
        <w:jc w:val="both"/>
        <w:rPr>
          <w:rFonts w:ascii="Times New Roman" w:hAnsi="Times New Roman" w:cs="Times New Roman"/>
          <w:sz w:val="24"/>
          <w:szCs w:val="24"/>
        </w:rPr>
      </w:pPr>
      <w:r w:rsidRPr="004F68AA">
        <w:rPr>
          <w:rFonts w:ascii="Times New Roman" w:hAnsi="Times New Roman" w:cs="Times New Roman"/>
          <w:sz w:val="24"/>
          <w:szCs w:val="24"/>
        </w:rPr>
        <w:t>1) проверка проекта Правил землепользования и застройки, представленного комиссией</w:t>
      </w:r>
      <w:r w:rsidR="00F50698" w:rsidRPr="004F68AA">
        <w:rPr>
          <w:rFonts w:ascii="Times New Roman" w:hAnsi="Times New Roman" w:cs="Times New Roman"/>
          <w:sz w:val="24"/>
          <w:szCs w:val="24"/>
        </w:rPr>
        <w:t xml:space="preserve"> по подготовке проекта Правил землепользования и застройки</w:t>
      </w:r>
      <w:r w:rsidRPr="004F68AA">
        <w:rPr>
          <w:rFonts w:ascii="Times New Roman" w:hAnsi="Times New Roman" w:cs="Times New Roman"/>
          <w:sz w:val="24"/>
          <w:szCs w:val="24"/>
        </w:rPr>
        <w:t xml:space="preserve">, </w:t>
      </w:r>
      <w:r w:rsidR="00342662" w:rsidRPr="004F68AA">
        <w:rPr>
          <w:rFonts w:ascii="Times New Roman" w:hAnsi="Times New Roman" w:cs="Times New Roman"/>
          <w:sz w:val="24"/>
          <w:szCs w:val="24"/>
        </w:rPr>
        <w:t>в соответствии с Градостроительным кодексом Российской Федерации</w:t>
      </w:r>
      <w:r w:rsidRPr="004F68AA">
        <w:rPr>
          <w:rFonts w:ascii="Times New Roman" w:hAnsi="Times New Roman" w:cs="Times New Roman"/>
          <w:sz w:val="24"/>
          <w:szCs w:val="24"/>
        </w:rPr>
        <w:t>.</w:t>
      </w:r>
    </w:p>
    <w:p w:rsidR="007074AB" w:rsidRPr="004F68AA" w:rsidRDefault="007074AB" w:rsidP="006C3661">
      <w:pPr>
        <w:spacing w:after="0" w:line="240" w:lineRule="auto"/>
        <w:ind w:firstLine="709"/>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2) направление проект</w:t>
      </w:r>
      <w:r w:rsidR="00342662" w:rsidRPr="004F68AA">
        <w:rPr>
          <w:rFonts w:ascii="Times New Roman" w:eastAsia="Times New Roman" w:hAnsi="Times New Roman" w:cs="Times New Roman"/>
          <w:sz w:val="24"/>
          <w:szCs w:val="24"/>
          <w:lang w:eastAsia="ru-RU"/>
        </w:rPr>
        <w:t>а</w:t>
      </w:r>
      <w:r w:rsidRPr="004F68AA">
        <w:rPr>
          <w:rFonts w:ascii="Times New Roman" w:eastAsia="Times New Roman" w:hAnsi="Times New Roman" w:cs="Times New Roman"/>
          <w:sz w:val="24"/>
          <w:szCs w:val="24"/>
          <w:lang w:eastAsia="ru-RU"/>
        </w:rPr>
        <w:t xml:space="preserve"> прави</w:t>
      </w:r>
      <w:r w:rsidR="00342662" w:rsidRPr="004F68AA">
        <w:rPr>
          <w:rFonts w:ascii="Times New Roman" w:eastAsia="Times New Roman" w:hAnsi="Times New Roman" w:cs="Times New Roman"/>
          <w:sz w:val="24"/>
          <w:szCs w:val="24"/>
          <w:lang w:eastAsia="ru-RU"/>
        </w:rPr>
        <w:t>л землепользования и застройки Г</w:t>
      </w:r>
      <w:r w:rsidRPr="004F68AA">
        <w:rPr>
          <w:rFonts w:ascii="Times New Roman" w:eastAsia="Times New Roman" w:hAnsi="Times New Roman" w:cs="Times New Roman"/>
          <w:sz w:val="24"/>
          <w:szCs w:val="24"/>
          <w:lang w:eastAsia="ru-RU"/>
        </w:rPr>
        <w:t xml:space="preserve">лаве </w:t>
      </w:r>
      <w:r w:rsidR="00CC04F9">
        <w:rPr>
          <w:rFonts w:ascii="Times New Roman" w:eastAsia="Times New Roman" w:hAnsi="Times New Roman" w:cs="Times New Roman"/>
          <w:sz w:val="24"/>
          <w:szCs w:val="24"/>
          <w:lang w:eastAsia="ru-RU"/>
        </w:rPr>
        <w:t>Бакчарского</w:t>
      </w:r>
      <w:r w:rsidR="00342662" w:rsidRPr="004F68AA">
        <w:rPr>
          <w:rFonts w:ascii="Times New Roman" w:eastAsia="Times New Roman" w:hAnsi="Times New Roman" w:cs="Times New Roman"/>
          <w:sz w:val="24"/>
          <w:szCs w:val="24"/>
          <w:lang w:eastAsia="ru-RU"/>
        </w:rPr>
        <w:t xml:space="preserve"> сельского поселения, направление проекта правил землепользования и застройки в комиссию </w:t>
      </w:r>
      <w:r w:rsidR="00342662" w:rsidRPr="004F68AA">
        <w:rPr>
          <w:rFonts w:ascii="Times New Roman" w:hAnsi="Times New Roman" w:cs="Times New Roman"/>
          <w:sz w:val="24"/>
          <w:szCs w:val="24"/>
          <w:lang w:eastAsia="ru-RU"/>
        </w:rPr>
        <w:t>по подготовке проекта Правил землепользования и застройки</w:t>
      </w:r>
      <w:r w:rsidR="00342662" w:rsidRPr="004F68AA">
        <w:rPr>
          <w:rFonts w:ascii="Times New Roman" w:eastAsia="Times New Roman" w:hAnsi="Times New Roman" w:cs="Times New Roman"/>
          <w:sz w:val="24"/>
          <w:szCs w:val="24"/>
          <w:lang w:eastAsia="ru-RU"/>
        </w:rPr>
        <w:t xml:space="preserve"> на доработку;</w:t>
      </w:r>
    </w:p>
    <w:p w:rsidR="007074AB" w:rsidRPr="004F68AA" w:rsidRDefault="00342662" w:rsidP="006C3661">
      <w:pPr>
        <w:pStyle w:val="ConsCell"/>
        <w:widowControl/>
        <w:ind w:firstLine="709"/>
        <w:jc w:val="both"/>
        <w:rPr>
          <w:rFonts w:ascii="Times New Roman" w:hAnsi="Times New Roman" w:cs="Times New Roman"/>
          <w:spacing w:val="2"/>
          <w:sz w:val="24"/>
          <w:szCs w:val="24"/>
          <w:shd w:val="clear" w:color="auto" w:fill="FFFFFF"/>
        </w:rPr>
      </w:pPr>
      <w:r w:rsidRPr="004F68AA">
        <w:rPr>
          <w:rFonts w:ascii="Times New Roman" w:hAnsi="Times New Roman" w:cs="Times New Roman"/>
          <w:sz w:val="24"/>
          <w:szCs w:val="24"/>
        </w:rPr>
        <w:t xml:space="preserve">3) </w:t>
      </w:r>
      <w:r w:rsidR="009A7903" w:rsidRPr="004F68AA">
        <w:rPr>
          <w:rFonts w:ascii="Times New Roman" w:hAnsi="Times New Roman" w:cs="Times New Roman"/>
          <w:spacing w:val="2"/>
          <w:sz w:val="24"/>
          <w:szCs w:val="24"/>
          <w:shd w:val="clear" w:color="auto" w:fill="FFFFFF"/>
        </w:rPr>
        <w:t xml:space="preserve">принятие решения о подготовке документации по планировке территории в соответствии с </w:t>
      </w:r>
      <w:r w:rsidR="006B0111" w:rsidRPr="004F68AA">
        <w:rPr>
          <w:rFonts w:ascii="Times New Roman" w:hAnsi="Times New Roman" w:cs="Times New Roman"/>
          <w:spacing w:val="2"/>
          <w:sz w:val="24"/>
          <w:szCs w:val="24"/>
          <w:shd w:val="clear" w:color="auto" w:fill="FFFFFF"/>
        </w:rPr>
        <w:t>Градостроительным кодексом Российской Федерации</w:t>
      </w:r>
      <w:r w:rsidR="009A7903" w:rsidRPr="004F68AA">
        <w:rPr>
          <w:rFonts w:ascii="Times New Roman" w:hAnsi="Times New Roman" w:cs="Times New Roman"/>
          <w:spacing w:val="2"/>
          <w:sz w:val="24"/>
          <w:szCs w:val="24"/>
          <w:shd w:val="clear" w:color="auto" w:fill="FFFFFF"/>
        </w:rPr>
        <w:t>;</w:t>
      </w:r>
    </w:p>
    <w:p w:rsidR="009A7903" w:rsidRPr="004F68AA" w:rsidRDefault="009A7903" w:rsidP="006C3661">
      <w:pPr>
        <w:spacing w:after="0" w:line="240" w:lineRule="auto"/>
        <w:ind w:firstLine="709"/>
        <w:jc w:val="both"/>
        <w:rPr>
          <w:rFonts w:ascii="Times New Roman" w:eastAsia="Times New Roman" w:hAnsi="Times New Roman" w:cs="Times New Roman"/>
          <w:sz w:val="24"/>
          <w:szCs w:val="24"/>
          <w:lang w:eastAsia="ru-RU"/>
        </w:rPr>
      </w:pPr>
      <w:r w:rsidRPr="004F68AA">
        <w:rPr>
          <w:rFonts w:ascii="Times New Roman" w:hAnsi="Times New Roman" w:cs="Times New Roman"/>
          <w:spacing w:val="2"/>
          <w:sz w:val="24"/>
          <w:szCs w:val="24"/>
          <w:shd w:val="clear" w:color="auto" w:fill="FFFFFF"/>
        </w:rPr>
        <w:t xml:space="preserve">4) </w:t>
      </w:r>
      <w:r w:rsidRPr="004F68AA">
        <w:rPr>
          <w:rFonts w:ascii="Times New Roman" w:eastAsia="Times New Roman" w:hAnsi="Times New Roman" w:cs="Times New Roman"/>
          <w:sz w:val="24"/>
          <w:szCs w:val="24"/>
          <w:lang w:eastAsia="ru-RU"/>
        </w:rPr>
        <w:t>проверка документации по планировке территории на соответствие требованиям, установленным Градостроительным Кодексом;</w:t>
      </w:r>
    </w:p>
    <w:p w:rsidR="007074AB" w:rsidRPr="004F68AA" w:rsidRDefault="009A7903" w:rsidP="006C3661">
      <w:pPr>
        <w:spacing w:after="0" w:line="240" w:lineRule="auto"/>
        <w:ind w:firstLine="709"/>
        <w:jc w:val="both"/>
        <w:rPr>
          <w:rFonts w:ascii="Times New Roman" w:hAnsi="Times New Roman" w:cs="Times New Roman"/>
          <w:sz w:val="24"/>
          <w:szCs w:val="24"/>
        </w:rPr>
      </w:pPr>
      <w:r w:rsidRPr="004F68AA">
        <w:rPr>
          <w:rFonts w:ascii="Times New Roman" w:eastAsia="Times New Roman" w:hAnsi="Times New Roman" w:cs="Times New Roman"/>
          <w:sz w:val="24"/>
          <w:szCs w:val="24"/>
          <w:lang w:eastAsia="ru-RU"/>
        </w:rPr>
        <w:t xml:space="preserve">5) </w:t>
      </w:r>
      <w:r w:rsidR="00F50698" w:rsidRPr="004F68AA">
        <w:rPr>
          <w:rFonts w:ascii="Times New Roman" w:hAnsi="Times New Roman" w:cs="Times New Roman"/>
          <w:sz w:val="24"/>
          <w:szCs w:val="24"/>
        </w:rPr>
        <w:t xml:space="preserve">иные полномочия в области землепользования и застройки, отнесённые к полномочиям Администрации </w:t>
      </w:r>
      <w:r w:rsidR="00CC04F9">
        <w:rPr>
          <w:rFonts w:ascii="Times New Roman" w:hAnsi="Times New Roman" w:cs="Times New Roman"/>
          <w:sz w:val="24"/>
          <w:szCs w:val="24"/>
        </w:rPr>
        <w:t>Бакчарского</w:t>
      </w:r>
      <w:r w:rsidR="00F50698" w:rsidRPr="004F68AA">
        <w:rPr>
          <w:rFonts w:ascii="Times New Roman" w:hAnsi="Times New Roman" w:cs="Times New Roman"/>
          <w:sz w:val="24"/>
          <w:szCs w:val="24"/>
        </w:rPr>
        <w:t xml:space="preserve"> сельского поселения законодательством Российской Федерации, Уставом </w:t>
      </w:r>
      <w:r w:rsidR="00CC04F9">
        <w:rPr>
          <w:rFonts w:ascii="Times New Roman" w:hAnsi="Times New Roman" w:cs="Times New Roman"/>
          <w:sz w:val="24"/>
          <w:szCs w:val="24"/>
        </w:rPr>
        <w:t>Бакчарского</w:t>
      </w:r>
      <w:r w:rsidR="00F50698" w:rsidRPr="004F68AA">
        <w:rPr>
          <w:rFonts w:ascii="Times New Roman" w:hAnsi="Times New Roman" w:cs="Times New Roman"/>
          <w:sz w:val="24"/>
          <w:szCs w:val="24"/>
        </w:rPr>
        <w:t xml:space="preserve"> сельского поселения, решениями Совета </w:t>
      </w:r>
      <w:r w:rsidR="00CC04F9">
        <w:rPr>
          <w:rFonts w:ascii="Times New Roman" w:hAnsi="Times New Roman" w:cs="Times New Roman"/>
          <w:sz w:val="24"/>
          <w:szCs w:val="24"/>
        </w:rPr>
        <w:t>Бакчарского</w:t>
      </w:r>
      <w:r w:rsidR="00F50698" w:rsidRPr="004F68AA">
        <w:rPr>
          <w:rFonts w:ascii="Times New Roman" w:hAnsi="Times New Roman" w:cs="Times New Roman"/>
          <w:sz w:val="24"/>
          <w:szCs w:val="24"/>
        </w:rPr>
        <w:t xml:space="preserve"> сельского поселения</w:t>
      </w:r>
      <w:r w:rsidR="004D088C" w:rsidRPr="004F68AA">
        <w:rPr>
          <w:rFonts w:ascii="Times New Roman" w:hAnsi="Times New Roman" w:cs="Times New Roman"/>
          <w:sz w:val="24"/>
          <w:szCs w:val="24"/>
        </w:rPr>
        <w:t>, Правилами землепользования и застройки.</w:t>
      </w:r>
    </w:p>
    <w:p w:rsidR="00C54A30" w:rsidRPr="004F68AA" w:rsidRDefault="00C54A30" w:rsidP="006C3661">
      <w:pPr>
        <w:spacing w:after="0" w:line="240" w:lineRule="auto"/>
        <w:ind w:firstLine="709"/>
        <w:jc w:val="both"/>
        <w:rPr>
          <w:rFonts w:ascii="Times New Roman" w:hAnsi="Times New Roman" w:cs="Times New Roman"/>
          <w:sz w:val="24"/>
          <w:szCs w:val="24"/>
        </w:rPr>
      </w:pPr>
    </w:p>
    <w:p w:rsidR="00C54A30" w:rsidRPr="004F68AA" w:rsidRDefault="00C54A30" w:rsidP="00E8352B">
      <w:pPr>
        <w:pStyle w:val="4"/>
      </w:pPr>
      <w:bookmarkStart w:id="81" w:name="_Toc532891906"/>
      <w:bookmarkStart w:id="82" w:name="_Toc532911662"/>
      <w:r w:rsidRPr="004F68AA">
        <w:t>Статья 7. Полномочия комиссии по землепользованию и застройки в области землепользования и застройки</w:t>
      </w:r>
      <w:bookmarkEnd w:id="81"/>
      <w:bookmarkEnd w:id="82"/>
    </w:p>
    <w:p w:rsidR="00C54A30" w:rsidRPr="004F68AA" w:rsidRDefault="00C54A30" w:rsidP="006C3661">
      <w:pPr>
        <w:spacing w:after="0" w:line="240" w:lineRule="auto"/>
        <w:ind w:firstLine="709"/>
        <w:jc w:val="both"/>
        <w:rPr>
          <w:rFonts w:ascii="Times New Roman" w:eastAsia="Times New Roman" w:hAnsi="Times New Roman" w:cs="Times New Roman"/>
          <w:sz w:val="24"/>
          <w:szCs w:val="24"/>
          <w:lang w:eastAsia="ru-RU"/>
        </w:rPr>
      </w:pPr>
    </w:p>
    <w:p w:rsidR="00C54A30" w:rsidRPr="004F68AA" w:rsidRDefault="00C54A30" w:rsidP="004D088C">
      <w:pPr>
        <w:spacing w:after="0" w:line="240" w:lineRule="auto"/>
        <w:ind w:firstLine="567"/>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 xml:space="preserve">1. Комиссия по землепользованию и застройке </w:t>
      </w:r>
      <w:r w:rsidR="004D088C" w:rsidRPr="004F68AA">
        <w:rPr>
          <w:rFonts w:ascii="Times New Roman" w:eastAsia="Times New Roman" w:hAnsi="Times New Roman" w:cs="Times New Roman"/>
          <w:sz w:val="24"/>
          <w:szCs w:val="24"/>
          <w:lang w:eastAsia="ru-RU"/>
        </w:rPr>
        <w:t xml:space="preserve">действует на постоянной основе. Состав и порядок деятельности комиссии по землепользованию и застройке определяется Постановлением Администрации </w:t>
      </w:r>
      <w:r w:rsidR="00CC04F9">
        <w:rPr>
          <w:rFonts w:ascii="Times New Roman" w:eastAsia="Times New Roman" w:hAnsi="Times New Roman" w:cs="Times New Roman"/>
          <w:sz w:val="24"/>
          <w:szCs w:val="24"/>
          <w:lang w:eastAsia="ru-RU"/>
        </w:rPr>
        <w:t>Бакчарского</w:t>
      </w:r>
      <w:r w:rsidR="004D088C" w:rsidRPr="004F68AA">
        <w:rPr>
          <w:rFonts w:ascii="Times New Roman" w:eastAsia="Times New Roman" w:hAnsi="Times New Roman" w:cs="Times New Roman"/>
          <w:sz w:val="24"/>
          <w:szCs w:val="24"/>
          <w:lang w:eastAsia="ru-RU"/>
        </w:rPr>
        <w:t xml:space="preserve"> сельского поселения</w:t>
      </w:r>
      <w:r w:rsidRPr="004F68AA">
        <w:rPr>
          <w:rFonts w:ascii="Times New Roman" w:eastAsia="Times New Roman" w:hAnsi="Times New Roman" w:cs="Times New Roman"/>
          <w:sz w:val="24"/>
          <w:szCs w:val="24"/>
          <w:lang w:eastAsia="ru-RU"/>
        </w:rPr>
        <w:t xml:space="preserve">. </w:t>
      </w:r>
    </w:p>
    <w:p w:rsidR="00C54A30" w:rsidRPr="004F68AA" w:rsidRDefault="00C54A30" w:rsidP="004D088C">
      <w:pPr>
        <w:spacing w:after="0" w:line="240" w:lineRule="auto"/>
        <w:ind w:firstLine="567"/>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2. К полномочиям комиссии по землепользованию и застройки относятся:</w:t>
      </w:r>
    </w:p>
    <w:p w:rsidR="004D088C" w:rsidRPr="004F68AA" w:rsidRDefault="00C54A30" w:rsidP="004D088C">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 xml:space="preserve">1) </w:t>
      </w:r>
      <w:r w:rsidR="004D088C" w:rsidRPr="004F68AA">
        <w:rPr>
          <w:rFonts w:ascii="Times New Roman" w:eastAsia="Times New Roman" w:hAnsi="Times New Roman" w:cs="Times New Roman"/>
          <w:sz w:val="24"/>
          <w:szCs w:val="24"/>
          <w:lang w:eastAsia="ru-RU"/>
        </w:rPr>
        <w:t>прием предложений о внесении изменений в Правила землепользования и застройки;</w:t>
      </w:r>
    </w:p>
    <w:p w:rsidR="004D088C" w:rsidRPr="004F68AA" w:rsidRDefault="00C54A30" w:rsidP="004D088C">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 xml:space="preserve">2) </w:t>
      </w:r>
      <w:r w:rsidR="004D088C" w:rsidRPr="004F68AA">
        <w:rPr>
          <w:rFonts w:ascii="Times New Roman" w:eastAsia="Times New Roman" w:hAnsi="Times New Roman" w:cs="Times New Roman"/>
          <w:sz w:val="24"/>
          <w:szCs w:val="24"/>
          <w:lang w:eastAsia="ru-RU"/>
        </w:rPr>
        <w:t xml:space="preserve">подготовка заключения, в котором содержатся рекомендации о внесении в соответствии с поступившим предложением изменения в правила землепользования и </w:t>
      </w:r>
      <w:r w:rsidR="004D088C" w:rsidRPr="004F68AA">
        <w:rPr>
          <w:rFonts w:ascii="Times New Roman" w:eastAsia="Times New Roman" w:hAnsi="Times New Roman" w:cs="Times New Roman"/>
          <w:sz w:val="24"/>
          <w:szCs w:val="24"/>
          <w:lang w:eastAsia="ru-RU"/>
        </w:rPr>
        <w:lastRenderedPageBreak/>
        <w:t xml:space="preserve">застройки или об отклонении такого предложения с указанием причин отклонения, направление это заключение Главе </w:t>
      </w:r>
      <w:r w:rsidR="00CC04F9">
        <w:rPr>
          <w:rFonts w:ascii="Times New Roman" w:eastAsia="Times New Roman" w:hAnsi="Times New Roman" w:cs="Times New Roman"/>
          <w:sz w:val="24"/>
          <w:szCs w:val="24"/>
          <w:lang w:eastAsia="ru-RU"/>
        </w:rPr>
        <w:t>Бакчарского</w:t>
      </w:r>
      <w:r w:rsidR="004D088C" w:rsidRPr="004F68AA">
        <w:rPr>
          <w:rFonts w:ascii="Times New Roman" w:eastAsia="Times New Roman" w:hAnsi="Times New Roman" w:cs="Times New Roman"/>
          <w:sz w:val="24"/>
          <w:szCs w:val="24"/>
          <w:lang w:eastAsia="ru-RU"/>
        </w:rPr>
        <w:t xml:space="preserve"> сельского поселения;</w:t>
      </w:r>
    </w:p>
    <w:p w:rsidR="00C54A30" w:rsidRPr="004F68AA" w:rsidRDefault="004D088C" w:rsidP="004D088C">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3) прием заявлений о предоставлении разрешения на условно разрешенный вид использования земельного участка или объекта капитального строительства,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088C" w:rsidRPr="004F68AA" w:rsidRDefault="004D088C" w:rsidP="004D088C">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4) проведение публичных слушаний в случаях, установленных Градостроительным кодексом Российской Федерации, Правилами землепользования и застройки;</w:t>
      </w:r>
    </w:p>
    <w:p w:rsidR="00C54A30" w:rsidRPr="004F68AA" w:rsidRDefault="004D088C" w:rsidP="004D088C">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5</w:t>
      </w:r>
      <w:r w:rsidR="00C54A30" w:rsidRPr="004F68AA">
        <w:rPr>
          <w:rFonts w:ascii="Times New Roman" w:eastAsia="Times New Roman" w:hAnsi="Times New Roman" w:cs="Times New Roman"/>
          <w:sz w:val="24"/>
          <w:szCs w:val="24"/>
          <w:lang w:eastAsia="ru-RU"/>
        </w:rPr>
        <w:t xml:space="preserve">) подготовка рекомендаций о предоставлении разрешения на условно разрешенный вид использования,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и направление рекомендация Главе </w:t>
      </w:r>
      <w:r w:rsidR="00CC04F9">
        <w:rPr>
          <w:rFonts w:ascii="Times New Roman" w:eastAsia="Times New Roman" w:hAnsi="Times New Roman" w:cs="Times New Roman"/>
          <w:sz w:val="24"/>
          <w:szCs w:val="24"/>
          <w:lang w:eastAsia="ru-RU"/>
        </w:rPr>
        <w:t>Бакчарского</w:t>
      </w:r>
      <w:r w:rsidR="00C54A30" w:rsidRPr="004F68AA">
        <w:rPr>
          <w:rFonts w:ascii="Times New Roman" w:eastAsia="Times New Roman" w:hAnsi="Times New Roman" w:cs="Times New Roman"/>
          <w:sz w:val="24"/>
          <w:szCs w:val="24"/>
          <w:lang w:eastAsia="ru-RU"/>
        </w:rPr>
        <w:t xml:space="preserve"> сельского поселения;</w:t>
      </w:r>
    </w:p>
    <w:p w:rsidR="004D088C" w:rsidRPr="004F68AA" w:rsidRDefault="004D088C" w:rsidP="004D088C">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 xml:space="preserve">6) </w:t>
      </w:r>
      <w:r w:rsidRPr="004F68AA">
        <w:rPr>
          <w:rFonts w:ascii="Times New Roman" w:hAnsi="Times New Roman" w:cs="Times New Roman"/>
          <w:sz w:val="24"/>
          <w:szCs w:val="24"/>
        </w:rPr>
        <w:t xml:space="preserve">иные полномочия в области землепользования и застройки, отнесённые к полномочиям комиссии по землепользованию и застройке законодательством Российской Федерации, Уставом </w:t>
      </w:r>
      <w:r w:rsidR="00CC04F9">
        <w:rPr>
          <w:rFonts w:ascii="Times New Roman" w:hAnsi="Times New Roman" w:cs="Times New Roman"/>
          <w:sz w:val="24"/>
          <w:szCs w:val="24"/>
        </w:rPr>
        <w:t>Бакчарского</w:t>
      </w:r>
      <w:r w:rsidRPr="004F68AA">
        <w:rPr>
          <w:rFonts w:ascii="Times New Roman" w:hAnsi="Times New Roman" w:cs="Times New Roman"/>
          <w:sz w:val="24"/>
          <w:szCs w:val="24"/>
        </w:rPr>
        <w:t xml:space="preserve"> сельского поселения, решениями Совета </w:t>
      </w:r>
      <w:r w:rsidR="00CC04F9">
        <w:rPr>
          <w:rFonts w:ascii="Times New Roman" w:hAnsi="Times New Roman" w:cs="Times New Roman"/>
          <w:sz w:val="24"/>
          <w:szCs w:val="24"/>
        </w:rPr>
        <w:t>Бакчарского</w:t>
      </w:r>
      <w:r w:rsidRPr="004F68AA">
        <w:rPr>
          <w:rFonts w:ascii="Times New Roman" w:hAnsi="Times New Roman" w:cs="Times New Roman"/>
          <w:sz w:val="24"/>
          <w:szCs w:val="24"/>
        </w:rPr>
        <w:t xml:space="preserve"> сельского поселения, Правилами землепользования и застройки. </w:t>
      </w:r>
    </w:p>
    <w:p w:rsidR="00E82C59" w:rsidRPr="004F68AA" w:rsidRDefault="00E82C59" w:rsidP="00E82C59">
      <w:pPr>
        <w:spacing w:after="0" w:line="240" w:lineRule="auto"/>
        <w:ind w:firstLine="540"/>
        <w:rPr>
          <w:rFonts w:ascii="Times New Roman" w:hAnsi="Times New Roman" w:cs="Times New Roman"/>
          <w:sz w:val="24"/>
          <w:szCs w:val="24"/>
          <w:highlight w:val="yellow"/>
        </w:rPr>
      </w:pPr>
      <w:bookmarkStart w:id="83" w:name="_Toc329691328"/>
    </w:p>
    <w:p w:rsidR="009A7903" w:rsidRPr="004F68AA" w:rsidRDefault="009A7903" w:rsidP="00941A55">
      <w:pPr>
        <w:pStyle w:val="ConsPlusNormal"/>
        <w:jc w:val="center"/>
        <w:outlineLvl w:val="2"/>
        <w:rPr>
          <w:rFonts w:ascii="Times New Roman" w:hAnsi="Times New Roman" w:cs="Times New Roman"/>
          <w:b/>
          <w:sz w:val="24"/>
          <w:szCs w:val="24"/>
        </w:rPr>
      </w:pPr>
    </w:p>
    <w:p w:rsidR="00F407FC" w:rsidRPr="000358EB" w:rsidRDefault="00F407FC" w:rsidP="00E8352B">
      <w:pPr>
        <w:pStyle w:val="3"/>
      </w:pPr>
      <w:bookmarkStart w:id="84" w:name="_Toc532890958"/>
      <w:bookmarkStart w:id="85" w:name="_Toc532891907"/>
      <w:bookmarkStart w:id="86" w:name="_Toc532911663"/>
      <w:r w:rsidRPr="004F68AA">
        <w:t>Глава 3. Изменение видов разрешённого использования земельных участков и объектов капитального строительства на территории</w:t>
      </w:r>
      <w:bookmarkStart w:id="87" w:name="_Toc532890959"/>
      <w:bookmarkStart w:id="88" w:name="_Toc532891908"/>
      <w:bookmarkEnd w:id="84"/>
      <w:bookmarkEnd w:id="85"/>
      <w:r w:rsidR="00290FE0">
        <w:t xml:space="preserve"> </w:t>
      </w:r>
      <w:r w:rsidR="00CC04F9">
        <w:t>Бакчарского</w:t>
      </w:r>
      <w:r w:rsidRPr="004F68AA">
        <w:t xml:space="preserve"> сельского поселения</w:t>
      </w:r>
      <w:bookmarkEnd w:id="83"/>
      <w:r w:rsidR="00A06C25" w:rsidRPr="004F68AA">
        <w:t xml:space="preserve"> физическими и юридическими лицами</w:t>
      </w:r>
      <w:bookmarkEnd w:id="87"/>
      <w:bookmarkEnd w:id="88"/>
      <w:r w:rsidR="000358EB">
        <w:t>, отклонение</w:t>
      </w:r>
      <w:r w:rsidR="000358EB" w:rsidRPr="004F68AA">
        <w:t xml:space="preserve"> от предельных параметров разрешенного строительства, реконструкции объектов капитального строительства</w:t>
      </w:r>
      <w:bookmarkEnd w:id="86"/>
    </w:p>
    <w:p w:rsidR="000C4CD0" w:rsidRPr="004F68AA" w:rsidRDefault="000C4CD0" w:rsidP="00E8352B">
      <w:pPr>
        <w:pStyle w:val="4"/>
      </w:pPr>
    </w:p>
    <w:p w:rsidR="00F407FC" w:rsidRPr="004F68AA" w:rsidRDefault="00F407FC" w:rsidP="00E8352B">
      <w:pPr>
        <w:pStyle w:val="4"/>
      </w:pPr>
      <w:bookmarkStart w:id="89" w:name="_Toc329691329"/>
      <w:bookmarkStart w:id="90" w:name="_Toc532891909"/>
      <w:bookmarkStart w:id="91" w:name="_Toc532911664"/>
      <w:r w:rsidRPr="004F68AA">
        <w:t>Статья</w:t>
      </w:r>
      <w:r w:rsidR="00290FE0">
        <w:t xml:space="preserve"> </w:t>
      </w:r>
      <w:r w:rsidR="004D088C" w:rsidRPr="004F68AA">
        <w:t>8</w:t>
      </w:r>
      <w:r w:rsidR="00AC763D" w:rsidRPr="004F68AA">
        <w:t xml:space="preserve">. </w:t>
      </w:r>
      <w:r w:rsidRPr="004F68AA">
        <w:t xml:space="preserve">Общий порядок изменения видов разрешённого использования земельных участков и объектов капитального строительства на территории </w:t>
      </w:r>
      <w:r w:rsidR="00CC04F9">
        <w:t>Бакчарского</w:t>
      </w:r>
      <w:r w:rsidRPr="004F68AA">
        <w:t xml:space="preserve"> сельского поселения</w:t>
      </w:r>
      <w:bookmarkEnd w:id="89"/>
      <w:bookmarkEnd w:id="90"/>
      <w:bookmarkEnd w:id="91"/>
      <w:r w:rsidR="00290FE0">
        <w:t>.</w:t>
      </w:r>
    </w:p>
    <w:p w:rsidR="006A54ED" w:rsidRPr="004F68AA" w:rsidRDefault="006A54ED" w:rsidP="00941A55">
      <w:pPr>
        <w:pStyle w:val="ConsPlusNormal"/>
        <w:ind w:firstLine="540"/>
        <w:jc w:val="both"/>
        <w:rPr>
          <w:rFonts w:ascii="Times New Roman" w:hAnsi="Times New Roman" w:cs="Times New Roman"/>
          <w:sz w:val="24"/>
          <w:szCs w:val="24"/>
        </w:rPr>
      </w:pP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w:t>
      </w:r>
      <w:r w:rsidR="00290FE0">
        <w:rPr>
          <w:rFonts w:ascii="Times New Roman" w:hAnsi="Times New Roman" w:cs="Times New Roman"/>
          <w:sz w:val="24"/>
          <w:szCs w:val="24"/>
        </w:rPr>
        <w:t xml:space="preserve"> </w:t>
      </w:r>
      <w:r w:rsidR="00B86DA6" w:rsidRPr="004F68AA">
        <w:rPr>
          <w:rFonts w:ascii="Times New Roman" w:hAnsi="Times New Roman" w:cs="Times New Roman"/>
          <w:sz w:val="24"/>
          <w:szCs w:val="24"/>
        </w:rPr>
        <w:t xml:space="preserve">настоящими </w:t>
      </w:r>
      <w:r w:rsidR="00A671C3" w:rsidRPr="004F68AA">
        <w:rPr>
          <w:rFonts w:ascii="Times New Roman" w:hAnsi="Times New Roman" w:cs="Times New Roman"/>
          <w:sz w:val="24"/>
          <w:szCs w:val="24"/>
        </w:rPr>
        <w:t>Правилами землепользования и застройки в соответствии с</w:t>
      </w:r>
      <w:r w:rsidRPr="004F68AA">
        <w:rPr>
          <w:rFonts w:ascii="Times New Roman" w:hAnsi="Times New Roman" w:cs="Times New Roman"/>
          <w:sz w:val="24"/>
          <w:szCs w:val="24"/>
        </w:rPr>
        <w:t xml:space="preserve"> Градостроительным кодексом Российской Федерации.</w:t>
      </w: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1) основные виды разрешенного использования;</w:t>
      </w: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2) условно разрешенные виды использования;</w:t>
      </w: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w:t>
      </w:r>
      <w:r w:rsidRPr="004F68AA">
        <w:rPr>
          <w:rFonts w:ascii="Times New Roman" w:hAnsi="Times New Roman" w:cs="Times New Roman"/>
          <w:sz w:val="24"/>
          <w:szCs w:val="24"/>
        </w:rPr>
        <w:lastRenderedPageBreak/>
        <w:t>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 и в соответствии со статьей </w:t>
      </w:r>
      <w:r w:rsidR="00FA38BB" w:rsidRPr="004F68AA">
        <w:rPr>
          <w:rFonts w:ascii="Times New Roman" w:hAnsi="Times New Roman" w:cs="Times New Roman"/>
          <w:sz w:val="24"/>
          <w:szCs w:val="24"/>
        </w:rPr>
        <w:t>9</w:t>
      </w:r>
      <w:r w:rsidRPr="004F68AA">
        <w:rPr>
          <w:rFonts w:ascii="Times New Roman" w:hAnsi="Times New Roman" w:cs="Times New Roman"/>
          <w:sz w:val="24"/>
          <w:szCs w:val="24"/>
        </w:rPr>
        <w:t xml:space="preserve"> настоящих Правил</w:t>
      </w:r>
      <w:r w:rsidR="00A06C25" w:rsidRPr="004F68AA">
        <w:rPr>
          <w:rFonts w:ascii="Times New Roman" w:hAnsi="Times New Roman" w:cs="Times New Roman"/>
          <w:sz w:val="24"/>
          <w:szCs w:val="24"/>
        </w:rPr>
        <w:t xml:space="preserve"> землепользования и застройки</w:t>
      </w:r>
      <w:r w:rsidRPr="004F68AA">
        <w:rPr>
          <w:rFonts w:ascii="Times New Roman" w:hAnsi="Times New Roman" w:cs="Times New Roman"/>
          <w:sz w:val="24"/>
          <w:szCs w:val="24"/>
        </w:rPr>
        <w:t>.</w:t>
      </w:r>
    </w:p>
    <w:p w:rsidR="006A54ED" w:rsidRPr="004F68AA" w:rsidRDefault="006A54ED" w:rsidP="00941A55">
      <w:pPr>
        <w:pStyle w:val="ConsPlusNormal"/>
        <w:ind w:firstLine="540"/>
        <w:jc w:val="both"/>
        <w:rPr>
          <w:rFonts w:ascii="Times New Roman" w:hAnsi="Times New Roman" w:cs="Times New Roman"/>
          <w:sz w:val="24"/>
          <w:szCs w:val="24"/>
        </w:rPr>
      </w:pPr>
    </w:p>
    <w:p w:rsidR="006A54ED" w:rsidRPr="004F68AA" w:rsidRDefault="00F407FC" w:rsidP="00E8352B">
      <w:pPr>
        <w:pStyle w:val="4"/>
      </w:pPr>
      <w:bookmarkStart w:id="92" w:name="P131"/>
      <w:bookmarkStart w:id="93" w:name="_Toc532891910"/>
      <w:bookmarkStart w:id="94" w:name="_Toc532911665"/>
      <w:bookmarkEnd w:id="92"/>
      <w:r w:rsidRPr="004F68AA">
        <w:t xml:space="preserve">Статья </w:t>
      </w:r>
      <w:r w:rsidR="004D088C" w:rsidRPr="004F68AA">
        <w:t>9</w:t>
      </w:r>
      <w:r w:rsidR="006A54ED" w:rsidRPr="004F68AA">
        <w:t xml:space="preserve">. </w:t>
      </w:r>
      <w:r w:rsidRPr="004F68AA">
        <w:t>Порядок предоставления разрешения на условно разрешённый вид использования земельного участка, объекта капитального строительства</w:t>
      </w:r>
      <w:bookmarkEnd w:id="93"/>
      <w:bookmarkEnd w:id="94"/>
    </w:p>
    <w:p w:rsidR="000C4CD0" w:rsidRPr="004F68AA" w:rsidRDefault="000C4CD0" w:rsidP="00941A55">
      <w:pPr>
        <w:pStyle w:val="ConsPlusNormal"/>
        <w:ind w:firstLine="540"/>
        <w:jc w:val="both"/>
        <w:outlineLvl w:val="3"/>
        <w:rPr>
          <w:rFonts w:ascii="Times New Roman" w:hAnsi="Times New Roman" w:cs="Times New Roman"/>
          <w:b/>
          <w:i/>
          <w:sz w:val="24"/>
          <w:szCs w:val="24"/>
        </w:rPr>
      </w:pP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014B7C" w:rsidRPr="004F68AA" w:rsidRDefault="006A54ED" w:rsidP="00014B7C">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2. </w:t>
      </w:r>
      <w:r w:rsidR="00014B7C" w:rsidRPr="004F68AA">
        <w:rPr>
          <w:rFonts w:ascii="Times New Roman" w:hAnsi="Times New Roman" w:cs="Times New Roman"/>
          <w:sz w:val="24"/>
          <w:szCs w:val="24"/>
        </w:rPr>
        <w:t xml:space="preserve">Проект решения </w:t>
      </w:r>
      <w:r w:rsidRPr="004F68AA">
        <w:rPr>
          <w:rFonts w:ascii="Times New Roman" w:hAnsi="Times New Roman" w:cs="Times New Roman"/>
          <w:sz w:val="24"/>
          <w:szCs w:val="24"/>
        </w:rPr>
        <w:t>о предоставлении разрешения на условно разрешенный вид использования подлежит обсуждению на публичных слушаниях</w:t>
      </w:r>
      <w:bookmarkStart w:id="95" w:name="P135"/>
      <w:bookmarkEnd w:id="95"/>
      <w:r w:rsidR="00014B7C" w:rsidRPr="004F68AA">
        <w:rPr>
          <w:rFonts w:ascii="Times New Roman" w:hAnsi="Times New Roman" w:cs="Times New Roman"/>
          <w:sz w:val="24"/>
          <w:szCs w:val="24"/>
        </w:rPr>
        <w:t>.</w:t>
      </w:r>
    </w:p>
    <w:p w:rsidR="00014B7C" w:rsidRPr="004F68AA" w:rsidRDefault="006A54ED" w:rsidP="00014B7C">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3. </w:t>
      </w:r>
      <w:r w:rsidR="00014B7C" w:rsidRPr="004F68AA">
        <w:rPr>
          <w:rFonts w:ascii="Times New Roman" w:hAnsi="Times New Roman" w:cs="Times New Roman"/>
          <w:sz w:val="24"/>
          <w:szCs w:val="24"/>
        </w:rPr>
        <w:t xml:space="preserve">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CC04F9">
        <w:rPr>
          <w:rFonts w:ascii="Times New Roman" w:hAnsi="Times New Roman" w:cs="Times New Roman"/>
          <w:sz w:val="24"/>
          <w:szCs w:val="24"/>
        </w:rPr>
        <w:t>Бакчарского</w:t>
      </w:r>
      <w:r w:rsidR="00014B7C" w:rsidRPr="004F68AA">
        <w:rPr>
          <w:rFonts w:ascii="Times New Roman" w:hAnsi="Times New Roman" w:cs="Times New Roman"/>
          <w:sz w:val="24"/>
          <w:szCs w:val="24"/>
        </w:rPr>
        <w:t xml:space="preserve"> сельского поселения.</w:t>
      </w:r>
    </w:p>
    <w:p w:rsidR="00F407FC"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4. </w:t>
      </w:r>
      <w:r w:rsidR="00F407FC" w:rsidRPr="004F68AA">
        <w:rPr>
          <w:rFonts w:ascii="Times New Roman" w:hAnsi="Times New Roman" w:cs="Times New Roman"/>
          <w:sz w:val="24"/>
          <w:szCs w:val="24"/>
        </w:rPr>
        <w:t xml:space="preserve">На основании указанных в части 3 настоящей статьи рекомендаций Глава </w:t>
      </w:r>
      <w:r w:rsidR="00CC04F9">
        <w:rPr>
          <w:rFonts w:ascii="Times New Roman" w:hAnsi="Times New Roman" w:cs="Times New Roman"/>
          <w:sz w:val="24"/>
          <w:szCs w:val="24"/>
        </w:rPr>
        <w:t>Бакчарского</w:t>
      </w:r>
      <w:r w:rsidR="00F407FC" w:rsidRPr="004F68AA">
        <w:rPr>
          <w:rFonts w:ascii="Times New Roman" w:hAnsi="Times New Roman" w:cs="Times New Roman"/>
          <w:sz w:val="24"/>
          <w:szCs w:val="24"/>
        </w:rPr>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CC04F9">
        <w:rPr>
          <w:rFonts w:ascii="Times New Roman" w:hAnsi="Times New Roman" w:cs="Times New Roman"/>
          <w:sz w:val="24"/>
          <w:szCs w:val="24"/>
        </w:rPr>
        <w:t>Бакчарского</w:t>
      </w:r>
      <w:r w:rsidR="00F407FC" w:rsidRPr="004F68AA">
        <w:rPr>
          <w:rFonts w:ascii="Times New Roman" w:hAnsi="Times New Roman" w:cs="Times New Roman"/>
          <w:sz w:val="24"/>
          <w:szCs w:val="24"/>
        </w:rPr>
        <w:t xml:space="preserve"> сельского поселения в сети </w:t>
      </w:r>
      <w:r w:rsidR="00365612" w:rsidRPr="004F68AA">
        <w:rPr>
          <w:rFonts w:ascii="Times New Roman" w:hAnsi="Times New Roman" w:cs="Times New Roman"/>
          <w:sz w:val="24"/>
          <w:szCs w:val="24"/>
        </w:rPr>
        <w:t>«</w:t>
      </w:r>
      <w:r w:rsidR="00F407FC" w:rsidRPr="004F68AA">
        <w:rPr>
          <w:rFonts w:ascii="Times New Roman" w:hAnsi="Times New Roman" w:cs="Times New Roman"/>
          <w:sz w:val="24"/>
          <w:szCs w:val="24"/>
        </w:rPr>
        <w:t>Интернет</w:t>
      </w:r>
      <w:r w:rsidR="00365612" w:rsidRPr="004F68AA">
        <w:rPr>
          <w:rFonts w:ascii="Times New Roman" w:hAnsi="Times New Roman" w:cs="Times New Roman"/>
          <w:sz w:val="24"/>
          <w:szCs w:val="24"/>
        </w:rPr>
        <w:t>»</w:t>
      </w:r>
      <w:r w:rsidR="00F407FC" w:rsidRPr="004F68AA">
        <w:rPr>
          <w:rFonts w:ascii="Times New Roman" w:hAnsi="Times New Roman" w:cs="Times New Roman"/>
          <w:sz w:val="24"/>
          <w:szCs w:val="24"/>
        </w:rPr>
        <w:t>.</w:t>
      </w: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A54ED" w:rsidRPr="004F68AA" w:rsidRDefault="006A54ED"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76B06" w:rsidRPr="004F68AA" w:rsidRDefault="00B76B06" w:rsidP="00941A55">
      <w:pPr>
        <w:pStyle w:val="ConsPlusNormal"/>
        <w:ind w:firstLine="540"/>
        <w:jc w:val="both"/>
        <w:rPr>
          <w:rFonts w:ascii="Times New Roman" w:hAnsi="Times New Roman" w:cs="Times New Roman"/>
          <w:sz w:val="24"/>
          <w:szCs w:val="24"/>
        </w:rPr>
      </w:pPr>
    </w:p>
    <w:p w:rsidR="006A54ED" w:rsidRPr="004F68AA" w:rsidRDefault="00F407FC" w:rsidP="00E8352B">
      <w:pPr>
        <w:pStyle w:val="4"/>
      </w:pPr>
      <w:bookmarkStart w:id="96" w:name="_Toc532891911"/>
      <w:bookmarkStart w:id="97" w:name="_Toc532911666"/>
      <w:r w:rsidRPr="004F68AA">
        <w:t xml:space="preserve">Статья </w:t>
      </w:r>
      <w:r w:rsidR="004D088C" w:rsidRPr="004F68AA">
        <w:t>10</w:t>
      </w:r>
      <w:r w:rsidR="006A54ED" w:rsidRPr="004F68AA">
        <w:t>. Отклонение от предельных параметров разрешенного строительства, реконструкции объектов капитального строительства</w:t>
      </w:r>
      <w:bookmarkEnd w:id="96"/>
      <w:bookmarkEnd w:id="97"/>
    </w:p>
    <w:p w:rsidR="006A54ED" w:rsidRPr="004F68AA" w:rsidRDefault="006A54ED" w:rsidP="00941A55">
      <w:pPr>
        <w:pStyle w:val="ConsPlusNormal"/>
        <w:ind w:firstLine="540"/>
        <w:jc w:val="both"/>
        <w:rPr>
          <w:rFonts w:ascii="Times New Roman" w:hAnsi="Times New Roman" w:cs="Times New Roman"/>
          <w:sz w:val="24"/>
          <w:szCs w:val="24"/>
        </w:rPr>
      </w:pPr>
    </w:p>
    <w:p w:rsidR="00365612" w:rsidRPr="004F68AA" w:rsidRDefault="00F407FC" w:rsidP="00C360CE">
      <w:pPr>
        <w:pStyle w:val="ConsPlusNormal"/>
        <w:widowControl/>
        <w:ind w:firstLine="567"/>
        <w:jc w:val="both"/>
        <w:rPr>
          <w:rFonts w:ascii="Times New Roman" w:hAnsi="Times New Roman" w:cs="Times New Roman"/>
          <w:sz w:val="24"/>
          <w:szCs w:val="24"/>
        </w:rPr>
      </w:pPr>
      <w:r w:rsidRPr="004F68AA">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w:t>
      </w:r>
      <w:r w:rsidR="00115796">
        <w:rPr>
          <w:rFonts w:ascii="Times New Roman" w:hAnsi="Times New Roman" w:cs="Times New Roman"/>
          <w:sz w:val="24"/>
          <w:szCs w:val="24"/>
        </w:rPr>
        <w:t xml:space="preserve"> </w:t>
      </w:r>
      <w:r w:rsidRPr="004F68AA">
        <w:rPr>
          <w:rFonts w:ascii="Times New Roman" w:hAnsi="Times New Roman" w:cs="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F407FC" w:rsidRPr="004F68AA" w:rsidRDefault="00B86DA6" w:rsidP="00C360CE">
      <w:pPr>
        <w:spacing w:after="0" w:line="240" w:lineRule="auto"/>
        <w:ind w:firstLine="567"/>
        <w:jc w:val="both"/>
        <w:rPr>
          <w:rFonts w:ascii="Times New Roman" w:hAnsi="Times New Roman" w:cs="Times New Roman"/>
          <w:sz w:val="24"/>
          <w:szCs w:val="24"/>
        </w:rPr>
      </w:pPr>
      <w:r w:rsidRPr="004F68AA">
        <w:rPr>
          <w:rFonts w:ascii="Times New Roman" w:hAnsi="Times New Roman" w:cs="Times New Roman"/>
          <w:sz w:val="24"/>
          <w:szCs w:val="24"/>
        </w:rPr>
        <w:t>2</w:t>
      </w:r>
      <w:r w:rsidR="00F407FC" w:rsidRPr="004F68AA">
        <w:rPr>
          <w:rFonts w:ascii="Times New Roman" w:hAnsi="Times New Roman" w:cs="Times New Roman"/>
          <w:sz w:val="24"/>
          <w:szCs w:val="24"/>
        </w:rPr>
        <w:t>.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407FC" w:rsidRPr="004F68AA" w:rsidRDefault="00B86DA6" w:rsidP="00C360CE">
      <w:pPr>
        <w:pStyle w:val="ConsPlusNormal"/>
        <w:widowControl/>
        <w:ind w:firstLine="567"/>
        <w:jc w:val="both"/>
        <w:rPr>
          <w:rFonts w:ascii="Times New Roman" w:hAnsi="Times New Roman" w:cs="Times New Roman"/>
          <w:sz w:val="24"/>
          <w:szCs w:val="24"/>
        </w:rPr>
      </w:pPr>
      <w:r w:rsidRPr="004F68AA">
        <w:rPr>
          <w:rFonts w:ascii="Times New Roman" w:hAnsi="Times New Roman" w:cs="Times New Roman"/>
          <w:sz w:val="24"/>
          <w:szCs w:val="24"/>
        </w:rPr>
        <w:lastRenderedPageBreak/>
        <w:t>3</w:t>
      </w:r>
      <w:r w:rsidR="00F407FC" w:rsidRPr="004F68AA">
        <w:rPr>
          <w:rFonts w:ascii="Times New Roman" w:hAnsi="Times New Roman" w:cs="Times New Roman"/>
          <w:sz w:val="24"/>
          <w:szCs w:val="24"/>
        </w:rPr>
        <w:t>. Заинтересованное в получении разрешения на отклонение от предельных параметров разрешённого строительства, реконструкции объектов капитального с</w:t>
      </w:r>
      <w:r w:rsidR="001133FC" w:rsidRPr="004F68AA">
        <w:rPr>
          <w:rFonts w:ascii="Times New Roman" w:hAnsi="Times New Roman" w:cs="Times New Roman"/>
          <w:sz w:val="24"/>
          <w:szCs w:val="24"/>
        </w:rPr>
        <w:t>троительства лицо направляет в к</w:t>
      </w:r>
      <w:r w:rsidR="00F407FC" w:rsidRPr="004F68AA">
        <w:rPr>
          <w:rFonts w:ascii="Times New Roman" w:hAnsi="Times New Roman" w:cs="Times New Roman"/>
          <w:sz w:val="24"/>
          <w:szCs w:val="24"/>
        </w:rPr>
        <w:t>омиссию заявление о предоставлении такого разрешения.</w:t>
      </w:r>
    </w:p>
    <w:p w:rsidR="001133FC" w:rsidRPr="004F68AA" w:rsidRDefault="00B86DA6" w:rsidP="00C360CE">
      <w:pPr>
        <w:spacing w:after="0" w:line="240" w:lineRule="auto"/>
        <w:ind w:firstLine="567"/>
        <w:jc w:val="both"/>
        <w:rPr>
          <w:rFonts w:ascii="Times New Roman" w:eastAsia="Times New Roman" w:hAnsi="Times New Roman" w:cs="Times New Roman"/>
          <w:sz w:val="24"/>
          <w:szCs w:val="24"/>
          <w:lang w:eastAsia="ru-RU"/>
        </w:rPr>
      </w:pPr>
      <w:r w:rsidRPr="004F68AA">
        <w:rPr>
          <w:rFonts w:ascii="Times New Roman" w:hAnsi="Times New Roman" w:cs="Times New Roman"/>
          <w:sz w:val="24"/>
          <w:szCs w:val="24"/>
        </w:rPr>
        <w:t>4</w:t>
      </w:r>
      <w:r w:rsidR="00115796">
        <w:rPr>
          <w:rFonts w:ascii="Times New Roman" w:hAnsi="Times New Roman" w:cs="Times New Roman"/>
          <w:sz w:val="24"/>
          <w:szCs w:val="24"/>
        </w:rPr>
        <w:t xml:space="preserve">. </w:t>
      </w:r>
      <w:r w:rsidR="001133FC" w:rsidRPr="004F68AA">
        <w:rPr>
          <w:rFonts w:ascii="Times New Roman" w:eastAsia="Times New Roman" w:hAnsi="Times New Roman" w:cs="Times New Roman"/>
          <w:sz w:val="24"/>
          <w:szCs w:val="24"/>
          <w:lang w:eastAsia="ru-RU"/>
        </w:rPr>
        <w:t xml:space="preserve">Проект решения о предоставлении </w:t>
      </w:r>
      <w:r w:rsidR="00F407FC" w:rsidRPr="004F68AA">
        <w:rPr>
          <w:rFonts w:ascii="Times New Roman" w:hAnsi="Times New Roman" w:cs="Times New Roman"/>
          <w:sz w:val="24"/>
          <w:szCs w:val="24"/>
        </w:rPr>
        <w:t>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публичных слушаниях.</w:t>
      </w:r>
    </w:p>
    <w:p w:rsidR="00F407FC" w:rsidRPr="004F68AA" w:rsidRDefault="00B86DA6" w:rsidP="00C360CE">
      <w:pPr>
        <w:spacing w:after="0" w:line="240" w:lineRule="auto"/>
        <w:ind w:firstLine="567"/>
        <w:jc w:val="both"/>
        <w:rPr>
          <w:rFonts w:ascii="Times New Roman" w:eastAsia="Times New Roman" w:hAnsi="Times New Roman" w:cs="Times New Roman"/>
          <w:sz w:val="24"/>
          <w:szCs w:val="24"/>
          <w:lang w:eastAsia="ru-RU"/>
        </w:rPr>
      </w:pPr>
      <w:r w:rsidRPr="004F68AA">
        <w:rPr>
          <w:rFonts w:ascii="Times New Roman" w:hAnsi="Times New Roman" w:cs="Times New Roman"/>
          <w:sz w:val="24"/>
          <w:szCs w:val="24"/>
        </w:rPr>
        <w:t>5</w:t>
      </w:r>
      <w:r w:rsidR="00F407FC" w:rsidRPr="004F68AA">
        <w:rPr>
          <w:rFonts w:ascii="Times New Roman" w:hAnsi="Times New Roman" w:cs="Times New Roman"/>
          <w:sz w:val="24"/>
          <w:szCs w:val="24"/>
        </w:rPr>
        <w:t>.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w:t>
      </w:r>
      <w:r w:rsidR="00365612" w:rsidRPr="004F68AA">
        <w:rPr>
          <w:rFonts w:ascii="Times New Roman" w:hAnsi="Times New Roman" w:cs="Times New Roman"/>
          <w:sz w:val="24"/>
          <w:szCs w:val="24"/>
        </w:rPr>
        <w:t>тов капитального строительства к</w:t>
      </w:r>
      <w:r w:rsidR="00F407FC" w:rsidRPr="004F68AA">
        <w:rPr>
          <w:rFonts w:ascii="Times New Roman" w:hAnsi="Times New Roman" w:cs="Times New Roman"/>
          <w:sz w:val="24"/>
          <w:szCs w:val="24"/>
        </w:rPr>
        <w:t xml:space="preserve">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CC04F9">
        <w:rPr>
          <w:rFonts w:ascii="Times New Roman" w:hAnsi="Times New Roman" w:cs="Times New Roman"/>
          <w:sz w:val="24"/>
          <w:szCs w:val="24"/>
        </w:rPr>
        <w:t>Бакчарского</w:t>
      </w:r>
      <w:r w:rsidR="00115796">
        <w:rPr>
          <w:rFonts w:ascii="Times New Roman" w:hAnsi="Times New Roman" w:cs="Times New Roman"/>
          <w:sz w:val="24"/>
          <w:szCs w:val="24"/>
        </w:rPr>
        <w:t xml:space="preserve"> </w:t>
      </w:r>
      <w:r w:rsidR="00F407FC" w:rsidRPr="004F68AA">
        <w:rPr>
          <w:rFonts w:ascii="Times New Roman" w:hAnsi="Times New Roman" w:cs="Times New Roman"/>
          <w:sz w:val="24"/>
          <w:szCs w:val="24"/>
        </w:rPr>
        <w:t>сельского поселения.</w:t>
      </w:r>
    </w:p>
    <w:p w:rsidR="00F407FC" w:rsidRPr="004F68AA" w:rsidRDefault="00B86DA6" w:rsidP="00C360CE">
      <w:pPr>
        <w:pStyle w:val="ConsPlusNormal"/>
        <w:widowControl/>
        <w:ind w:firstLine="567"/>
        <w:jc w:val="both"/>
        <w:rPr>
          <w:rFonts w:ascii="Times New Roman" w:hAnsi="Times New Roman" w:cs="Times New Roman"/>
          <w:sz w:val="24"/>
          <w:szCs w:val="24"/>
        </w:rPr>
      </w:pPr>
      <w:r w:rsidRPr="004F68AA">
        <w:rPr>
          <w:rFonts w:ascii="Times New Roman" w:hAnsi="Times New Roman" w:cs="Times New Roman"/>
          <w:sz w:val="24"/>
          <w:szCs w:val="24"/>
        </w:rPr>
        <w:t>6</w:t>
      </w:r>
      <w:r w:rsidR="00F407FC" w:rsidRPr="004F68AA">
        <w:rPr>
          <w:rFonts w:ascii="Times New Roman" w:hAnsi="Times New Roman" w:cs="Times New Roman"/>
          <w:sz w:val="24"/>
          <w:szCs w:val="24"/>
        </w:rPr>
        <w:t xml:space="preserve">. Глава </w:t>
      </w:r>
      <w:r w:rsidR="00CC04F9">
        <w:rPr>
          <w:rFonts w:ascii="Times New Roman" w:hAnsi="Times New Roman" w:cs="Times New Roman"/>
          <w:sz w:val="24"/>
          <w:szCs w:val="24"/>
        </w:rPr>
        <w:t>Бакчарского</w:t>
      </w:r>
      <w:r w:rsidR="00F407FC" w:rsidRPr="004F68AA">
        <w:rPr>
          <w:rFonts w:ascii="Times New Roman" w:hAnsi="Times New Roman" w:cs="Times New Roman"/>
          <w:sz w:val="24"/>
          <w:szCs w:val="24"/>
        </w:rPr>
        <w:t xml:space="preserve"> сельского поселения в течение семи дней со дня поступления указанных в части </w:t>
      </w:r>
      <w:r w:rsidR="001133FC" w:rsidRPr="004F68AA">
        <w:rPr>
          <w:rFonts w:ascii="Times New Roman" w:hAnsi="Times New Roman" w:cs="Times New Roman"/>
          <w:sz w:val="24"/>
          <w:szCs w:val="24"/>
        </w:rPr>
        <w:t>5</w:t>
      </w:r>
      <w:r w:rsidR="00F407FC" w:rsidRPr="004F68AA">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7FC" w:rsidRPr="004F68AA" w:rsidRDefault="00B86DA6" w:rsidP="00C360CE">
      <w:pPr>
        <w:pStyle w:val="S"/>
        <w:ind w:firstLine="567"/>
        <w:rPr>
          <w:sz w:val="24"/>
        </w:rPr>
      </w:pPr>
      <w:r w:rsidRPr="004F68AA">
        <w:rPr>
          <w:sz w:val="24"/>
        </w:rPr>
        <w:t>7</w:t>
      </w:r>
      <w:r w:rsidR="00F407FC" w:rsidRPr="004F68AA">
        <w:rPr>
          <w:sz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r w:rsidR="0085001C" w:rsidRPr="004F68AA">
        <w:rPr>
          <w:sz w:val="24"/>
        </w:rPr>
        <w:t>.</w:t>
      </w:r>
    </w:p>
    <w:p w:rsidR="00F407FC" w:rsidRPr="004F68AA" w:rsidRDefault="00F407FC" w:rsidP="00941A55">
      <w:pPr>
        <w:pStyle w:val="S"/>
        <w:rPr>
          <w:sz w:val="24"/>
        </w:rPr>
      </w:pPr>
    </w:p>
    <w:p w:rsidR="00F407FC" w:rsidRPr="004F68AA" w:rsidRDefault="00F407FC" w:rsidP="00E8352B">
      <w:pPr>
        <w:pStyle w:val="3"/>
      </w:pPr>
      <w:bookmarkStart w:id="98" w:name="_Toc329691332"/>
      <w:bookmarkStart w:id="99" w:name="_Toc532890960"/>
      <w:bookmarkStart w:id="100" w:name="_Toc532891912"/>
      <w:bookmarkStart w:id="101" w:name="_Toc532911667"/>
      <w:r w:rsidRPr="004F68AA">
        <w:t xml:space="preserve">Глава 4. Подготовка документации по планировке территории </w:t>
      </w:r>
      <w:r w:rsidR="00CC04F9">
        <w:t>Бакчарского</w:t>
      </w:r>
      <w:r w:rsidRPr="004F68AA">
        <w:t xml:space="preserve"> сельского поселения </w:t>
      </w:r>
      <w:r w:rsidR="00365612" w:rsidRPr="004F68AA">
        <w:t>А</w:t>
      </w:r>
      <w:r w:rsidRPr="004F68AA">
        <w:t xml:space="preserve">дминистрацией </w:t>
      </w:r>
      <w:r w:rsidR="00CC04F9">
        <w:t>Бакчарского</w:t>
      </w:r>
      <w:r w:rsidRPr="004F68AA">
        <w:t xml:space="preserve"> сельского поселения</w:t>
      </w:r>
      <w:bookmarkEnd w:id="98"/>
      <w:bookmarkEnd w:id="99"/>
      <w:bookmarkEnd w:id="100"/>
      <w:bookmarkEnd w:id="101"/>
    </w:p>
    <w:p w:rsidR="00AB1422" w:rsidRPr="004F68AA" w:rsidRDefault="00AB1422" w:rsidP="00E8352B">
      <w:pPr>
        <w:pStyle w:val="4"/>
      </w:pPr>
    </w:p>
    <w:p w:rsidR="00F407FC" w:rsidRPr="004F68AA" w:rsidRDefault="00F407FC" w:rsidP="00E8352B">
      <w:pPr>
        <w:pStyle w:val="4"/>
      </w:pPr>
      <w:bookmarkStart w:id="102" w:name="_Toc329691333"/>
      <w:bookmarkStart w:id="103" w:name="_Toc532891913"/>
      <w:bookmarkStart w:id="104" w:name="_Toc532911668"/>
      <w:r w:rsidRPr="004F68AA">
        <w:t>Статья 1</w:t>
      </w:r>
      <w:r w:rsidR="004D088C" w:rsidRPr="004F68AA">
        <w:t>1</w:t>
      </w:r>
      <w:r w:rsidRPr="004F68AA">
        <w:t>. Общие положения</w:t>
      </w:r>
      <w:bookmarkEnd w:id="102"/>
      <w:r w:rsidR="004D088C" w:rsidRPr="004F68AA">
        <w:t xml:space="preserve"> о подготовке документации по планировке территории</w:t>
      </w:r>
      <w:bookmarkEnd w:id="103"/>
      <w:bookmarkEnd w:id="104"/>
    </w:p>
    <w:p w:rsidR="00053C4A" w:rsidRPr="004F68AA" w:rsidRDefault="00053C4A" w:rsidP="00941A55">
      <w:pPr>
        <w:pStyle w:val="ad"/>
        <w:spacing w:after="0"/>
        <w:rPr>
          <w:sz w:val="24"/>
          <w:szCs w:val="24"/>
        </w:rPr>
      </w:pPr>
    </w:p>
    <w:p w:rsidR="00F407FC" w:rsidRPr="004F68AA" w:rsidRDefault="00F407FC" w:rsidP="00C360CE">
      <w:pPr>
        <w:pStyle w:val="ConsPlusNormal"/>
        <w:widowControl/>
        <w:ind w:firstLine="567"/>
        <w:jc w:val="both"/>
        <w:rPr>
          <w:rFonts w:ascii="Times New Roman" w:hAnsi="Times New Roman" w:cs="Times New Roman"/>
          <w:sz w:val="24"/>
          <w:szCs w:val="24"/>
        </w:rPr>
      </w:pPr>
      <w:r w:rsidRPr="004F68AA">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CC04F9">
        <w:rPr>
          <w:rFonts w:ascii="Times New Roman" w:hAnsi="Times New Roman" w:cs="Times New Roman"/>
          <w:sz w:val="24"/>
          <w:szCs w:val="24"/>
        </w:rPr>
        <w:t>Бакчарского</w:t>
      </w:r>
      <w:r w:rsidRPr="004F68AA">
        <w:rPr>
          <w:rFonts w:ascii="Times New Roman" w:hAnsi="Times New Roman" w:cs="Times New Roman"/>
          <w:sz w:val="24"/>
          <w:szCs w:val="24"/>
        </w:rPr>
        <w:t xml:space="preserve"> сельского поселения, </w:t>
      </w:r>
      <w:r w:rsidR="00CB19E5" w:rsidRPr="004F68AA">
        <w:rPr>
          <w:rFonts w:ascii="Times New Roman" w:hAnsi="Times New Roman" w:cs="Times New Roman"/>
          <w:sz w:val="24"/>
          <w:szCs w:val="24"/>
        </w:rPr>
        <w:t xml:space="preserve">в том числе </w:t>
      </w:r>
      <w:r w:rsidRPr="004F68AA">
        <w:rPr>
          <w:rFonts w:ascii="Times New Roman" w:hAnsi="Times New Roman" w:cs="Times New Roman"/>
          <w:sz w:val="24"/>
          <w:szCs w:val="24"/>
        </w:rPr>
        <w:t xml:space="preserve">выделения элементов планировочной структуры, установления границ земельных участков, </w:t>
      </w:r>
      <w:r w:rsidR="00CB19E5" w:rsidRPr="004F68AA">
        <w:rPr>
          <w:rFonts w:ascii="Times New Roman" w:hAnsi="Times New Roman" w:cs="Times New Roman"/>
          <w:sz w:val="24"/>
          <w:szCs w:val="24"/>
        </w:rPr>
        <w:t>установления границ зон планируемого размещения объектов капитального строительства.</w:t>
      </w:r>
    </w:p>
    <w:p w:rsidR="00CB19E5" w:rsidRPr="004F68AA" w:rsidRDefault="00CB19E5" w:rsidP="006B0111">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hAnsi="Times New Roman" w:cs="Times New Roman"/>
          <w:sz w:val="24"/>
          <w:szCs w:val="24"/>
        </w:rPr>
        <w:t xml:space="preserve">2. </w:t>
      </w:r>
      <w:r w:rsidRPr="004F68AA">
        <w:rPr>
          <w:rFonts w:ascii="Times New Roman" w:eastAsia="Times New Roman" w:hAnsi="Times New Roman" w:cs="Times New Roman"/>
          <w:sz w:val="24"/>
          <w:szCs w:val="24"/>
          <w:lang w:eastAsia="ru-RU"/>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статьи 41 Градостроительного кодекса Российской Федерации.</w:t>
      </w:r>
    </w:p>
    <w:p w:rsidR="006B0111" w:rsidRPr="004F68AA" w:rsidRDefault="00CB19E5" w:rsidP="006B0111">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 xml:space="preserve">3. </w:t>
      </w:r>
      <w:r w:rsidR="006B0111" w:rsidRPr="004F68AA">
        <w:rPr>
          <w:rFonts w:ascii="Times New Roman" w:eastAsia="Times New Roman" w:hAnsi="Times New Roman" w:cs="Times New Roman"/>
          <w:sz w:val="24"/>
          <w:szCs w:val="24"/>
          <w:lang w:eastAsia="ru-RU"/>
        </w:rPr>
        <w:t xml:space="preserve">Решение о подготовке документации по планировке территории применительно к территории поселения, за исключением случаев, установленных Градостроительным кодексом Российской Федерации, принимается Администрацией </w:t>
      </w:r>
      <w:r w:rsidR="00CC04F9">
        <w:rPr>
          <w:rFonts w:ascii="Times New Roman" w:eastAsia="Times New Roman" w:hAnsi="Times New Roman" w:cs="Times New Roman"/>
          <w:sz w:val="24"/>
          <w:szCs w:val="24"/>
          <w:lang w:eastAsia="ru-RU"/>
        </w:rPr>
        <w:t>Бакчарского</w:t>
      </w:r>
      <w:r w:rsidR="006B0111" w:rsidRPr="004F68AA">
        <w:rPr>
          <w:rFonts w:ascii="Times New Roman" w:eastAsia="Times New Roman" w:hAnsi="Times New Roman" w:cs="Times New Roman"/>
          <w:sz w:val="24"/>
          <w:szCs w:val="24"/>
          <w:lang w:eastAsia="ru-RU"/>
        </w:rPr>
        <w:t xml:space="preserve"> сельского поселения по своей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Градостроительном кодексе, принятие Администрацией </w:t>
      </w:r>
      <w:r w:rsidR="00CC04F9">
        <w:rPr>
          <w:rFonts w:ascii="Times New Roman" w:eastAsia="Times New Roman" w:hAnsi="Times New Roman" w:cs="Times New Roman"/>
          <w:sz w:val="24"/>
          <w:szCs w:val="24"/>
          <w:lang w:eastAsia="ru-RU"/>
        </w:rPr>
        <w:t>Бакчарского</w:t>
      </w:r>
      <w:r w:rsidR="006B0111" w:rsidRPr="004F68AA">
        <w:rPr>
          <w:rFonts w:ascii="Times New Roman" w:eastAsia="Times New Roman" w:hAnsi="Times New Roman" w:cs="Times New Roman"/>
          <w:sz w:val="24"/>
          <w:szCs w:val="24"/>
          <w:lang w:eastAsia="ru-RU"/>
        </w:rPr>
        <w:t xml:space="preserve"> сельского поселения решения о подготовке документации по планировке территории не требуется.</w:t>
      </w:r>
    </w:p>
    <w:p w:rsidR="00CB19E5" w:rsidRPr="004F68AA" w:rsidRDefault="006B0111" w:rsidP="00361172">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 xml:space="preserve">4. Подготовка и </w:t>
      </w:r>
      <w:r w:rsidR="00361172" w:rsidRPr="004F68AA">
        <w:rPr>
          <w:rFonts w:ascii="Times New Roman" w:eastAsia="Times New Roman" w:hAnsi="Times New Roman" w:cs="Times New Roman"/>
          <w:sz w:val="24"/>
          <w:szCs w:val="24"/>
          <w:lang w:eastAsia="ru-RU"/>
        </w:rPr>
        <w:t>утверждение документации по планировке территории осуществляются в порядке, установленном Градостроительным кодексом Российской Федерации.</w:t>
      </w:r>
    </w:p>
    <w:p w:rsidR="00F407FC" w:rsidRPr="004F68AA" w:rsidRDefault="00FD34F5" w:rsidP="00F97D80">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5. Проект планировки территории и проект межевания территории</w:t>
      </w:r>
      <w:r w:rsidR="00C360CE">
        <w:rPr>
          <w:rFonts w:ascii="Times New Roman" w:eastAsia="Times New Roman" w:hAnsi="Times New Roman" w:cs="Times New Roman"/>
          <w:sz w:val="24"/>
          <w:szCs w:val="24"/>
          <w:lang w:eastAsia="ru-RU"/>
        </w:rPr>
        <w:t xml:space="preserve"> </w:t>
      </w:r>
      <w:r w:rsidRPr="004F68AA">
        <w:rPr>
          <w:rFonts w:ascii="Times New Roman" w:eastAsia="Times New Roman" w:hAnsi="Times New Roman" w:cs="Times New Roman"/>
          <w:sz w:val="24"/>
          <w:szCs w:val="24"/>
          <w:lang w:eastAsia="ru-RU"/>
        </w:rPr>
        <w:t xml:space="preserve">до их утверждения подлежат обязательному рассмотрению </w:t>
      </w:r>
      <w:r w:rsidR="00F97D80" w:rsidRPr="004F68AA">
        <w:rPr>
          <w:rFonts w:ascii="Times New Roman" w:eastAsia="Times New Roman" w:hAnsi="Times New Roman" w:cs="Times New Roman"/>
          <w:sz w:val="24"/>
          <w:szCs w:val="24"/>
          <w:lang w:eastAsia="ru-RU"/>
        </w:rPr>
        <w:t>на</w:t>
      </w:r>
      <w:r w:rsidRPr="004F68AA">
        <w:rPr>
          <w:rFonts w:ascii="Times New Roman" w:eastAsia="Times New Roman" w:hAnsi="Times New Roman" w:cs="Times New Roman"/>
          <w:sz w:val="24"/>
          <w:szCs w:val="24"/>
          <w:lang w:eastAsia="ru-RU"/>
        </w:rPr>
        <w:t xml:space="preserve"> публичных слушаниях.</w:t>
      </w:r>
      <w:r w:rsidR="00F97D80" w:rsidRPr="004F68AA">
        <w:rPr>
          <w:rFonts w:ascii="Times New Roman" w:eastAsia="Times New Roman" w:hAnsi="Times New Roman" w:cs="Times New Roman"/>
          <w:sz w:val="24"/>
          <w:szCs w:val="24"/>
          <w:lang w:eastAsia="ru-RU"/>
        </w:rPr>
        <w:t xml:space="preserve"> </w:t>
      </w:r>
      <w:r w:rsidR="00F97D80" w:rsidRPr="004F68AA">
        <w:rPr>
          <w:rFonts w:ascii="Times New Roman" w:eastAsia="Times New Roman" w:hAnsi="Times New Roman" w:cs="Times New Roman"/>
          <w:sz w:val="24"/>
          <w:szCs w:val="24"/>
          <w:lang w:eastAsia="ru-RU"/>
        </w:rPr>
        <w:lastRenderedPageBreak/>
        <w:t>Публичные слушания по проекту планировки территории и проекту межевания территории не проводятся в случаях, установленных Градостроительным кодексом Российской Федерации.</w:t>
      </w:r>
    </w:p>
    <w:p w:rsidR="00F97D80" w:rsidRPr="004F68AA" w:rsidRDefault="00F97D80" w:rsidP="00F97D80">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 xml:space="preserve">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CC04F9">
        <w:rPr>
          <w:rFonts w:ascii="Times New Roman" w:eastAsia="Times New Roman" w:hAnsi="Times New Roman" w:cs="Times New Roman"/>
          <w:sz w:val="24"/>
          <w:szCs w:val="24"/>
          <w:lang w:eastAsia="ru-RU"/>
        </w:rPr>
        <w:t>Бакчарского</w:t>
      </w:r>
      <w:r w:rsidRPr="004F68AA">
        <w:rPr>
          <w:rFonts w:ascii="Times New Roman" w:eastAsia="Times New Roman" w:hAnsi="Times New Roman" w:cs="Times New Roman"/>
          <w:sz w:val="24"/>
          <w:szCs w:val="24"/>
          <w:lang w:eastAsia="ru-RU"/>
        </w:rPr>
        <w:t xml:space="preserve"> сельского поселения в сети «Интернет».</w:t>
      </w:r>
    </w:p>
    <w:p w:rsidR="00F97D80" w:rsidRPr="004F68AA" w:rsidRDefault="00F97D80" w:rsidP="00F97D80">
      <w:pPr>
        <w:spacing w:after="0" w:line="240" w:lineRule="auto"/>
        <w:ind w:firstLine="540"/>
        <w:jc w:val="both"/>
        <w:rPr>
          <w:rFonts w:ascii="Times New Roman" w:eastAsia="Times New Roman" w:hAnsi="Times New Roman" w:cs="Times New Roman"/>
          <w:sz w:val="24"/>
          <w:szCs w:val="24"/>
          <w:lang w:eastAsia="ru-RU"/>
        </w:rPr>
      </w:pPr>
    </w:p>
    <w:p w:rsidR="00F407FC" w:rsidRPr="004F68AA" w:rsidRDefault="00F407FC" w:rsidP="00E8352B">
      <w:pPr>
        <w:pStyle w:val="4"/>
      </w:pPr>
      <w:bookmarkStart w:id="105" w:name="_Toc329691334"/>
      <w:bookmarkStart w:id="106" w:name="_Toc532891914"/>
      <w:bookmarkStart w:id="107" w:name="_Toc532911669"/>
      <w:r w:rsidRPr="004F68AA">
        <w:t>Статья </w:t>
      </w:r>
      <w:r w:rsidR="00053C4A" w:rsidRPr="004F68AA">
        <w:t>1</w:t>
      </w:r>
      <w:r w:rsidR="004D088C" w:rsidRPr="004F68AA">
        <w:t>2</w:t>
      </w:r>
      <w:r w:rsidRPr="004F68AA">
        <w:t>. Проект планировки территории</w:t>
      </w:r>
      <w:bookmarkEnd w:id="105"/>
      <w:bookmarkEnd w:id="106"/>
      <w:bookmarkEnd w:id="107"/>
    </w:p>
    <w:p w:rsidR="00F407FC" w:rsidRPr="004F68AA" w:rsidRDefault="00F407FC" w:rsidP="00941A55">
      <w:pPr>
        <w:pStyle w:val="ConsNormal"/>
        <w:ind w:right="0" w:firstLine="709"/>
        <w:rPr>
          <w:rFonts w:ascii="Times New Roman" w:hAnsi="Times New Roman" w:cs="Times New Roman"/>
          <w:sz w:val="24"/>
          <w:szCs w:val="24"/>
        </w:rPr>
      </w:pPr>
    </w:p>
    <w:p w:rsidR="008539CC" w:rsidRPr="004F68AA" w:rsidRDefault="00F407FC" w:rsidP="008539CC">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hAnsi="Times New Roman" w:cs="Times New Roman"/>
          <w:sz w:val="24"/>
          <w:szCs w:val="24"/>
        </w:rPr>
        <w:t xml:space="preserve">1. Подготовка проекта планировки территории осуществляется для выделения элементов планировочной структуры, </w:t>
      </w:r>
      <w:r w:rsidR="008539CC" w:rsidRPr="004F68AA">
        <w:rPr>
          <w:rFonts w:ascii="Times New Roman" w:eastAsia="Times New Roman" w:hAnsi="Times New Roman" w:cs="Times New Roman"/>
          <w:sz w:val="24"/>
          <w:szCs w:val="24"/>
          <w:lang w:eastAsia="ru-RU"/>
        </w:rPr>
        <w:t>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539CC" w:rsidRPr="004F68AA" w:rsidRDefault="00F407FC" w:rsidP="006B0111">
      <w:pPr>
        <w:pStyle w:val="ConsNormal"/>
        <w:ind w:right="0" w:firstLine="567"/>
        <w:rPr>
          <w:rFonts w:ascii="Times New Roman" w:hAnsi="Times New Roman" w:cs="Times New Roman"/>
          <w:sz w:val="24"/>
          <w:szCs w:val="24"/>
        </w:rPr>
      </w:pPr>
      <w:r w:rsidRPr="004F68AA">
        <w:rPr>
          <w:rFonts w:ascii="Times New Roman" w:hAnsi="Times New Roman" w:cs="Times New Roman"/>
          <w:sz w:val="24"/>
          <w:szCs w:val="24"/>
        </w:rPr>
        <w:t>2. </w:t>
      </w:r>
      <w:r w:rsidR="008539CC" w:rsidRPr="004F68AA">
        <w:rPr>
          <w:rFonts w:ascii="Times New Roman" w:hAnsi="Times New Roman" w:cs="Times New Roman"/>
          <w:sz w:val="24"/>
          <w:szCs w:val="24"/>
        </w:rPr>
        <w:t xml:space="preserve">Состав и содержание проекта планировки территории устанавливаются Градостроительным кодексом Российской Федерации. </w:t>
      </w:r>
    </w:p>
    <w:p w:rsidR="00CB19E5" w:rsidRPr="004F68AA" w:rsidRDefault="00CB19E5" w:rsidP="00CB19E5">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hAnsi="Times New Roman" w:cs="Times New Roman"/>
          <w:sz w:val="24"/>
          <w:szCs w:val="24"/>
        </w:rPr>
        <w:t xml:space="preserve">3. </w:t>
      </w:r>
      <w:r w:rsidRPr="004F68AA">
        <w:rPr>
          <w:rFonts w:ascii="Times New Roman" w:eastAsia="Times New Roman" w:hAnsi="Times New Roman" w:cs="Times New Roman"/>
          <w:sz w:val="24"/>
          <w:szCs w:val="24"/>
          <w:lang w:eastAsia="ru-RU"/>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w:t>
      </w:r>
    </w:p>
    <w:p w:rsidR="008539CC" w:rsidRPr="004F68AA" w:rsidRDefault="008539CC" w:rsidP="00CB19E5">
      <w:pPr>
        <w:pStyle w:val="ConsNormal"/>
        <w:ind w:right="0" w:firstLine="709"/>
        <w:rPr>
          <w:rFonts w:ascii="Times New Roman" w:hAnsi="Times New Roman" w:cs="Times New Roman"/>
          <w:sz w:val="24"/>
          <w:szCs w:val="24"/>
        </w:rPr>
      </w:pPr>
    </w:p>
    <w:p w:rsidR="00F407FC" w:rsidRPr="004F68AA" w:rsidRDefault="00F407FC" w:rsidP="00E8352B">
      <w:pPr>
        <w:pStyle w:val="4"/>
      </w:pPr>
      <w:bookmarkStart w:id="108" w:name="_Toc329691335"/>
      <w:bookmarkStart w:id="109" w:name="_Toc532891915"/>
      <w:bookmarkStart w:id="110" w:name="_Toc532911670"/>
      <w:r w:rsidRPr="004F68AA">
        <w:t>Статья </w:t>
      </w:r>
      <w:r w:rsidR="00053C4A" w:rsidRPr="004F68AA">
        <w:t>1</w:t>
      </w:r>
      <w:r w:rsidR="004D088C" w:rsidRPr="004F68AA">
        <w:t>3</w:t>
      </w:r>
      <w:r w:rsidRPr="004F68AA">
        <w:t>. Проект межевания территори</w:t>
      </w:r>
      <w:bookmarkEnd w:id="108"/>
      <w:r w:rsidR="00361172" w:rsidRPr="004F68AA">
        <w:t>и</w:t>
      </w:r>
      <w:bookmarkEnd w:id="109"/>
      <w:bookmarkEnd w:id="110"/>
    </w:p>
    <w:p w:rsidR="00F407FC" w:rsidRPr="004F68AA" w:rsidRDefault="00F407FC" w:rsidP="00941A55">
      <w:pPr>
        <w:pStyle w:val="ConsNormal"/>
        <w:ind w:right="0" w:firstLine="709"/>
        <w:rPr>
          <w:rFonts w:ascii="Times New Roman" w:hAnsi="Times New Roman" w:cs="Times New Roman"/>
          <w:b/>
          <w:bCs/>
          <w:sz w:val="24"/>
          <w:szCs w:val="24"/>
        </w:rPr>
      </w:pPr>
    </w:p>
    <w:p w:rsidR="006210A5" w:rsidRPr="004F68AA" w:rsidRDefault="00F407FC" w:rsidP="00230056">
      <w:pPr>
        <w:pStyle w:val="ConsPlusNormal"/>
        <w:widowControl/>
        <w:ind w:firstLine="540"/>
        <w:jc w:val="both"/>
        <w:rPr>
          <w:rFonts w:ascii="Times New Roman" w:hAnsi="Times New Roman" w:cs="Times New Roman"/>
          <w:sz w:val="24"/>
          <w:szCs w:val="24"/>
        </w:rPr>
      </w:pPr>
      <w:r w:rsidRPr="004F68AA">
        <w:rPr>
          <w:rFonts w:ascii="Times New Roman" w:hAnsi="Times New Roman" w:cs="Times New Roman"/>
          <w:sz w:val="24"/>
          <w:szCs w:val="24"/>
        </w:rPr>
        <w:t>1. </w:t>
      </w:r>
      <w:r w:rsidR="006210A5" w:rsidRPr="004F68AA">
        <w:rPr>
          <w:rFonts w:ascii="Times New Roman" w:hAnsi="Times New Roman" w:cs="Times New Roman"/>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w:t>
      </w:r>
      <w:r w:rsidR="00230056" w:rsidRPr="004F68AA">
        <w:rPr>
          <w:rFonts w:ascii="Times New Roman" w:hAnsi="Times New Roman" w:cs="Times New Roman"/>
          <w:sz w:val="24"/>
          <w:szCs w:val="24"/>
        </w:rPr>
        <w:t xml:space="preserve">, генеральным планом поселения </w:t>
      </w:r>
      <w:r w:rsidR="006210A5" w:rsidRPr="004F68AA">
        <w:rPr>
          <w:rFonts w:ascii="Times New Roman" w:hAnsi="Times New Roman" w:cs="Times New Roman"/>
          <w:sz w:val="24"/>
          <w:szCs w:val="24"/>
        </w:rPr>
        <w:t>функциональной зоны.</w:t>
      </w:r>
    </w:p>
    <w:p w:rsidR="00230056" w:rsidRPr="004F68AA" w:rsidRDefault="00230056" w:rsidP="006210A5">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2. Подготовка проекта межевания территории осуществляется для:</w:t>
      </w:r>
    </w:p>
    <w:p w:rsidR="00230056" w:rsidRPr="004F68AA" w:rsidRDefault="00230056" w:rsidP="006210A5">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 определения местоположения границ образуемых и изменяемых земельных участков;</w:t>
      </w:r>
    </w:p>
    <w:p w:rsidR="00230056" w:rsidRPr="004F68AA" w:rsidRDefault="00230056" w:rsidP="006210A5">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 установления, изменения, отмены красных линий для застроенных территорий</w:t>
      </w:r>
      <w:r w:rsidR="00CB19E5" w:rsidRPr="004F68AA">
        <w:rPr>
          <w:rFonts w:ascii="Times New Roman" w:eastAsia="Times New Roman" w:hAnsi="Times New Roman" w:cs="Times New Roman"/>
          <w:sz w:val="24"/>
          <w:szCs w:val="24"/>
          <w:lang w:eastAsia="ru-RU"/>
        </w:rPr>
        <w:t>,</w:t>
      </w:r>
      <w:r w:rsidRPr="004F68AA">
        <w:rPr>
          <w:rFonts w:ascii="Times New Roman" w:eastAsia="Times New Roman" w:hAnsi="Times New Roman" w:cs="Times New Roman"/>
          <w:sz w:val="24"/>
          <w:szCs w:val="24"/>
          <w:lang w:eastAsia="ru-RU"/>
        </w:rPr>
        <w:t xml:space="preserve">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210A5" w:rsidRPr="004F68AA" w:rsidRDefault="00230056" w:rsidP="00941A55">
      <w:pPr>
        <w:pStyle w:val="ConsPlusNormal"/>
        <w:widowControl/>
        <w:ind w:firstLine="540"/>
        <w:jc w:val="both"/>
        <w:rPr>
          <w:rFonts w:ascii="Times New Roman" w:hAnsi="Times New Roman" w:cs="Times New Roman"/>
          <w:sz w:val="24"/>
          <w:szCs w:val="24"/>
        </w:rPr>
      </w:pPr>
      <w:r w:rsidRPr="004F68AA">
        <w:rPr>
          <w:rFonts w:ascii="Times New Roman" w:hAnsi="Times New Roman" w:cs="Times New Roman"/>
          <w:sz w:val="24"/>
          <w:szCs w:val="24"/>
        </w:rPr>
        <w:t>3. Состав и содержание проекта межевания территории устанавливаются Градостроительным кодексом Российско</w:t>
      </w:r>
      <w:r w:rsidR="00CB19E5" w:rsidRPr="004F68AA">
        <w:rPr>
          <w:rFonts w:ascii="Times New Roman" w:hAnsi="Times New Roman" w:cs="Times New Roman"/>
          <w:sz w:val="24"/>
          <w:szCs w:val="24"/>
        </w:rPr>
        <w:t>й</w:t>
      </w:r>
      <w:r w:rsidRPr="004F68AA">
        <w:rPr>
          <w:rFonts w:ascii="Times New Roman" w:hAnsi="Times New Roman" w:cs="Times New Roman"/>
          <w:sz w:val="24"/>
          <w:szCs w:val="24"/>
        </w:rPr>
        <w:t xml:space="preserve"> Федерации. </w:t>
      </w:r>
    </w:p>
    <w:p w:rsidR="00230056" w:rsidRPr="004F68AA" w:rsidRDefault="00230056" w:rsidP="00230056">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hAnsi="Times New Roman" w:cs="Times New Roman"/>
          <w:sz w:val="24"/>
          <w:szCs w:val="24"/>
        </w:rPr>
        <w:t xml:space="preserve">4. </w:t>
      </w:r>
      <w:r w:rsidRPr="004F68AA">
        <w:rPr>
          <w:rFonts w:ascii="Times New Roman" w:eastAsia="Times New Roman" w:hAnsi="Times New Roman" w:cs="Times New Roman"/>
          <w:sz w:val="24"/>
          <w:szCs w:val="24"/>
          <w:lang w:eastAsia="ru-RU"/>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30056" w:rsidRPr="004F68AA" w:rsidRDefault="00230056" w:rsidP="00230056">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 xml:space="preserve">5.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w:t>
      </w:r>
      <w:r w:rsidRPr="004F68AA">
        <w:rPr>
          <w:rFonts w:ascii="Times New Roman" w:eastAsia="Times New Roman" w:hAnsi="Times New Roman" w:cs="Times New Roman"/>
          <w:sz w:val="24"/>
          <w:szCs w:val="24"/>
          <w:lang w:eastAsia="ru-RU"/>
        </w:rPr>
        <w:lastRenderedPageBreak/>
        <w:t>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30056" w:rsidRPr="004F68AA" w:rsidRDefault="00230056" w:rsidP="00941A55">
      <w:pPr>
        <w:pStyle w:val="ConsPlusNormal"/>
        <w:widowControl/>
        <w:ind w:firstLine="540"/>
        <w:jc w:val="both"/>
        <w:rPr>
          <w:rFonts w:ascii="Times New Roman" w:hAnsi="Times New Roman" w:cs="Times New Roman"/>
          <w:sz w:val="24"/>
          <w:szCs w:val="24"/>
        </w:rPr>
      </w:pPr>
      <w:r w:rsidRPr="004F68AA">
        <w:rPr>
          <w:rFonts w:ascii="Times New Roman" w:hAnsi="Times New Roman" w:cs="Times New Roman"/>
          <w:sz w:val="24"/>
          <w:szCs w:val="24"/>
        </w:rPr>
        <w:t>6. Подготовка проектов межевания территорий осуществляется в составе проектов планировки территорий или в виде отдельного документа.</w:t>
      </w:r>
    </w:p>
    <w:p w:rsidR="000C4CD0" w:rsidRPr="004F68AA" w:rsidRDefault="000C4CD0" w:rsidP="00941A55">
      <w:pPr>
        <w:pStyle w:val="ConsPlusNormal"/>
        <w:widowControl/>
        <w:ind w:firstLine="540"/>
        <w:jc w:val="both"/>
        <w:rPr>
          <w:rFonts w:ascii="Times New Roman" w:hAnsi="Times New Roman" w:cs="Times New Roman"/>
          <w:sz w:val="24"/>
          <w:szCs w:val="24"/>
        </w:rPr>
      </w:pPr>
    </w:p>
    <w:p w:rsidR="000C4CD0" w:rsidRPr="004F68AA" w:rsidRDefault="000C4CD0" w:rsidP="00941A55">
      <w:pPr>
        <w:pStyle w:val="ConsPlusNormal"/>
        <w:ind w:firstLine="540"/>
        <w:jc w:val="both"/>
        <w:rPr>
          <w:rFonts w:ascii="Times New Roman" w:hAnsi="Times New Roman" w:cs="Times New Roman"/>
          <w:sz w:val="24"/>
          <w:szCs w:val="24"/>
        </w:rPr>
      </w:pPr>
    </w:p>
    <w:p w:rsidR="006A54ED" w:rsidRPr="004F68AA" w:rsidRDefault="006A54ED" w:rsidP="00E8352B">
      <w:pPr>
        <w:pStyle w:val="3"/>
      </w:pPr>
      <w:bookmarkStart w:id="111" w:name="_Toc532890961"/>
      <w:bookmarkStart w:id="112" w:name="_Toc532891916"/>
      <w:bookmarkStart w:id="113" w:name="_Toc532911671"/>
      <w:r w:rsidRPr="004F68AA">
        <w:t xml:space="preserve">Глава 5. </w:t>
      </w:r>
      <w:r w:rsidR="00053C4A" w:rsidRPr="004F68AA">
        <w:t xml:space="preserve">Проведение публичных слушаний по вопросам землепользования и застройки территории </w:t>
      </w:r>
      <w:r w:rsidR="00CC04F9">
        <w:t>Бакчарского</w:t>
      </w:r>
      <w:r w:rsidR="00053C4A" w:rsidRPr="004F68AA">
        <w:t xml:space="preserve"> сельского поселения</w:t>
      </w:r>
      <w:bookmarkEnd w:id="111"/>
      <w:bookmarkEnd w:id="112"/>
      <w:bookmarkEnd w:id="113"/>
    </w:p>
    <w:p w:rsidR="000C4CD0" w:rsidRPr="004F68AA" w:rsidRDefault="000C4CD0" w:rsidP="00941A55">
      <w:pPr>
        <w:pStyle w:val="ConsPlusNormal"/>
        <w:jc w:val="center"/>
        <w:outlineLvl w:val="2"/>
        <w:rPr>
          <w:rFonts w:ascii="Times New Roman" w:hAnsi="Times New Roman" w:cs="Times New Roman"/>
          <w:b/>
          <w:sz w:val="24"/>
          <w:szCs w:val="24"/>
        </w:rPr>
      </w:pPr>
    </w:p>
    <w:p w:rsidR="00053C4A" w:rsidRPr="004F68AA" w:rsidRDefault="00053C4A" w:rsidP="00E8352B">
      <w:pPr>
        <w:pStyle w:val="4"/>
      </w:pPr>
      <w:bookmarkStart w:id="114" w:name="_Toc532891917"/>
      <w:bookmarkStart w:id="115" w:name="_Toc532911672"/>
      <w:r w:rsidRPr="004F68AA">
        <w:t>Статья 1</w:t>
      </w:r>
      <w:r w:rsidR="004D088C" w:rsidRPr="004F68AA">
        <w:t>4</w:t>
      </w:r>
      <w:r w:rsidR="006A54ED" w:rsidRPr="004F68AA">
        <w:t xml:space="preserve">. </w:t>
      </w:r>
      <w:r w:rsidRPr="004F68AA">
        <w:t xml:space="preserve">Общие положения о проведении публичных слушаний по вопросам землепользования и застройки территории </w:t>
      </w:r>
      <w:r w:rsidR="00CC04F9">
        <w:t>Бакчарского</w:t>
      </w:r>
      <w:r w:rsidRPr="004F68AA">
        <w:t xml:space="preserve"> сельского поселения</w:t>
      </w:r>
      <w:bookmarkEnd w:id="114"/>
      <w:bookmarkEnd w:id="115"/>
    </w:p>
    <w:p w:rsidR="000C4CD0" w:rsidRPr="004F68AA" w:rsidRDefault="000C4CD0" w:rsidP="00D56102">
      <w:pPr>
        <w:pStyle w:val="ConsPlusNormal"/>
        <w:ind w:firstLine="540"/>
        <w:jc w:val="both"/>
        <w:outlineLvl w:val="3"/>
        <w:rPr>
          <w:rFonts w:ascii="Times New Roman" w:hAnsi="Times New Roman" w:cs="Times New Roman"/>
          <w:b/>
          <w:i/>
          <w:sz w:val="24"/>
          <w:szCs w:val="24"/>
        </w:rPr>
      </w:pPr>
    </w:p>
    <w:p w:rsidR="00053C4A" w:rsidRPr="004F68AA" w:rsidRDefault="00053C4A" w:rsidP="00D56102">
      <w:pPr>
        <w:spacing w:after="0" w:line="240" w:lineRule="auto"/>
        <w:ind w:firstLine="567"/>
        <w:jc w:val="both"/>
        <w:rPr>
          <w:rFonts w:ascii="Times New Roman" w:hAnsi="Times New Roman" w:cs="Times New Roman"/>
          <w:sz w:val="24"/>
          <w:szCs w:val="24"/>
        </w:rPr>
      </w:pPr>
      <w:r w:rsidRPr="004F68AA">
        <w:rPr>
          <w:rFonts w:ascii="Times New Roman" w:hAnsi="Times New Roman" w:cs="Times New Roman"/>
          <w:color w:val="000000"/>
          <w:sz w:val="24"/>
          <w:szCs w:val="24"/>
        </w:rPr>
        <w:t>1. </w:t>
      </w:r>
      <w:r w:rsidR="00AF6501" w:rsidRPr="004F68AA">
        <w:rPr>
          <w:rFonts w:ascii="Times New Roman" w:hAnsi="Times New Roman" w:cs="Times New Roman"/>
          <w:color w:val="000000"/>
          <w:sz w:val="24"/>
          <w:szCs w:val="24"/>
        </w:rPr>
        <w:t>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3F49D0" w:rsidRPr="004F68AA" w:rsidRDefault="00053C4A" w:rsidP="00D56102">
      <w:pPr>
        <w:pStyle w:val="ConsNonformat"/>
        <w:widowControl/>
        <w:ind w:firstLine="567"/>
        <w:jc w:val="both"/>
        <w:rPr>
          <w:rFonts w:ascii="Times New Roman" w:hAnsi="Times New Roman" w:cs="Times New Roman"/>
          <w:color w:val="000000"/>
          <w:sz w:val="24"/>
          <w:szCs w:val="24"/>
        </w:rPr>
      </w:pPr>
      <w:r w:rsidRPr="004F68AA">
        <w:rPr>
          <w:rFonts w:ascii="Times New Roman" w:hAnsi="Times New Roman" w:cs="Times New Roman"/>
          <w:color w:val="000000"/>
          <w:sz w:val="24"/>
          <w:szCs w:val="24"/>
        </w:rPr>
        <w:t>2. </w:t>
      </w:r>
      <w:r w:rsidR="00AF6501" w:rsidRPr="004F68AA">
        <w:rPr>
          <w:rFonts w:ascii="Times New Roman" w:hAnsi="Times New Roman" w:cs="Times New Roman"/>
          <w:color w:val="000000"/>
          <w:sz w:val="24"/>
          <w:szCs w:val="24"/>
        </w:rPr>
        <w:t xml:space="preserve">Публичные слушания проводятся в соответствии с Градостроительным кодексом Российской Федерации, Уставом </w:t>
      </w:r>
      <w:r w:rsidR="00CC04F9">
        <w:rPr>
          <w:rFonts w:ascii="Times New Roman" w:hAnsi="Times New Roman" w:cs="Times New Roman"/>
          <w:color w:val="000000"/>
          <w:sz w:val="24"/>
          <w:szCs w:val="24"/>
        </w:rPr>
        <w:t>Бакчарского</w:t>
      </w:r>
      <w:r w:rsidR="00AF6501" w:rsidRPr="004F68AA">
        <w:rPr>
          <w:rFonts w:ascii="Times New Roman" w:hAnsi="Times New Roman" w:cs="Times New Roman"/>
          <w:color w:val="000000"/>
          <w:sz w:val="24"/>
          <w:szCs w:val="24"/>
        </w:rPr>
        <w:t xml:space="preserve"> сельского поселения, Положением </w:t>
      </w:r>
      <w:r w:rsidR="00AF6501" w:rsidRPr="004F68AA">
        <w:rPr>
          <w:rFonts w:ascii="Times New Roman" w:hAnsi="Times New Roman" w:cs="Times New Roman"/>
          <w:sz w:val="24"/>
          <w:szCs w:val="24"/>
        </w:rPr>
        <w:t xml:space="preserve">«О публичных слушаниях в </w:t>
      </w:r>
      <w:r w:rsidR="00122682">
        <w:rPr>
          <w:rFonts w:ascii="Times New Roman" w:hAnsi="Times New Roman" w:cs="Times New Roman"/>
          <w:sz w:val="24"/>
          <w:szCs w:val="24"/>
        </w:rPr>
        <w:t>Бакчарском</w:t>
      </w:r>
      <w:r w:rsidR="00AF6501" w:rsidRPr="004F68AA">
        <w:rPr>
          <w:rFonts w:ascii="Times New Roman" w:hAnsi="Times New Roman" w:cs="Times New Roman"/>
          <w:sz w:val="24"/>
          <w:szCs w:val="24"/>
        </w:rPr>
        <w:t xml:space="preserve"> сельском поселении», утвержденном решением Совета </w:t>
      </w:r>
      <w:r w:rsidR="00CC04F9">
        <w:rPr>
          <w:rFonts w:ascii="Times New Roman" w:hAnsi="Times New Roman" w:cs="Times New Roman"/>
          <w:sz w:val="24"/>
          <w:szCs w:val="24"/>
        </w:rPr>
        <w:t>Бакчарского</w:t>
      </w:r>
      <w:r w:rsidR="00AF6501" w:rsidRPr="004F68AA">
        <w:rPr>
          <w:rFonts w:ascii="Times New Roman" w:hAnsi="Times New Roman" w:cs="Times New Roman"/>
          <w:sz w:val="24"/>
          <w:szCs w:val="24"/>
        </w:rPr>
        <w:t xml:space="preserve"> сельского поселения</w:t>
      </w:r>
      <w:r w:rsidR="00AF6501" w:rsidRPr="004F68AA">
        <w:rPr>
          <w:rFonts w:ascii="Times New Roman" w:hAnsi="Times New Roman" w:cs="Times New Roman"/>
          <w:color w:val="000000"/>
          <w:sz w:val="24"/>
          <w:szCs w:val="24"/>
        </w:rPr>
        <w:t>, настоящими Правилами.</w:t>
      </w:r>
    </w:p>
    <w:p w:rsidR="00CD46B9" w:rsidRPr="004F68AA" w:rsidRDefault="00053C4A" w:rsidP="00CD46B9">
      <w:pPr>
        <w:pStyle w:val="ConsNonformat"/>
        <w:widowControl/>
        <w:ind w:firstLine="567"/>
        <w:jc w:val="both"/>
        <w:rPr>
          <w:rFonts w:ascii="Times New Roman" w:hAnsi="Times New Roman" w:cs="Times New Roman"/>
          <w:color w:val="000000"/>
          <w:sz w:val="24"/>
          <w:szCs w:val="24"/>
        </w:rPr>
      </w:pPr>
      <w:r w:rsidRPr="004F68AA">
        <w:rPr>
          <w:rFonts w:ascii="Times New Roman" w:hAnsi="Times New Roman" w:cs="Times New Roman"/>
          <w:color w:val="000000"/>
          <w:sz w:val="24"/>
          <w:szCs w:val="24"/>
        </w:rPr>
        <w:t>3. </w:t>
      </w:r>
      <w:r w:rsidR="00CD46B9" w:rsidRPr="004F68AA">
        <w:rPr>
          <w:rFonts w:ascii="Times New Roman" w:hAnsi="Times New Roman" w:cs="Times New Roman"/>
          <w:color w:val="000000"/>
          <w:sz w:val="24"/>
          <w:szCs w:val="24"/>
        </w:rPr>
        <w:t>Публичные слушания проводятся:</w:t>
      </w:r>
    </w:p>
    <w:p w:rsidR="00CD46B9" w:rsidRPr="004F68AA" w:rsidRDefault="00CD46B9" w:rsidP="00CD46B9">
      <w:pPr>
        <w:pStyle w:val="ConsNonformat"/>
        <w:widowControl/>
        <w:ind w:firstLine="567"/>
        <w:jc w:val="both"/>
        <w:rPr>
          <w:rFonts w:ascii="Times New Roman" w:hAnsi="Times New Roman" w:cs="Times New Roman"/>
          <w:sz w:val="24"/>
          <w:szCs w:val="24"/>
        </w:rPr>
      </w:pPr>
      <w:r w:rsidRPr="004F68AA">
        <w:rPr>
          <w:rFonts w:ascii="Times New Roman" w:hAnsi="Times New Roman" w:cs="Times New Roman"/>
          <w:color w:val="000000"/>
          <w:sz w:val="24"/>
          <w:szCs w:val="24"/>
        </w:rPr>
        <w:t xml:space="preserve">- </w:t>
      </w:r>
      <w:r w:rsidRPr="004F68AA">
        <w:rPr>
          <w:rFonts w:ascii="Times New Roman" w:hAnsi="Times New Roman" w:cs="Times New Roman"/>
          <w:sz w:val="24"/>
          <w:szCs w:val="24"/>
        </w:rPr>
        <w:t>проектам правил землепользования и застройки;</w:t>
      </w:r>
    </w:p>
    <w:p w:rsidR="00CD46B9" w:rsidRPr="004F68AA" w:rsidRDefault="00CD46B9" w:rsidP="00CD46B9">
      <w:pPr>
        <w:pStyle w:val="ConsNonformat"/>
        <w:widowControl/>
        <w:ind w:firstLine="567"/>
        <w:jc w:val="both"/>
        <w:rPr>
          <w:rFonts w:ascii="Times New Roman" w:hAnsi="Times New Roman" w:cs="Times New Roman"/>
          <w:sz w:val="24"/>
          <w:szCs w:val="24"/>
        </w:rPr>
      </w:pPr>
      <w:r w:rsidRPr="004F68AA">
        <w:rPr>
          <w:rFonts w:ascii="Times New Roman" w:hAnsi="Times New Roman" w:cs="Times New Roman"/>
          <w:sz w:val="24"/>
          <w:szCs w:val="24"/>
        </w:rPr>
        <w:t>- проектам планировки территории;</w:t>
      </w:r>
    </w:p>
    <w:p w:rsidR="00CD46B9" w:rsidRPr="004F68AA" w:rsidRDefault="00CD46B9" w:rsidP="00CD46B9">
      <w:pPr>
        <w:pStyle w:val="ConsNonformat"/>
        <w:widowControl/>
        <w:ind w:firstLine="567"/>
        <w:jc w:val="both"/>
        <w:rPr>
          <w:rFonts w:ascii="Times New Roman" w:hAnsi="Times New Roman" w:cs="Times New Roman"/>
          <w:sz w:val="24"/>
          <w:szCs w:val="24"/>
        </w:rPr>
      </w:pPr>
      <w:r w:rsidRPr="004F68AA">
        <w:rPr>
          <w:rFonts w:ascii="Times New Roman" w:hAnsi="Times New Roman" w:cs="Times New Roman"/>
          <w:sz w:val="24"/>
          <w:szCs w:val="24"/>
        </w:rPr>
        <w:t>- проектам межевания территории;</w:t>
      </w:r>
    </w:p>
    <w:p w:rsidR="00CD46B9" w:rsidRPr="004F68AA" w:rsidRDefault="00CD46B9" w:rsidP="00CD46B9">
      <w:pPr>
        <w:pStyle w:val="ConsNonformat"/>
        <w:widowControl/>
        <w:ind w:firstLine="567"/>
        <w:jc w:val="both"/>
        <w:rPr>
          <w:rFonts w:ascii="Times New Roman" w:hAnsi="Times New Roman" w:cs="Times New Roman"/>
          <w:sz w:val="24"/>
          <w:szCs w:val="24"/>
        </w:rPr>
      </w:pPr>
      <w:r w:rsidRPr="004F68AA">
        <w:rPr>
          <w:rFonts w:ascii="Times New Roman" w:hAnsi="Times New Roman" w:cs="Times New Roman"/>
          <w:sz w:val="24"/>
          <w:szCs w:val="24"/>
        </w:rPr>
        <w:t>- проектам правил благоустройства территорий;</w:t>
      </w:r>
    </w:p>
    <w:p w:rsidR="00CD46B9" w:rsidRPr="004F68AA" w:rsidRDefault="00CD46B9" w:rsidP="00CD46B9">
      <w:pPr>
        <w:pStyle w:val="ConsNonformat"/>
        <w:widowControl/>
        <w:ind w:firstLine="567"/>
        <w:jc w:val="both"/>
        <w:rPr>
          <w:rFonts w:ascii="Times New Roman" w:hAnsi="Times New Roman" w:cs="Times New Roman"/>
          <w:sz w:val="24"/>
          <w:szCs w:val="24"/>
        </w:rPr>
      </w:pPr>
      <w:r w:rsidRPr="004F68AA">
        <w:rPr>
          <w:rFonts w:ascii="Times New Roman" w:hAnsi="Times New Roman" w:cs="Times New Roman"/>
          <w:sz w:val="24"/>
          <w:szCs w:val="24"/>
        </w:rPr>
        <w:t>- проектам, предусматривающим внесение изменений в один из указанных утвержденных документов;</w:t>
      </w:r>
    </w:p>
    <w:p w:rsidR="00CD46B9" w:rsidRPr="004F68AA" w:rsidRDefault="00CD46B9" w:rsidP="00CD46B9">
      <w:pPr>
        <w:pStyle w:val="ConsNonformat"/>
        <w:widowControl/>
        <w:ind w:firstLine="567"/>
        <w:jc w:val="both"/>
        <w:rPr>
          <w:rFonts w:ascii="Times New Roman" w:hAnsi="Times New Roman" w:cs="Times New Roman"/>
          <w:sz w:val="24"/>
          <w:szCs w:val="24"/>
        </w:rPr>
      </w:pPr>
      <w:r w:rsidRPr="004F68AA">
        <w:rPr>
          <w:rFonts w:ascii="Times New Roman" w:hAnsi="Times New Roman" w:cs="Times New Roman"/>
          <w:sz w:val="24"/>
          <w:szCs w:val="24"/>
        </w:rPr>
        <w:t>-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CD46B9" w:rsidRPr="004F68AA" w:rsidRDefault="00CD46B9" w:rsidP="00CD46B9">
      <w:pPr>
        <w:pStyle w:val="ConsNonformat"/>
        <w:widowControl/>
        <w:ind w:firstLine="567"/>
        <w:jc w:val="both"/>
        <w:rPr>
          <w:rFonts w:ascii="Times New Roman" w:hAnsi="Times New Roman" w:cs="Times New Roman"/>
          <w:sz w:val="24"/>
          <w:szCs w:val="24"/>
        </w:rPr>
      </w:pPr>
      <w:r w:rsidRPr="004F68AA">
        <w:rPr>
          <w:rFonts w:ascii="Times New Roman" w:hAnsi="Times New Roman" w:cs="Times New Roman"/>
          <w:sz w:val="24"/>
          <w:szCs w:val="24"/>
        </w:rPr>
        <w:t>-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A171A" w:rsidRPr="004F68AA" w:rsidRDefault="00AF6501" w:rsidP="00CD46B9">
      <w:pPr>
        <w:pStyle w:val="ConsNonformat"/>
        <w:widowControl/>
        <w:ind w:firstLine="567"/>
        <w:jc w:val="both"/>
        <w:rPr>
          <w:rFonts w:ascii="Times New Roman" w:hAnsi="Times New Roman" w:cs="Times New Roman"/>
          <w:sz w:val="24"/>
          <w:szCs w:val="24"/>
        </w:rPr>
      </w:pPr>
      <w:r w:rsidRPr="004F68AA">
        <w:rPr>
          <w:rFonts w:ascii="Times New Roman" w:hAnsi="Times New Roman" w:cs="Times New Roman"/>
          <w:color w:val="000000"/>
          <w:sz w:val="24"/>
          <w:szCs w:val="24"/>
        </w:rPr>
        <w:t xml:space="preserve">4. </w:t>
      </w:r>
      <w:r w:rsidR="00CD46B9" w:rsidRPr="004F68AA">
        <w:rPr>
          <w:rFonts w:ascii="Times New Roman" w:hAnsi="Times New Roman" w:cs="Times New Roman"/>
          <w:color w:val="000000"/>
          <w:sz w:val="24"/>
          <w:szCs w:val="24"/>
        </w:rPr>
        <w:t xml:space="preserve">Решение о проведении публичных слушаний принимает Глава </w:t>
      </w:r>
      <w:r w:rsidR="00CC04F9">
        <w:rPr>
          <w:rFonts w:ascii="Times New Roman" w:hAnsi="Times New Roman" w:cs="Times New Roman"/>
          <w:color w:val="000000"/>
          <w:sz w:val="24"/>
          <w:szCs w:val="24"/>
        </w:rPr>
        <w:t>Бакчарского</w:t>
      </w:r>
      <w:r w:rsidR="00CD46B9" w:rsidRPr="004F68AA">
        <w:rPr>
          <w:rFonts w:ascii="Times New Roman" w:hAnsi="Times New Roman" w:cs="Times New Roman"/>
          <w:color w:val="000000"/>
          <w:sz w:val="24"/>
          <w:szCs w:val="24"/>
        </w:rPr>
        <w:t xml:space="preserve"> сельского поселения. </w:t>
      </w:r>
    </w:p>
    <w:p w:rsidR="00AF6501" w:rsidRPr="004F68AA" w:rsidRDefault="00EA171A" w:rsidP="00D56102">
      <w:pPr>
        <w:pStyle w:val="ConsNonformat"/>
        <w:widowControl/>
        <w:ind w:firstLine="567"/>
        <w:jc w:val="both"/>
        <w:rPr>
          <w:rFonts w:ascii="Times New Roman" w:hAnsi="Times New Roman" w:cs="Times New Roman"/>
          <w:sz w:val="24"/>
          <w:szCs w:val="24"/>
        </w:rPr>
      </w:pPr>
      <w:r w:rsidRPr="004F68AA">
        <w:rPr>
          <w:rFonts w:ascii="Times New Roman" w:hAnsi="Times New Roman" w:cs="Times New Roman"/>
          <w:color w:val="000000"/>
          <w:sz w:val="24"/>
          <w:szCs w:val="24"/>
        </w:rPr>
        <w:t xml:space="preserve">5. </w:t>
      </w:r>
      <w:r w:rsidR="00CD46B9" w:rsidRPr="004F68AA">
        <w:rPr>
          <w:rFonts w:ascii="Times New Roman" w:hAnsi="Times New Roman" w:cs="Times New Roman"/>
          <w:color w:val="000000"/>
          <w:sz w:val="24"/>
          <w:szCs w:val="24"/>
        </w:rPr>
        <w:t xml:space="preserve">Организатором публичных слушаний выступает </w:t>
      </w:r>
      <w:r w:rsidR="000358EB">
        <w:rPr>
          <w:rFonts w:ascii="Times New Roman" w:hAnsi="Times New Roman" w:cs="Times New Roman"/>
          <w:color w:val="000000"/>
          <w:sz w:val="24"/>
          <w:szCs w:val="24"/>
        </w:rPr>
        <w:t>комиссия по землепользованию и застройке</w:t>
      </w:r>
      <w:r w:rsidR="00CD46B9" w:rsidRPr="004F68AA">
        <w:rPr>
          <w:rFonts w:ascii="Times New Roman" w:hAnsi="Times New Roman" w:cs="Times New Roman"/>
          <w:color w:val="000000"/>
          <w:sz w:val="24"/>
          <w:szCs w:val="24"/>
        </w:rPr>
        <w:t>.</w:t>
      </w:r>
    </w:p>
    <w:p w:rsidR="00EA171A" w:rsidRPr="004F68AA" w:rsidRDefault="00EA171A" w:rsidP="00D56102">
      <w:pPr>
        <w:pStyle w:val="ConsNonformat"/>
        <w:widowControl/>
        <w:ind w:firstLine="567"/>
        <w:jc w:val="both"/>
        <w:rPr>
          <w:rFonts w:ascii="Times New Roman" w:hAnsi="Times New Roman" w:cs="Times New Roman"/>
          <w:color w:val="000000"/>
          <w:sz w:val="24"/>
          <w:szCs w:val="24"/>
        </w:rPr>
      </w:pPr>
      <w:r w:rsidRPr="004F68AA">
        <w:rPr>
          <w:rFonts w:ascii="Times New Roman" w:hAnsi="Times New Roman" w:cs="Times New Roman"/>
          <w:color w:val="000000"/>
          <w:sz w:val="24"/>
          <w:szCs w:val="24"/>
        </w:rPr>
        <w:t xml:space="preserve">6. </w:t>
      </w:r>
      <w:r w:rsidR="00CD46B9" w:rsidRPr="004F68AA">
        <w:rPr>
          <w:rFonts w:ascii="Times New Roman" w:hAnsi="Times New Roman" w:cs="Times New Roman"/>
          <w:sz w:val="24"/>
          <w:szCs w:val="24"/>
        </w:rPr>
        <w:t>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AF6501" w:rsidRPr="004F68AA" w:rsidRDefault="00CD46B9" w:rsidP="00AC763D">
      <w:pPr>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color w:val="000000"/>
          <w:sz w:val="24"/>
          <w:szCs w:val="24"/>
        </w:rPr>
        <w:t xml:space="preserve">7. Оповещение о начале публичных слушаний и заключение о результатах публичных слушаний подлежат опубликованию </w:t>
      </w:r>
      <w:r w:rsidRPr="004F68AA">
        <w:rPr>
          <w:rFonts w:ascii="Times New Roman" w:eastAsia="Times New Roman" w:hAnsi="Times New Roman" w:cs="Times New Roman"/>
          <w:sz w:val="24"/>
          <w:szCs w:val="24"/>
          <w:lang w:eastAsia="ru-RU"/>
        </w:rPr>
        <w:t>в порядке, установленном для официального опубликования муниципальных правовых актов, иной официал</w:t>
      </w:r>
      <w:r w:rsidR="00AC763D" w:rsidRPr="004F68AA">
        <w:rPr>
          <w:rFonts w:ascii="Times New Roman" w:eastAsia="Times New Roman" w:hAnsi="Times New Roman" w:cs="Times New Roman"/>
          <w:sz w:val="24"/>
          <w:szCs w:val="24"/>
          <w:lang w:eastAsia="ru-RU"/>
        </w:rPr>
        <w:t>ьной информации, и размещаю</w:t>
      </w:r>
      <w:r w:rsidRPr="004F68AA">
        <w:rPr>
          <w:rFonts w:ascii="Times New Roman" w:eastAsia="Times New Roman" w:hAnsi="Times New Roman" w:cs="Times New Roman"/>
          <w:sz w:val="24"/>
          <w:szCs w:val="24"/>
          <w:lang w:eastAsia="ru-RU"/>
        </w:rPr>
        <w:t>тся на официальном сайте.</w:t>
      </w:r>
      <w:r w:rsidR="00AC763D" w:rsidRPr="004F68AA">
        <w:rPr>
          <w:rFonts w:ascii="Times New Roman" w:eastAsia="Times New Roman" w:hAnsi="Times New Roman" w:cs="Times New Roman"/>
          <w:sz w:val="24"/>
          <w:szCs w:val="24"/>
          <w:lang w:eastAsia="ru-RU"/>
        </w:rPr>
        <w:t xml:space="preserve"> Оповещение о начале публичных слушаний подлежит размещению на информационных стендах в соответствии с Градостроительным кодексом Российской Федерации. </w:t>
      </w:r>
    </w:p>
    <w:p w:rsidR="00AF6501" w:rsidRPr="004F68AA" w:rsidRDefault="00AF6501" w:rsidP="00941A55">
      <w:pPr>
        <w:pStyle w:val="ConsPlusNormal"/>
        <w:ind w:firstLine="540"/>
        <w:jc w:val="both"/>
        <w:outlineLvl w:val="3"/>
        <w:rPr>
          <w:rFonts w:ascii="Times New Roman" w:hAnsi="Times New Roman" w:cs="Times New Roman"/>
          <w:sz w:val="24"/>
          <w:szCs w:val="24"/>
        </w:rPr>
      </w:pPr>
    </w:p>
    <w:p w:rsidR="006A54ED" w:rsidRPr="004F68AA" w:rsidRDefault="00053C4A" w:rsidP="00E8352B">
      <w:pPr>
        <w:pStyle w:val="4"/>
      </w:pPr>
      <w:bookmarkStart w:id="116" w:name="P213"/>
      <w:bookmarkStart w:id="117" w:name="_Toc532891918"/>
      <w:bookmarkStart w:id="118" w:name="_Toc532911673"/>
      <w:bookmarkEnd w:id="116"/>
      <w:r w:rsidRPr="004F68AA">
        <w:t>Статья 1</w:t>
      </w:r>
      <w:r w:rsidR="004D088C" w:rsidRPr="004F68AA">
        <w:t>5</w:t>
      </w:r>
      <w:r w:rsidR="006A54ED" w:rsidRPr="004F68AA">
        <w:t>. Публичные слушания по проекту Правил</w:t>
      </w:r>
      <w:r w:rsidR="00AC763D" w:rsidRPr="004F68AA">
        <w:t xml:space="preserve"> землепользования и застройки</w:t>
      </w:r>
      <w:r w:rsidR="00744C0C" w:rsidRPr="004F68AA">
        <w:t>,</w:t>
      </w:r>
      <w:r w:rsidR="006A54ED" w:rsidRPr="004F68AA">
        <w:t xml:space="preserve"> проекту о внесении изменений в Правила</w:t>
      </w:r>
      <w:r w:rsidR="00AC763D" w:rsidRPr="004F68AA">
        <w:t xml:space="preserve"> землепользования и застройки</w:t>
      </w:r>
      <w:bookmarkEnd w:id="117"/>
      <w:bookmarkEnd w:id="118"/>
    </w:p>
    <w:p w:rsidR="006A54ED" w:rsidRPr="004F68AA" w:rsidRDefault="006A54ED" w:rsidP="00941A55">
      <w:pPr>
        <w:pStyle w:val="ConsPlusNormal"/>
        <w:ind w:firstLine="540"/>
        <w:jc w:val="both"/>
        <w:rPr>
          <w:rFonts w:ascii="Times New Roman" w:hAnsi="Times New Roman" w:cs="Times New Roman"/>
          <w:sz w:val="24"/>
          <w:szCs w:val="24"/>
        </w:rPr>
      </w:pPr>
    </w:p>
    <w:p w:rsidR="00F84059" w:rsidRPr="004F68AA" w:rsidRDefault="00F84059" w:rsidP="00941A55">
      <w:pPr>
        <w:pStyle w:val="ConsPlusNormal"/>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1. </w:t>
      </w:r>
      <w:r w:rsidR="000A51F2" w:rsidRPr="004F68AA">
        <w:rPr>
          <w:rFonts w:ascii="Times New Roman" w:hAnsi="Times New Roman" w:cs="Times New Roman"/>
          <w:sz w:val="24"/>
          <w:szCs w:val="24"/>
        </w:rPr>
        <w:t>Решение о проведении публичных слушаний по проекту правил з</w:t>
      </w:r>
      <w:r w:rsidR="00744C0C" w:rsidRPr="004F68AA">
        <w:rPr>
          <w:rFonts w:ascii="Times New Roman" w:hAnsi="Times New Roman" w:cs="Times New Roman"/>
          <w:sz w:val="24"/>
          <w:szCs w:val="24"/>
        </w:rPr>
        <w:t xml:space="preserve">емлепользования и застройки, проекту о внесении изменений в правила землепользования и застройки </w:t>
      </w:r>
      <w:r w:rsidR="000A51F2" w:rsidRPr="004F68AA">
        <w:rPr>
          <w:rFonts w:ascii="Times New Roman" w:hAnsi="Times New Roman" w:cs="Times New Roman"/>
          <w:sz w:val="24"/>
          <w:szCs w:val="24"/>
        </w:rPr>
        <w:lastRenderedPageBreak/>
        <w:t xml:space="preserve">принимается Главой </w:t>
      </w:r>
      <w:r w:rsidR="00CC04F9">
        <w:rPr>
          <w:rFonts w:ascii="Times New Roman" w:hAnsi="Times New Roman" w:cs="Times New Roman"/>
          <w:sz w:val="24"/>
          <w:szCs w:val="24"/>
        </w:rPr>
        <w:t>Бакчарского</w:t>
      </w:r>
      <w:r w:rsidR="000A51F2" w:rsidRPr="004F68AA">
        <w:rPr>
          <w:rFonts w:ascii="Times New Roman" w:hAnsi="Times New Roman" w:cs="Times New Roman"/>
          <w:sz w:val="24"/>
          <w:szCs w:val="24"/>
        </w:rPr>
        <w:t xml:space="preserve"> сельского поселения в срок не позднее чем через десять дней со дня получения такого проекта </w:t>
      </w:r>
      <w:r w:rsidR="00744C0C" w:rsidRPr="004F68AA">
        <w:rPr>
          <w:rFonts w:ascii="Times New Roman" w:hAnsi="Times New Roman" w:cs="Times New Roman"/>
          <w:sz w:val="24"/>
          <w:szCs w:val="24"/>
        </w:rPr>
        <w:t xml:space="preserve">от органа местного самоуправления. </w:t>
      </w:r>
    </w:p>
    <w:p w:rsidR="00744C0C" w:rsidRPr="004F68AA" w:rsidRDefault="00744C0C" w:rsidP="00744C0C">
      <w:pPr>
        <w:pStyle w:val="ConsNonformat"/>
        <w:widowControl/>
        <w:ind w:firstLine="567"/>
        <w:jc w:val="both"/>
        <w:rPr>
          <w:rFonts w:ascii="Times New Roman" w:hAnsi="Times New Roman" w:cs="Times New Roman"/>
          <w:sz w:val="24"/>
          <w:szCs w:val="24"/>
        </w:rPr>
      </w:pPr>
      <w:r w:rsidRPr="004F68AA">
        <w:rPr>
          <w:rFonts w:ascii="Times New Roman" w:hAnsi="Times New Roman" w:cs="Times New Roman"/>
          <w:color w:val="000000"/>
          <w:sz w:val="24"/>
          <w:szCs w:val="24"/>
        </w:rPr>
        <w:t xml:space="preserve">2. Продолжительность публичных слушаний </w:t>
      </w:r>
      <w:r w:rsidRPr="004F68AA">
        <w:rPr>
          <w:rFonts w:ascii="Times New Roman" w:hAnsi="Times New Roman" w:cs="Times New Roman"/>
          <w:sz w:val="24"/>
          <w:szCs w:val="24"/>
        </w:rPr>
        <w:t>по проекту правил землепользования и застройки, проекту о внесении изменений в правила землепользования и застройки составляет не менее двух и не более четырех месяцев со дня опубликования такого проекта. Продолжительность публичных слушаний определяется решением о проведении публичных слушаний.</w:t>
      </w:r>
    </w:p>
    <w:p w:rsidR="00744C0C" w:rsidRPr="004F68AA" w:rsidRDefault="00744C0C" w:rsidP="00744C0C">
      <w:pPr>
        <w:pStyle w:val="ConsNonformat"/>
        <w:widowControl/>
        <w:ind w:firstLine="567"/>
        <w:jc w:val="both"/>
        <w:rPr>
          <w:rFonts w:ascii="Times New Roman" w:hAnsi="Times New Roman" w:cs="Times New Roman"/>
          <w:sz w:val="24"/>
          <w:szCs w:val="24"/>
        </w:rPr>
      </w:pPr>
      <w:r w:rsidRPr="004F68AA">
        <w:rPr>
          <w:rFonts w:ascii="Times New Roman" w:hAnsi="Times New Roman" w:cs="Times New Roman"/>
          <w:sz w:val="24"/>
          <w:szCs w:val="24"/>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A51F2" w:rsidRPr="004F68AA" w:rsidRDefault="00744C0C" w:rsidP="00744C0C">
      <w:pPr>
        <w:pStyle w:val="ConsNonformat"/>
        <w:widowControl/>
        <w:ind w:firstLine="567"/>
        <w:jc w:val="both"/>
        <w:rPr>
          <w:rFonts w:ascii="Times New Roman" w:hAnsi="Times New Roman" w:cs="Times New Roman"/>
          <w:sz w:val="24"/>
          <w:szCs w:val="24"/>
        </w:rPr>
      </w:pPr>
      <w:r w:rsidRPr="004F68AA">
        <w:rPr>
          <w:rFonts w:ascii="Times New Roman" w:hAnsi="Times New Roman" w:cs="Times New Roman"/>
          <w:sz w:val="24"/>
          <w:szCs w:val="24"/>
        </w:rPr>
        <w:t xml:space="preserve">4. </w:t>
      </w:r>
      <w:r w:rsidR="000A51F2" w:rsidRPr="004F68AA">
        <w:rPr>
          <w:rFonts w:ascii="Times New Roman" w:hAnsi="Times New Roman" w:cs="Times New Roman"/>
          <w:sz w:val="24"/>
          <w:szCs w:val="24"/>
        </w:rPr>
        <w:t xml:space="preserve">Участниками публичных слушаний по </w:t>
      </w:r>
      <w:r w:rsidRPr="004F68AA">
        <w:rPr>
          <w:rFonts w:ascii="Times New Roman" w:hAnsi="Times New Roman" w:cs="Times New Roman"/>
          <w:sz w:val="24"/>
          <w:szCs w:val="24"/>
        </w:rPr>
        <w:t>проекту</w:t>
      </w:r>
      <w:r w:rsidR="000A51F2" w:rsidRPr="004F68AA">
        <w:rPr>
          <w:rFonts w:ascii="Times New Roman" w:hAnsi="Times New Roman" w:cs="Times New Roman"/>
          <w:sz w:val="24"/>
          <w:szCs w:val="24"/>
        </w:rPr>
        <w:t xml:space="preserve"> правил землепользования и застройки</w:t>
      </w:r>
      <w:r w:rsidRPr="004F68AA">
        <w:rPr>
          <w:rFonts w:ascii="Times New Roman" w:hAnsi="Times New Roman" w:cs="Times New Roman"/>
          <w:sz w:val="24"/>
          <w:szCs w:val="24"/>
        </w:rPr>
        <w:t>, проекту о внесении изменений в правила землепользования и застройки</w:t>
      </w:r>
      <w:r w:rsidR="000A51F2" w:rsidRPr="004F68AA">
        <w:rPr>
          <w:rFonts w:ascii="Times New Roman" w:hAnsi="Times New Roman" w:cs="Times New Roman"/>
          <w:sz w:val="24"/>
          <w:szCs w:val="24"/>
        </w:rPr>
        <w:t xml:space="preserve">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A54ED" w:rsidRPr="004F68AA" w:rsidRDefault="006A54ED" w:rsidP="00941A55">
      <w:pPr>
        <w:pStyle w:val="ConsPlusNormal"/>
        <w:ind w:firstLine="540"/>
        <w:jc w:val="both"/>
        <w:rPr>
          <w:rFonts w:ascii="Times New Roman" w:hAnsi="Times New Roman" w:cs="Times New Roman"/>
          <w:sz w:val="24"/>
          <w:szCs w:val="24"/>
        </w:rPr>
      </w:pPr>
    </w:p>
    <w:p w:rsidR="00053C4A" w:rsidRPr="004F68AA" w:rsidRDefault="00053C4A" w:rsidP="00E8352B">
      <w:pPr>
        <w:pStyle w:val="4"/>
      </w:pPr>
      <w:bookmarkStart w:id="119" w:name="P225"/>
      <w:bookmarkStart w:id="120" w:name="_Toc532891919"/>
      <w:bookmarkStart w:id="121" w:name="_Toc532911674"/>
      <w:bookmarkEnd w:id="119"/>
      <w:r w:rsidRPr="004F68AA">
        <w:t>Статья 1</w:t>
      </w:r>
      <w:r w:rsidR="004D088C" w:rsidRPr="004F68AA">
        <w:t>6</w:t>
      </w:r>
      <w:r w:rsidR="006A54ED" w:rsidRPr="004F68AA">
        <w:t xml:space="preserve">. </w:t>
      </w:r>
      <w:r w:rsidR="00375E81" w:rsidRPr="004F68AA">
        <w:t>Публичные слушания</w:t>
      </w:r>
      <w:r w:rsidR="00C360CE">
        <w:t xml:space="preserve"> </w:t>
      </w:r>
      <w:r w:rsidR="00D0359A" w:rsidRPr="004F68AA">
        <w:t>по проект</w:t>
      </w:r>
      <w:r w:rsidR="00B57C95" w:rsidRPr="004F68AA">
        <w:t>ам</w:t>
      </w:r>
      <w:r w:rsidR="00D0359A" w:rsidRPr="004F68AA">
        <w:t xml:space="preserve"> решения о предоставлении</w:t>
      </w:r>
      <w:r w:rsidRPr="004F68AA">
        <w:t xml:space="preserve"> разрешения на условно разрешённый вид использования земельного участка или объ</w:t>
      </w:r>
      <w:r w:rsidR="004F6D3D" w:rsidRPr="004F68AA">
        <w:t>екта капитального строительства,</w:t>
      </w:r>
      <w:r w:rsidR="00C360CE">
        <w:t xml:space="preserve"> </w:t>
      </w:r>
      <w:r w:rsidR="00D0359A" w:rsidRPr="004F68AA">
        <w:t xml:space="preserve">проекту решения о предоставлении разрешения </w:t>
      </w:r>
      <w:r w:rsidRPr="004F68AA">
        <w:t>на отклонение от предельных параметр</w:t>
      </w:r>
      <w:r w:rsidR="000B7C6E" w:rsidRPr="004F68AA">
        <w:t xml:space="preserve">ов разрешённого строительства, </w:t>
      </w:r>
      <w:r w:rsidRPr="004F68AA">
        <w:t>реконструкции объектов капитального строительства</w:t>
      </w:r>
      <w:bookmarkEnd w:id="120"/>
      <w:bookmarkEnd w:id="121"/>
    </w:p>
    <w:p w:rsidR="000C4CD0" w:rsidRPr="004F68AA" w:rsidRDefault="000C4CD0" w:rsidP="00E8352B">
      <w:pPr>
        <w:pStyle w:val="4"/>
        <w:rPr>
          <w:rFonts w:cs="Times New Roman"/>
          <w:szCs w:val="24"/>
        </w:rPr>
      </w:pPr>
    </w:p>
    <w:p w:rsidR="00D0359A" w:rsidRPr="004F68AA" w:rsidRDefault="00D0359A" w:rsidP="00941A55">
      <w:pPr>
        <w:pStyle w:val="ConsPlusNormal"/>
        <w:ind w:firstLine="540"/>
        <w:jc w:val="both"/>
        <w:outlineLvl w:val="3"/>
        <w:rPr>
          <w:rFonts w:ascii="Times New Roman" w:hAnsi="Times New Roman" w:cs="Times New Roman"/>
          <w:sz w:val="24"/>
          <w:szCs w:val="24"/>
        </w:rPr>
      </w:pPr>
      <w:r w:rsidRPr="004F68AA">
        <w:rPr>
          <w:rFonts w:ascii="Times New Roman" w:hAnsi="Times New Roman" w:cs="Times New Roman"/>
          <w:sz w:val="24"/>
          <w:szCs w:val="24"/>
        </w:rPr>
        <w:t>1. Решение о проведении публичных слушаний по проекту решения о предоставлении разрешения на условно разрешённый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разрешённого строительства</w:t>
      </w:r>
      <w:r w:rsidR="000B7C6E" w:rsidRPr="004F68AA">
        <w:rPr>
          <w:rFonts w:ascii="Times New Roman" w:hAnsi="Times New Roman" w:cs="Times New Roman"/>
          <w:sz w:val="24"/>
          <w:szCs w:val="24"/>
        </w:rPr>
        <w:t>,</w:t>
      </w:r>
      <w:r w:rsidRPr="004F68AA">
        <w:rPr>
          <w:rFonts w:ascii="Times New Roman" w:hAnsi="Times New Roman" w:cs="Times New Roman"/>
          <w:sz w:val="24"/>
          <w:szCs w:val="24"/>
        </w:rPr>
        <w:t xml:space="preserve"> реконструкции объектов капитального строительства принимается Главой </w:t>
      </w:r>
      <w:r w:rsidR="00CC04F9">
        <w:rPr>
          <w:rFonts w:ascii="Times New Roman" w:hAnsi="Times New Roman" w:cs="Times New Roman"/>
          <w:sz w:val="24"/>
          <w:szCs w:val="24"/>
        </w:rPr>
        <w:t>Бакчарского</w:t>
      </w:r>
      <w:r w:rsidRPr="004F68AA">
        <w:rPr>
          <w:rFonts w:ascii="Times New Roman" w:hAnsi="Times New Roman" w:cs="Times New Roman"/>
          <w:sz w:val="24"/>
          <w:szCs w:val="24"/>
        </w:rPr>
        <w:t xml:space="preserve"> сельского поселения.</w:t>
      </w:r>
    </w:p>
    <w:p w:rsidR="00D0359A" w:rsidRPr="004F68AA" w:rsidRDefault="00D0359A" w:rsidP="00941A55">
      <w:pPr>
        <w:pStyle w:val="ConsPlusNormal"/>
        <w:ind w:firstLine="540"/>
        <w:jc w:val="both"/>
        <w:outlineLvl w:val="3"/>
        <w:rPr>
          <w:rFonts w:ascii="Times New Roman" w:hAnsi="Times New Roman" w:cs="Times New Roman"/>
          <w:color w:val="000000"/>
          <w:sz w:val="24"/>
          <w:szCs w:val="24"/>
        </w:rPr>
      </w:pPr>
      <w:r w:rsidRPr="004F68AA">
        <w:rPr>
          <w:rFonts w:ascii="Times New Roman" w:hAnsi="Times New Roman" w:cs="Times New Roman"/>
          <w:sz w:val="24"/>
          <w:szCs w:val="24"/>
        </w:rPr>
        <w:t xml:space="preserve">2. </w:t>
      </w:r>
      <w:r w:rsidR="000B7C6E" w:rsidRPr="004F68AA">
        <w:rPr>
          <w:rFonts w:ascii="Times New Roman" w:hAnsi="Times New Roman" w:cs="Times New Roman"/>
          <w:sz w:val="24"/>
          <w:szCs w:val="24"/>
        </w:rPr>
        <w:t xml:space="preserve">Срок проведения публичных слушаний по проекту решения о предоставлении разрешения на условно разрешённый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со дня оповещения жителей </w:t>
      </w:r>
      <w:r w:rsidR="00CC04F9">
        <w:rPr>
          <w:rFonts w:ascii="Times New Roman" w:hAnsi="Times New Roman" w:cs="Times New Roman"/>
          <w:sz w:val="24"/>
          <w:szCs w:val="24"/>
        </w:rPr>
        <w:t>Бакчарского</w:t>
      </w:r>
      <w:r w:rsidR="000B7C6E" w:rsidRPr="004F68AA">
        <w:rPr>
          <w:rFonts w:ascii="Times New Roman" w:hAnsi="Times New Roman" w:cs="Times New Roman"/>
          <w:sz w:val="24"/>
          <w:szCs w:val="24"/>
        </w:rPr>
        <w:t xml:space="preserve"> сельского поселения об их проведении до дня опубликования заключения о результатах публичных слушаний определяется </w:t>
      </w:r>
      <w:r w:rsidR="000B7C6E" w:rsidRPr="004F68AA">
        <w:rPr>
          <w:rFonts w:ascii="Times New Roman" w:hAnsi="Times New Roman" w:cs="Times New Roman"/>
          <w:color w:val="000000"/>
          <w:sz w:val="24"/>
          <w:szCs w:val="24"/>
        </w:rPr>
        <w:t xml:space="preserve">Положением </w:t>
      </w:r>
      <w:r w:rsidR="000B7C6E" w:rsidRPr="004F68AA">
        <w:rPr>
          <w:rFonts w:ascii="Times New Roman" w:hAnsi="Times New Roman" w:cs="Times New Roman"/>
          <w:sz w:val="24"/>
          <w:szCs w:val="24"/>
        </w:rPr>
        <w:t xml:space="preserve">«О публичных слушаниях в </w:t>
      </w:r>
      <w:r w:rsidR="00122682">
        <w:rPr>
          <w:rFonts w:ascii="Times New Roman" w:hAnsi="Times New Roman" w:cs="Times New Roman"/>
          <w:sz w:val="24"/>
          <w:szCs w:val="24"/>
        </w:rPr>
        <w:t>Бакчарском</w:t>
      </w:r>
      <w:r w:rsidR="000B7C6E" w:rsidRPr="004F68AA">
        <w:rPr>
          <w:rFonts w:ascii="Times New Roman" w:hAnsi="Times New Roman" w:cs="Times New Roman"/>
          <w:sz w:val="24"/>
          <w:szCs w:val="24"/>
        </w:rPr>
        <w:t xml:space="preserve"> сельском поселении», утвержденном решением Совета </w:t>
      </w:r>
      <w:r w:rsidR="00CC04F9">
        <w:rPr>
          <w:rFonts w:ascii="Times New Roman" w:hAnsi="Times New Roman" w:cs="Times New Roman"/>
          <w:sz w:val="24"/>
          <w:szCs w:val="24"/>
        </w:rPr>
        <w:t>Бакчарского</w:t>
      </w:r>
      <w:r w:rsidR="000B7C6E" w:rsidRPr="004F68AA">
        <w:rPr>
          <w:rFonts w:ascii="Times New Roman" w:hAnsi="Times New Roman" w:cs="Times New Roman"/>
          <w:sz w:val="24"/>
          <w:szCs w:val="24"/>
        </w:rPr>
        <w:t xml:space="preserve"> сельского поселения</w:t>
      </w:r>
      <w:r w:rsidR="000B7C6E" w:rsidRPr="004F68AA">
        <w:rPr>
          <w:rFonts w:ascii="Times New Roman" w:hAnsi="Times New Roman" w:cs="Times New Roman"/>
          <w:color w:val="000000"/>
          <w:sz w:val="24"/>
          <w:szCs w:val="24"/>
        </w:rPr>
        <w:t xml:space="preserve">, </w:t>
      </w:r>
      <w:r w:rsidR="00B57C95" w:rsidRPr="004F68AA">
        <w:rPr>
          <w:rFonts w:ascii="Times New Roman" w:hAnsi="Times New Roman" w:cs="Times New Roman"/>
          <w:color w:val="000000"/>
          <w:sz w:val="24"/>
          <w:szCs w:val="24"/>
        </w:rPr>
        <w:t>и не может быть более одного месяца.</w:t>
      </w:r>
    </w:p>
    <w:p w:rsidR="00B57C95" w:rsidRPr="004F68AA" w:rsidRDefault="00B57C95" w:rsidP="00B57C95">
      <w:pPr>
        <w:pStyle w:val="ConsPlusNormal"/>
        <w:ind w:firstLine="540"/>
        <w:jc w:val="both"/>
        <w:outlineLvl w:val="3"/>
        <w:rPr>
          <w:rFonts w:ascii="Times New Roman" w:hAnsi="Times New Roman" w:cs="Times New Roman"/>
          <w:sz w:val="24"/>
          <w:szCs w:val="24"/>
        </w:rPr>
      </w:pPr>
      <w:r w:rsidRPr="004F68AA">
        <w:rPr>
          <w:rFonts w:ascii="Times New Roman" w:hAnsi="Times New Roman" w:cs="Times New Roman"/>
          <w:color w:val="000000"/>
          <w:sz w:val="24"/>
          <w:szCs w:val="24"/>
        </w:rPr>
        <w:t xml:space="preserve">3. </w:t>
      </w:r>
      <w:r w:rsidRPr="004F68AA">
        <w:rPr>
          <w:rFonts w:ascii="Times New Roman" w:hAnsi="Times New Roman" w:cs="Times New Roman"/>
          <w:sz w:val="24"/>
          <w:szCs w:val="24"/>
        </w:rPr>
        <w:t xml:space="preserve">Участниками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w:t>
      </w:r>
      <w:r w:rsidRPr="004F68AA">
        <w:rPr>
          <w:rFonts w:ascii="Times New Roman" w:hAnsi="Times New Roman" w:cs="Times New Roman"/>
          <w:sz w:val="24"/>
          <w:szCs w:val="24"/>
        </w:rPr>
        <w:lastRenderedPageBreak/>
        <w:t>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B57C95" w:rsidRPr="004F68AA" w:rsidRDefault="00B57C95" w:rsidP="00B57C95">
      <w:pPr>
        <w:pStyle w:val="ConsPlusNormal"/>
        <w:ind w:firstLine="540"/>
        <w:jc w:val="both"/>
        <w:outlineLvl w:val="3"/>
        <w:rPr>
          <w:rFonts w:ascii="Times New Roman" w:hAnsi="Times New Roman" w:cs="Times New Roman"/>
          <w:sz w:val="24"/>
          <w:szCs w:val="24"/>
        </w:rPr>
      </w:pPr>
      <w:r w:rsidRPr="004F68AA">
        <w:rPr>
          <w:rFonts w:ascii="Times New Roman" w:hAnsi="Times New Roman" w:cs="Times New Roman"/>
          <w:sz w:val="24"/>
          <w:szCs w:val="24"/>
        </w:rPr>
        <w:t xml:space="preserve">4. В случае, если условно разрешенный вид использования земельного участка или объекта капитального строительства или </w:t>
      </w:r>
      <w:r w:rsidRPr="004F68AA">
        <w:rPr>
          <w:rFonts w:ascii="Times New Roman" w:hAnsi="Times New Roman" w:cs="Times New Roman"/>
          <w:spacing w:val="2"/>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r w:rsidRPr="004F68AA">
        <w:rPr>
          <w:rFonts w:ascii="Times New Roman" w:hAnsi="Times New Roman" w:cs="Times New Roman"/>
          <w:sz w:val="24"/>
          <w:szCs w:val="24"/>
        </w:rPr>
        <w:t xml:space="preserve">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57C95" w:rsidRPr="004F68AA" w:rsidRDefault="00B57C95" w:rsidP="00B57C95">
      <w:pPr>
        <w:pStyle w:val="ConsPlusNormal"/>
        <w:ind w:firstLine="540"/>
        <w:jc w:val="both"/>
        <w:outlineLvl w:val="3"/>
        <w:rPr>
          <w:rFonts w:ascii="Times New Roman" w:hAnsi="Times New Roman" w:cs="Times New Roman"/>
          <w:sz w:val="24"/>
          <w:szCs w:val="24"/>
        </w:rPr>
      </w:pPr>
      <w:r w:rsidRPr="004F68AA">
        <w:rPr>
          <w:rFonts w:ascii="Times New Roman" w:hAnsi="Times New Roman" w:cs="Times New Roman"/>
          <w:sz w:val="24"/>
          <w:szCs w:val="24"/>
        </w:rPr>
        <w:t xml:space="preserve">5. 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w:t>
      </w:r>
      <w:r w:rsidRPr="004F68AA">
        <w:rPr>
          <w:rFonts w:ascii="Times New Roman" w:hAnsi="Times New Roman" w:cs="Times New Roman"/>
          <w:spacing w:val="2"/>
          <w:sz w:val="24"/>
          <w:szCs w:val="24"/>
          <w:shd w:val="clear" w:color="auto" w:fill="FFFFFF"/>
        </w:rPr>
        <w:t>предельных параметров разрешенного строительства, реконструкции объектов капитального строительства</w:t>
      </w:r>
      <w:r w:rsidRPr="004F68AA">
        <w:rPr>
          <w:rFonts w:ascii="Times New Roman" w:hAnsi="Times New Roman" w:cs="Times New Roman"/>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w:t>
      </w:r>
    </w:p>
    <w:p w:rsidR="00D0359A" w:rsidRPr="004F68AA" w:rsidRDefault="00B57C95" w:rsidP="00D0359A">
      <w:pPr>
        <w:pStyle w:val="ConsPlusNormal"/>
        <w:ind w:firstLine="540"/>
        <w:jc w:val="both"/>
        <w:outlineLvl w:val="3"/>
        <w:rPr>
          <w:rFonts w:ascii="Times New Roman" w:hAnsi="Times New Roman" w:cs="Times New Roman"/>
          <w:sz w:val="24"/>
          <w:szCs w:val="24"/>
        </w:rPr>
      </w:pPr>
      <w:r w:rsidRPr="004F68AA">
        <w:rPr>
          <w:rFonts w:ascii="Times New Roman" w:hAnsi="Times New Roman" w:cs="Times New Roman"/>
          <w:sz w:val="24"/>
          <w:szCs w:val="24"/>
        </w:rPr>
        <w:t xml:space="preserve">6. </w:t>
      </w:r>
      <w:r w:rsidR="00D0359A" w:rsidRPr="004F68AA">
        <w:rPr>
          <w:rFonts w:ascii="Times New Roman" w:hAnsi="Times New Roman" w:cs="Times New Roman"/>
          <w:sz w:val="24"/>
          <w:szCs w:val="24"/>
        </w:rPr>
        <w:t xml:space="preserve">Расходы, связанные с организацией и проведением публичных слушаний </w:t>
      </w:r>
      <w:r w:rsidR="000B7C6E" w:rsidRPr="004F68AA">
        <w:rPr>
          <w:rFonts w:ascii="Times New Roman" w:hAnsi="Times New Roman" w:cs="Times New Roman"/>
          <w:sz w:val="24"/>
          <w:szCs w:val="24"/>
        </w:rPr>
        <w:t xml:space="preserve">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r w:rsidR="00D0359A" w:rsidRPr="004F68AA">
        <w:rPr>
          <w:rFonts w:ascii="Times New Roman" w:hAnsi="Times New Roman" w:cs="Times New Roman"/>
          <w:sz w:val="24"/>
          <w:szCs w:val="24"/>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C4CD0" w:rsidRPr="004F68AA" w:rsidRDefault="000C4CD0" w:rsidP="00941A55">
      <w:pPr>
        <w:pStyle w:val="ConsNonformat"/>
        <w:widowControl/>
        <w:ind w:firstLine="709"/>
        <w:jc w:val="both"/>
        <w:rPr>
          <w:rFonts w:ascii="Times New Roman" w:hAnsi="Times New Roman" w:cs="Times New Roman"/>
          <w:color w:val="000000"/>
          <w:sz w:val="24"/>
          <w:szCs w:val="24"/>
        </w:rPr>
      </w:pPr>
    </w:p>
    <w:p w:rsidR="00053C4A" w:rsidRPr="004F68AA" w:rsidRDefault="00053C4A" w:rsidP="00E8352B">
      <w:pPr>
        <w:pStyle w:val="4"/>
      </w:pPr>
      <w:bookmarkStart w:id="122" w:name="P235"/>
      <w:bookmarkStart w:id="123" w:name="_Toc532891920"/>
      <w:bookmarkStart w:id="124" w:name="_Toc532911675"/>
      <w:bookmarkEnd w:id="122"/>
      <w:r w:rsidRPr="004F68AA">
        <w:t>Статья 1</w:t>
      </w:r>
      <w:r w:rsidR="00923B42" w:rsidRPr="004F68AA">
        <w:t>7</w:t>
      </w:r>
      <w:r w:rsidR="006A54ED" w:rsidRPr="004F68AA">
        <w:t xml:space="preserve">. </w:t>
      </w:r>
      <w:r w:rsidR="00375E81" w:rsidRPr="004F68AA">
        <w:t>П</w:t>
      </w:r>
      <w:r w:rsidRPr="004F68AA">
        <w:t>убличны</w:t>
      </w:r>
      <w:r w:rsidR="000358EB">
        <w:t>е слушания</w:t>
      </w:r>
      <w:r w:rsidR="00C360CE">
        <w:t xml:space="preserve"> </w:t>
      </w:r>
      <w:r w:rsidR="00375E81" w:rsidRPr="004F68AA">
        <w:t>по проекту планировки территории, проекту межевания территории</w:t>
      </w:r>
      <w:bookmarkEnd w:id="123"/>
      <w:bookmarkEnd w:id="124"/>
    </w:p>
    <w:p w:rsidR="00053C4A" w:rsidRPr="004F68AA" w:rsidRDefault="00053C4A" w:rsidP="00941A55">
      <w:pPr>
        <w:pStyle w:val="ConsPlusNormal"/>
        <w:ind w:firstLine="540"/>
        <w:jc w:val="both"/>
        <w:outlineLvl w:val="3"/>
        <w:rPr>
          <w:rFonts w:ascii="Times New Roman" w:hAnsi="Times New Roman" w:cs="Times New Roman"/>
          <w:b/>
          <w:i/>
          <w:sz w:val="24"/>
          <w:szCs w:val="24"/>
        </w:rPr>
      </w:pPr>
    </w:p>
    <w:p w:rsidR="00375E81" w:rsidRPr="004F68AA" w:rsidRDefault="00375E81" w:rsidP="00FD34F5">
      <w:pPr>
        <w:pStyle w:val="ConsPlusNormal"/>
        <w:ind w:firstLine="540"/>
        <w:jc w:val="both"/>
        <w:outlineLvl w:val="3"/>
        <w:rPr>
          <w:rFonts w:ascii="Times New Roman" w:hAnsi="Times New Roman" w:cs="Times New Roman"/>
          <w:b/>
          <w:i/>
          <w:sz w:val="24"/>
          <w:szCs w:val="24"/>
        </w:rPr>
      </w:pPr>
      <w:r w:rsidRPr="004F68AA">
        <w:rPr>
          <w:rFonts w:ascii="Times New Roman" w:hAnsi="Times New Roman" w:cs="Times New Roman"/>
          <w:sz w:val="24"/>
          <w:szCs w:val="24"/>
        </w:rPr>
        <w:t xml:space="preserve">1. Решение о проведении публичных слушаний по </w:t>
      </w:r>
      <w:r w:rsidR="00FD34F5" w:rsidRPr="004F68AA">
        <w:rPr>
          <w:rFonts w:ascii="Times New Roman" w:hAnsi="Times New Roman" w:cs="Times New Roman"/>
          <w:sz w:val="24"/>
          <w:szCs w:val="24"/>
        </w:rPr>
        <w:t>проекту планировки территории, проекту межевания территории</w:t>
      </w:r>
      <w:r w:rsidRPr="004F68AA">
        <w:rPr>
          <w:rFonts w:ascii="Times New Roman" w:hAnsi="Times New Roman" w:cs="Times New Roman"/>
          <w:sz w:val="24"/>
          <w:szCs w:val="24"/>
        </w:rPr>
        <w:t xml:space="preserve"> принимается Главой </w:t>
      </w:r>
      <w:r w:rsidR="00CC04F9">
        <w:rPr>
          <w:rFonts w:ascii="Times New Roman" w:hAnsi="Times New Roman" w:cs="Times New Roman"/>
          <w:sz w:val="24"/>
          <w:szCs w:val="24"/>
        </w:rPr>
        <w:t>Бакчарского</w:t>
      </w:r>
      <w:r w:rsidRPr="004F68AA">
        <w:rPr>
          <w:rFonts w:ascii="Times New Roman" w:hAnsi="Times New Roman" w:cs="Times New Roman"/>
          <w:sz w:val="24"/>
          <w:szCs w:val="24"/>
        </w:rPr>
        <w:t xml:space="preserve"> сельского поселения.</w:t>
      </w:r>
    </w:p>
    <w:p w:rsidR="00375E81" w:rsidRPr="004F68AA" w:rsidRDefault="00FD34F5" w:rsidP="00FD34F5">
      <w:pPr>
        <w:pStyle w:val="ConsPlusNormal"/>
        <w:ind w:firstLine="540"/>
        <w:jc w:val="both"/>
        <w:outlineLvl w:val="3"/>
        <w:rPr>
          <w:rFonts w:ascii="Times New Roman" w:hAnsi="Times New Roman" w:cs="Times New Roman"/>
          <w:color w:val="000000"/>
          <w:sz w:val="24"/>
          <w:szCs w:val="24"/>
        </w:rPr>
      </w:pPr>
      <w:r w:rsidRPr="004F68AA">
        <w:rPr>
          <w:rFonts w:ascii="Times New Roman" w:hAnsi="Times New Roman" w:cs="Times New Roman"/>
          <w:sz w:val="24"/>
          <w:szCs w:val="24"/>
        </w:rPr>
        <w:t xml:space="preserve">2. Срок проведения публичных слушаний по проекту планировки территории, проекту межевания территории со дня оповещения жителей </w:t>
      </w:r>
      <w:r w:rsidR="00CC04F9">
        <w:rPr>
          <w:rFonts w:ascii="Times New Roman" w:hAnsi="Times New Roman" w:cs="Times New Roman"/>
          <w:sz w:val="24"/>
          <w:szCs w:val="24"/>
        </w:rPr>
        <w:t>Бакчарского</w:t>
      </w:r>
      <w:r w:rsidRPr="004F68AA">
        <w:rPr>
          <w:rFonts w:ascii="Times New Roman" w:hAnsi="Times New Roman" w:cs="Times New Roman"/>
          <w:sz w:val="24"/>
          <w:szCs w:val="24"/>
        </w:rPr>
        <w:t xml:space="preserve"> сельского поселения об их проведении до дня опубликования заключения о результатах публичных слушаний определяется </w:t>
      </w:r>
      <w:r w:rsidRPr="004F68AA">
        <w:rPr>
          <w:rFonts w:ascii="Times New Roman" w:hAnsi="Times New Roman" w:cs="Times New Roman"/>
          <w:color w:val="000000"/>
          <w:sz w:val="24"/>
          <w:szCs w:val="24"/>
        </w:rPr>
        <w:t xml:space="preserve">Положением </w:t>
      </w:r>
      <w:r w:rsidRPr="004F68AA">
        <w:rPr>
          <w:rFonts w:ascii="Times New Roman" w:hAnsi="Times New Roman" w:cs="Times New Roman"/>
          <w:sz w:val="24"/>
          <w:szCs w:val="24"/>
        </w:rPr>
        <w:t xml:space="preserve">«О публичных слушаниях в </w:t>
      </w:r>
      <w:r w:rsidR="00122682">
        <w:rPr>
          <w:rFonts w:ascii="Times New Roman" w:hAnsi="Times New Roman" w:cs="Times New Roman"/>
          <w:sz w:val="24"/>
          <w:szCs w:val="24"/>
        </w:rPr>
        <w:t>Бакчарском</w:t>
      </w:r>
      <w:r w:rsidRPr="004F68AA">
        <w:rPr>
          <w:rFonts w:ascii="Times New Roman" w:hAnsi="Times New Roman" w:cs="Times New Roman"/>
          <w:sz w:val="24"/>
          <w:szCs w:val="24"/>
        </w:rPr>
        <w:t xml:space="preserve"> сельском поселении», утвержденном решением Совета </w:t>
      </w:r>
      <w:r w:rsidR="00CC04F9">
        <w:rPr>
          <w:rFonts w:ascii="Times New Roman" w:hAnsi="Times New Roman" w:cs="Times New Roman"/>
          <w:sz w:val="24"/>
          <w:szCs w:val="24"/>
        </w:rPr>
        <w:t>Бакчарского</w:t>
      </w:r>
      <w:r w:rsidRPr="004F68AA">
        <w:rPr>
          <w:rFonts w:ascii="Times New Roman" w:hAnsi="Times New Roman" w:cs="Times New Roman"/>
          <w:sz w:val="24"/>
          <w:szCs w:val="24"/>
        </w:rPr>
        <w:t xml:space="preserve"> сельского поселения</w:t>
      </w:r>
      <w:r w:rsidRPr="004F68AA">
        <w:rPr>
          <w:rFonts w:ascii="Times New Roman" w:hAnsi="Times New Roman" w:cs="Times New Roman"/>
          <w:color w:val="000000"/>
          <w:sz w:val="24"/>
          <w:szCs w:val="24"/>
        </w:rPr>
        <w:t xml:space="preserve">, </w:t>
      </w:r>
      <w:r w:rsidRPr="004F68AA">
        <w:rPr>
          <w:rFonts w:ascii="Times New Roman" w:hAnsi="Times New Roman" w:cs="Times New Roman"/>
          <w:sz w:val="24"/>
          <w:szCs w:val="24"/>
        </w:rPr>
        <w:t>и не может быть менее одного месяца и более трех месяцев.</w:t>
      </w:r>
    </w:p>
    <w:p w:rsidR="00FD34F5" w:rsidRPr="004F68AA" w:rsidRDefault="00FD34F5" w:rsidP="00FD34F5">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hAnsi="Times New Roman" w:cs="Times New Roman"/>
          <w:color w:val="000000"/>
          <w:sz w:val="24"/>
          <w:szCs w:val="24"/>
        </w:rPr>
        <w:t xml:space="preserve">3. </w:t>
      </w:r>
      <w:r w:rsidRPr="004F68AA">
        <w:rPr>
          <w:rFonts w:ascii="Times New Roman" w:eastAsia="Times New Roman" w:hAnsi="Times New Roman" w:cs="Times New Roman"/>
          <w:sz w:val="24"/>
          <w:szCs w:val="24"/>
          <w:lang w:eastAsia="ru-RU"/>
        </w:rPr>
        <w:t>Участниками публичных слушаний по проекту планировки территории, проекту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A54ED" w:rsidRDefault="006A54ED" w:rsidP="00941A55">
      <w:pPr>
        <w:pStyle w:val="ConsPlusNormal"/>
        <w:ind w:firstLine="540"/>
        <w:jc w:val="both"/>
        <w:rPr>
          <w:rFonts w:ascii="Times New Roman" w:hAnsi="Times New Roman" w:cs="Times New Roman"/>
          <w:sz w:val="24"/>
          <w:szCs w:val="24"/>
        </w:rPr>
      </w:pPr>
      <w:bookmarkStart w:id="125" w:name="P245"/>
      <w:bookmarkEnd w:id="125"/>
    </w:p>
    <w:p w:rsidR="000D6E55" w:rsidRDefault="000D6E55" w:rsidP="00941A55">
      <w:pPr>
        <w:pStyle w:val="ConsPlusNormal"/>
        <w:ind w:firstLine="540"/>
        <w:jc w:val="both"/>
        <w:rPr>
          <w:rFonts w:ascii="Times New Roman" w:hAnsi="Times New Roman" w:cs="Times New Roman"/>
          <w:sz w:val="24"/>
          <w:szCs w:val="24"/>
        </w:rPr>
      </w:pPr>
    </w:p>
    <w:p w:rsidR="000D6E55" w:rsidRDefault="000D6E55" w:rsidP="00941A55">
      <w:pPr>
        <w:pStyle w:val="ConsPlusNormal"/>
        <w:ind w:firstLine="540"/>
        <w:jc w:val="both"/>
        <w:rPr>
          <w:rFonts w:ascii="Times New Roman" w:hAnsi="Times New Roman" w:cs="Times New Roman"/>
          <w:sz w:val="24"/>
          <w:szCs w:val="24"/>
        </w:rPr>
      </w:pPr>
    </w:p>
    <w:p w:rsidR="000D6E55" w:rsidRDefault="000D6E55" w:rsidP="00941A55">
      <w:pPr>
        <w:pStyle w:val="ConsPlusNormal"/>
        <w:ind w:firstLine="540"/>
        <w:jc w:val="both"/>
        <w:rPr>
          <w:rFonts w:ascii="Times New Roman" w:hAnsi="Times New Roman" w:cs="Times New Roman"/>
          <w:sz w:val="24"/>
          <w:szCs w:val="24"/>
        </w:rPr>
      </w:pPr>
    </w:p>
    <w:p w:rsidR="006A54ED" w:rsidRPr="004F68AA" w:rsidRDefault="006A54ED" w:rsidP="00E8352B">
      <w:pPr>
        <w:pStyle w:val="3"/>
      </w:pPr>
      <w:bookmarkStart w:id="126" w:name="_Toc532890962"/>
      <w:bookmarkStart w:id="127" w:name="_Toc532891921"/>
      <w:bookmarkStart w:id="128" w:name="_Toc532911676"/>
      <w:r w:rsidRPr="004F68AA">
        <w:lastRenderedPageBreak/>
        <w:t>Глава 6. В</w:t>
      </w:r>
      <w:r w:rsidR="00795553" w:rsidRPr="004F68AA">
        <w:t>несение изменений в Правила</w:t>
      </w:r>
      <w:r w:rsidR="007A30B2" w:rsidRPr="004F68AA">
        <w:t xml:space="preserve"> землепользования и застройки</w:t>
      </w:r>
      <w:bookmarkEnd w:id="126"/>
      <w:bookmarkEnd w:id="127"/>
      <w:bookmarkEnd w:id="128"/>
    </w:p>
    <w:p w:rsidR="006A54ED" w:rsidRPr="004F68AA" w:rsidRDefault="006A54ED" w:rsidP="00941A55">
      <w:pPr>
        <w:pStyle w:val="ConsPlusNormal"/>
        <w:ind w:firstLine="540"/>
        <w:jc w:val="both"/>
        <w:rPr>
          <w:rFonts w:ascii="Times New Roman" w:hAnsi="Times New Roman" w:cs="Times New Roman"/>
          <w:sz w:val="24"/>
          <w:szCs w:val="24"/>
        </w:rPr>
      </w:pPr>
    </w:p>
    <w:p w:rsidR="006A54ED" w:rsidRPr="004F68AA" w:rsidRDefault="0068426A" w:rsidP="00E8352B">
      <w:pPr>
        <w:pStyle w:val="4"/>
      </w:pPr>
      <w:bookmarkStart w:id="129" w:name="_Toc532891922"/>
      <w:bookmarkStart w:id="130" w:name="_Toc532911677"/>
      <w:r w:rsidRPr="004F68AA">
        <w:t xml:space="preserve">Статья </w:t>
      </w:r>
      <w:r w:rsidR="00CB55FC" w:rsidRPr="004F68AA">
        <w:t>1</w:t>
      </w:r>
      <w:r w:rsidR="00923B42" w:rsidRPr="004F68AA">
        <w:t>8</w:t>
      </w:r>
      <w:r w:rsidR="006A54ED" w:rsidRPr="004F68AA">
        <w:t>. Порядок внесения изменений в Правила</w:t>
      </w:r>
      <w:r w:rsidR="007A30B2" w:rsidRPr="004F68AA">
        <w:t xml:space="preserve"> землепользования и застройки</w:t>
      </w:r>
      <w:bookmarkEnd w:id="129"/>
      <w:bookmarkEnd w:id="130"/>
    </w:p>
    <w:p w:rsidR="006A54ED" w:rsidRPr="004F68AA" w:rsidRDefault="006A54ED" w:rsidP="00DE205D">
      <w:pPr>
        <w:pStyle w:val="ConsPlusNormal"/>
        <w:ind w:firstLine="539"/>
        <w:jc w:val="both"/>
        <w:rPr>
          <w:rFonts w:ascii="Times New Roman" w:hAnsi="Times New Roman" w:cs="Times New Roman"/>
          <w:sz w:val="24"/>
          <w:szCs w:val="24"/>
        </w:rPr>
      </w:pPr>
    </w:p>
    <w:p w:rsidR="007A30B2" w:rsidRPr="004F68AA" w:rsidRDefault="00DE205D" w:rsidP="00DE205D">
      <w:pPr>
        <w:pStyle w:val="ConsPlusNormal"/>
        <w:ind w:firstLine="539"/>
        <w:jc w:val="both"/>
        <w:rPr>
          <w:rFonts w:ascii="Times New Roman" w:hAnsi="Times New Roman" w:cs="Times New Roman"/>
          <w:sz w:val="24"/>
          <w:szCs w:val="24"/>
        </w:rPr>
      </w:pPr>
      <w:r w:rsidRPr="004F68AA">
        <w:rPr>
          <w:rFonts w:ascii="Times New Roman" w:hAnsi="Times New Roman" w:cs="Times New Roman"/>
          <w:sz w:val="24"/>
          <w:szCs w:val="24"/>
        </w:rPr>
        <w:t xml:space="preserve">1. Внесение изменений в Правила землепользования и застройки осуществляется в порядке, установленном Градостроительным кодексом Российской Федерации. </w:t>
      </w:r>
    </w:p>
    <w:p w:rsidR="00DE205D" w:rsidRPr="004F68AA" w:rsidRDefault="00DE205D" w:rsidP="00DE205D">
      <w:pPr>
        <w:spacing w:after="0" w:line="240" w:lineRule="auto"/>
        <w:ind w:firstLine="539"/>
        <w:jc w:val="both"/>
        <w:rPr>
          <w:rFonts w:ascii="Times New Roman" w:eastAsia="Times New Roman" w:hAnsi="Times New Roman" w:cs="Times New Roman"/>
          <w:sz w:val="24"/>
          <w:szCs w:val="24"/>
          <w:lang w:eastAsia="ru-RU"/>
        </w:rPr>
      </w:pPr>
      <w:r w:rsidRPr="004F68AA">
        <w:rPr>
          <w:rFonts w:ascii="Times New Roman" w:hAnsi="Times New Roman" w:cs="Times New Roman"/>
          <w:sz w:val="24"/>
          <w:szCs w:val="24"/>
        </w:rPr>
        <w:t xml:space="preserve">2. </w:t>
      </w:r>
      <w:r w:rsidRPr="004F68AA">
        <w:rPr>
          <w:rFonts w:ascii="Times New Roman" w:eastAsia="Times New Roman" w:hAnsi="Times New Roman" w:cs="Times New Roman"/>
          <w:sz w:val="24"/>
          <w:szCs w:val="24"/>
          <w:lang w:eastAsia="ru-RU"/>
        </w:rPr>
        <w:t xml:space="preserve">Основания для рассмотрения Главой </w:t>
      </w:r>
      <w:r w:rsidR="00CC04F9">
        <w:rPr>
          <w:rFonts w:ascii="Times New Roman" w:eastAsia="Times New Roman" w:hAnsi="Times New Roman" w:cs="Times New Roman"/>
          <w:sz w:val="24"/>
          <w:szCs w:val="24"/>
          <w:lang w:eastAsia="ru-RU"/>
        </w:rPr>
        <w:t>Бакчарского</w:t>
      </w:r>
      <w:r w:rsidRPr="004F68AA">
        <w:rPr>
          <w:rFonts w:ascii="Times New Roman" w:eastAsia="Times New Roman" w:hAnsi="Times New Roman" w:cs="Times New Roman"/>
          <w:sz w:val="24"/>
          <w:szCs w:val="24"/>
          <w:lang w:eastAsia="ru-RU"/>
        </w:rPr>
        <w:t xml:space="preserve"> сельского поселения вопроса о внесении изменений в Правила землепользования и застройки устанавливаются Градостроительным кодексом Российской Федерации.</w:t>
      </w:r>
    </w:p>
    <w:p w:rsidR="00DE205D" w:rsidRPr="004F68AA" w:rsidRDefault="00DE205D" w:rsidP="00DE205D">
      <w:pPr>
        <w:spacing w:after="0" w:line="240" w:lineRule="auto"/>
        <w:ind w:firstLine="539"/>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 xml:space="preserve">3. </w:t>
      </w:r>
      <w:r w:rsidR="00E44A4F" w:rsidRPr="004F68AA">
        <w:rPr>
          <w:rFonts w:ascii="Times New Roman" w:eastAsia="Times New Roman" w:hAnsi="Times New Roman" w:cs="Times New Roman"/>
          <w:sz w:val="24"/>
          <w:szCs w:val="24"/>
          <w:lang w:eastAsia="ru-RU"/>
        </w:rPr>
        <w:t>Предложения о внесении изменений в правила землепользования и застройки в комиссию направляются:</w:t>
      </w:r>
    </w:p>
    <w:p w:rsidR="00E44A4F" w:rsidRPr="004F68AA" w:rsidRDefault="00E44A4F" w:rsidP="00E44A4F">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44A4F" w:rsidRPr="004F68AA" w:rsidRDefault="00E44A4F" w:rsidP="00E44A4F">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44A4F" w:rsidRPr="004F68AA" w:rsidRDefault="00E44A4F" w:rsidP="00E44A4F">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44A4F" w:rsidRPr="004F68AA" w:rsidRDefault="00E44A4F" w:rsidP="00E44A4F">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E44A4F" w:rsidRPr="004F68AA" w:rsidRDefault="00E44A4F" w:rsidP="00E44A4F">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82C59" w:rsidRPr="004F68AA" w:rsidRDefault="00E44A4F" w:rsidP="00E82C59">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hAnsi="Times New Roman" w:cs="Times New Roman"/>
          <w:sz w:val="24"/>
          <w:szCs w:val="24"/>
        </w:rPr>
        <w:t xml:space="preserve">4. </w:t>
      </w:r>
      <w:r w:rsidR="00E82C59" w:rsidRPr="004F68AA">
        <w:rPr>
          <w:rFonts w:ascii="Times New Roman" w:eastAsia="Times New Roman" w:hAnsi="Times New Roman" w:cs="Times New Roman"/>
          <w:sz w:val="24"/>
          <w:szCs w:val="24"/>
          <w:lang w:eastAsia="ru-RU"/>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CC04F9">
        <w:rPr>
          <w:rFonts w:ascii="Times New Roman" w:eastAsia="Times New Roman" w:hAnsi="Times New Roman" w:cs="Times New Roman"/>
          <w:sz w:val="24"/>
          <w:szCs w:val="24"/>
          <w:lang w:eastAsia="ru-RU"/>
        </w:rPr>
        <w:t>Бакчарского</w:t>
      </w:r>
      <w:r w:rsidR="00E82C59" w:rsidRPr="004F68AA">
        <w:rPr>
          <w:rFonts w:ascii="Times New Roman" w:eastAsia="Times New Roman" w:hAnsi="Times New Roman" w:cs="Times New Roman"/>
          <w:sz w:val="24"/>
          <w:szCs w:val="24"/>
          <w:lang w:eastAsia="ru-RU"/>
        </w:rPr>
        <w:t xml:space="preserve"> сельского поселения. </w:t>
      </w:r>
    </w:p>
    <w:p w:rsidR="00E82C59" w:rsidRPr="004F68AA" w:rsidRDefault="00E82C59" w:rsidP="00E82C59">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hAnsi="Times New Roman" w:cs="Times New Roman"/>
          <w:color w:val="000000"/>
          <w:sz w:val="24"/>
          <w:szCs w:val="24"/>
        </w:rPr>
        <w:t xml:space="preserve">5. </w:t>
      </w:r>
      <w:r w:rsidRPr="004F68AA">
        <w:rPr>
          <w:rFonts w:ascii="Times New Roman" w:eastAsia="Times New Roman" w:hAnsi="Times New Roman" w:cs="Times New Roman"/>
          <w:sz w:val="24"/>
          <w:szCs w:val="24"/>
          <w:lang w:eastAsia="ru-RU"/>
        </w:rPr>
        <w:t xml:space="preserve">Глава </w:t>
      </w:r>
      <w:r w:rsidR="00CC04F9">
        <w:rPr>
          <w:rFonts w:ascii="Times New Roman" w:eastAsia="Times New Roman" w:hAnsi="Times New Roman" w:cs="Times New Roman"/>
          <w:sz w:val="24"/>
          <w:szCs w:val="24"/>
          <w:lang w:eastAsia="ru-RU"/>
        </w:rPr>
        <w:t>Бакчарского</w:t>
      </w:r>
      <w:r w:rsidRPr="004F68AA">
        <w:rPr>
          <w:rFonts w:ascii="Times New Roman" w:eastAsia="Times New Roman" w:hAnsi="Times New Roman" w:cs="Times New Roman"/>
          <w:sz w:val="24"/>
          <w:szCs w:val="24"/>
          <w:lang w:eastAsia="ru-RU"/>
        </w:rPr>
        <w:t xml:space="preserve">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44A4F" w:rsidRPr="004F68AA" w:rsidRDefault="00E82C59" w:rsidP="00DE205D">
      <w:pPr>
        <w:pStyle w:val="ConsPlusNormal"/>
        <w:ind w:firstLine="539"/>
        <w:jc w:val="both"/>
        <w:rPr>
          <w:rFonts w:ascii="Times New Roman" w:hAnsi="Times New Roman" w:cs="Times New Roman"/>
          <w:color w:val="000000"/>
          <w:sz w:val="24"/>
          <w:szCs w:val="24"/>
        </w:rPr>
      </w:pPr>
      <w:r w:rsidRPr="004F68AA">
        <w:rPr>
          <w:rFonts w:ascii="Times New Roman" w:hAnsi="Times New Roman" w:cs="Times New Roman"/>
          <w:sz w:val="24"/>
          <w:szCs w:val="24"/>
        </w:rPr>
        <w:t xml:space="preserve">6. </w:t>
      </w:r>
      <w:r w:rsidRPr="004F68AA">
        <w:rPr>
          <w:rFonts w:ascii="Times New Roman" w:hAnsi="Times New Roman" w:cs="Times New Roman"/>
          <w:color w:val="000000"/>
          <w:sz w:val="24"/>
          <w:szCs w:val="24"/>
        </w:rPr>
        <w:t>Публичные слушания по проекту о внесении изменений в Правила землепользования и застройки проводятся в соответствии со статьей 1</w:t>
      </w:r>
      <w:r w:rsidR="00FA38BB" w:rsidRPr="004F68AA">
        <w:rPr>
          <w:rFonts w:ascii="Times New Roman" w:hAnsi="Times New Roman" w:cs="Times New Roman"/>
          <w:color w:val="000000"/>
          <w:sz w:val="24"/>
          <w:szCs w:val="24"/>
        </w:rPr>
        <w:t>5</w:t>
      </w:r>
      <w:r w:rsidRPr="004F68AA">
        <w:rPr>
          <w:rFonts w:ascii="Times New Roman" w:hAnsi="Times New Roman" w:cs="Times New Roman"/>
          <w:color w:val="000000"/>
          <w:sz w:val="24"/>
          <w:szCs w:val="24"/>
        </w:rPr>
        <w:t xml:space="preserve"> настоящих Правил землепользования и застройки.</w:t>
      </w:r>
    </w:p>
    <w:p w:rsidR="00E82C59" w:rsidRPr="004F68AA" w:rsidRDefault="00E82C59" w:rsidP="00DE205D">
      <w:pPr>
        <w:pStyle w:val="ConsPlusNormal"/>
        <w:ind w:firstLine="539"/>
        <w:jc w:val="both"/>
        <w:rPr>
          <w:rFonts w:ascii="Times New Roman" w:hAnsi="Times New Roman" w:cs="Times New Roman"/>
          <w:sz w:val="24"/>
          <w:szCs w:val="24"/>
        </w:rPr>
      </w:pPr>
      <w:r w:rsidRPr="004F68AA">
        <w:rPr>
          <w:rFonts w:ascii="Times New Roman" w:hAnsi="Times New Roman" w:cs="Times New Roman"/>
          <w:color w:val="000000"/>
          <w:sz w:val="24"/>
          <w:szCs w:val="24"/>
        </w:rPr>
        <w:t xml:space="preserve">7. </w:t>
      </w:r>
      <w:r w:rsidR="00AE5EC0" w:rsidRPr="004F68AA">
        <w:rPr>
          <w:rFonts w:ascii="Times New Roman" w:hAnsi="Times New Roman" w:cs="Times New Roman"/>
          <w:color w:val="000000"/>
          <w:sz w:val="24"/>
          <w:szCs w:val="24"/>
        </w:rPr>
        <w:t xml:space="preserve">Глава </w:t>
      </w:r>
      <w:r w:rsidR="00CC04F9">
        <w:rPr>
          <w:rFonts w:ascii="Times New Roman" w:hAnsi="Times New Roman" w:cs="Times New Roman"/>
          <w:color w:val="000000"/>
          <w:sz w:val="24"/>
          <w:szCs w:val="24"/>
        </w:rPr>
        <w:t>Бакчарского</w:t>
      </w:r>
      <w:r w:rsidR="00AE5EC0" w:rsidRPr="004F68AA">
        <w:rPr>
          <w:rFonts w:ascii="Times New Roman" w:hAnsi="Times New Roman" w:cs="Times New Roman"/>
          <w:color w:val="000000"/>
          <w:sz w:val="24"/>
          <w:szCs w:val="24"/>
        </w:rPr>
        <w:t xml:space="preserve"> сельского поселения в течение десяти дней после представления ему проекта о внесении изменений и дополнений в Правила землепользования и застройки принимает решение о направлении проекта в Совет </w:t>
      </w:r>
      <w:r w:rsidR="00CC04F9">
        <w:rPr>
          <w:rFonts w:ascii="Times New Roman" w:hAnsi="Times New Roman" w:cs="Times New Roman"/>
          <w:color w:val="000000"/>
          <w:sz w:val="24"/>
          <w:szCs w:val="24"/>
        </w:rPr>
        <w:t>Бакчарского</w:t>
      </w:r>
      <w:r w:rsidR="00AE5EC0" w:rsidRPr="004F68AA">
        <w:rPr>
          <w:rFonts w:ascii="Times New Roman" w:hAnsi="Times New Roman" w:cs="Times New Roman"/>
          <w:color w:val="000000"/>
          <w:sz w:val="24"/>
          <w:szCs w:val="24"/>
        </w:rPr>
        <w:t xml:space="preserve"> сельского поселения или об отклонении проекта внесения изменения в Правила землепользования и застройки и о направлении его на доработку с указанием даты его повторного представления.</w:t>
      </w:r>
    </w:p>
    <w:p w:rsidR="00AE5EC0" w:rsidRDefault="00AE5EC0" w:rsidP="00AE5EC0">
      <w:pPr>
        <w:pStyle w:val="formattext"/>
        <w:shd w:val="clear" w:color="auto" w:fill="FFFFFF"/>
        <w:spacing w:before="0" w:beforeAutospacing="0" w:after="0" w:afterAutospacing="0" w:line="315" w:lineRule="atLeast"/>
        <w:textAlignment w:val="baseline"/>
        <w:rPr>
          <w:color w:val="2D2D2D"/>
          <w:spacing w:val="2"/>
        </w:rPr>
      </w:pPr>
    </w:p>
    <w:p w:rsidR="000D6E55" w:rsidRPr="004F68AA" w:rsidRDefault="000D6E55" w:rsidP="00AE5EC0">
      <w:pPr>
        <w:pStyle w:val="formattext"/>
        <w:shd w:val="clear" w:color="auto" w:fill="FFFFFF"/>
        <w:spacing w:before="0" w:beforeAutospacing="0" w:after="0" w:afterAutospacing="0" w:line="315" w:lineRule="atLeast"/>
        <w:textAlignment w:val="baseline"/>
        <w:rPr>
          <w:color w:val="2D2D2D"/>
          <w:spacing w:val="2"/>
        </w:rPr>
      </w:pPr>
    </w:p>
    <w:p w:rsidR="006A54ED" w:rsidRPr="004F68AA" w:rsidRDefault="00FD0F79" w:rsidP="000358EB">
      <w:pPr>
        <w:pStyle w:val="4"/>
        <w:jc w:val="center"/>
      </w:pPr>
      <w:bookmarkStart w:id="131" w:name="_Toc532891923"/>
      <w:bookmarkStart w:id="132" w:name="_Toc532911678"/>
      <w:r w:rsidRPr="004F68AA">
        <w:lastRenderedPageBreak/>
        <w:t xml:space="preserve">Статья </w:t>
      </w:r>
      <w:r w:rsidR="00AE5EC0" w:rsidRPr="004F68AA">
        <w:t>1</w:t>
      </w:r>
      <w:r w:rsidR="00923B42" w:rsidRPr="004F68AA">
        <w:t>9</w:t>
      </w:r>
      <w:r w:rsidR="006A54ED" w:rsidRPr="004F68AA">
        <w:t>. Порядок утверждения проекта о внесении изменений в Правила</w:t>
      </w:r>
      <w:bookmarkEnd w:id="131"/>
      <w:r w:rsidR="000358EB">
        <w:t xml:space="preserve"> землепользования и застройки</w:t>
      </w:r>
      <w:bookmarkEnd w:id="132"/>
    </w:p>
    <w:p w:rsidR="006A54ED" w:rsidRPr="004F68AA" w:rsidRDefault="006A54ED" w:rsidP="00941A55">
      <w:pPr>
        <w:pStyle w:val="ConsPlusNormal"/>
        <w:ind w:firstLine="540"/>
        <w:jc w:val="both"/>
        <w:rPr>
          <w:rFonts w:ascii="Times New Roman" w:hAnsi="Times New Roman" w:cs="Times New Roman"/>
          <w:sz w:val="24"/>
          <w:szCs w:val="24"/>
        </w:rPr>
      </w:pPr>
    </w:p>
    <w:p w:rsidR="006A54ED" w:rsidRPr="004F68AA" w:rsidRDefault="006A54ED" w:rsidP="00941A55">
      <w:pPr>
        <w:pStyle w:val="ConsNonformat"/>
        <w:widowControl/>
        <w:ind w:firstLine="709"/>
        <w:jc w:val="both"/>
        <w:rPr>
          <w:rFonts w:ascii="Times New Roman" w:hAnsi="Times New Roman" w:cs="Times New Roman"/>
          <w:color w:val="000000"/>
          <w:sz w:val="24"/>
          <w:szCs w:val="24"/>
        </w:rPr>
      </w:pPr>
      <w:r w:rsidRPr="004F68AA">
        <w:rPr>
          <w:rFonts w:ascii="Times New Roman" w:hAnsi="Times New Roman" w:cs="Times New Roman"/>
          <w:sz w:val="24"/>
          <w:szCs w:val="24"/>
        </w:rPr>
        <w:t xml:space="preserve">1. Проект о внесении изменений </w:t>
      </w:r>
      <w:r w:rsidR="00B1105D" w:rsidRPr="004F68AA">
        <w:rPr>
          <w:rFonts w:ascii="Times New Roman" w:hAnsi="Times New Roman" w:cs="Times New Roman"/>
          <w:sz w:val="24"/>
          <w:szCs w:val="24"/>
        </w:rPr>
        <w:t xml:space="preserve">в Правила утверждается Советом </w:t>
      </w:r>
      <w:r w:rsidR="00CC04F9">
        <w:rPr>
          <w:rFonts w:ascii="Times New Roman" w:hAnsi="Times New Roman" w:cs="Times New Roman"/>
          <w:color w:val="000000"/>
          <w:sz w:val="24"/>
          <w:szCs w:val="24"/>
        </w:rPr>
        <w:t>Бакчарского</w:t>
      </w:r>
      <w:r w:rsidR="00073EDC" w:rsidRPr="004F68AA">
        <w:rPr>
          <w:rFonts w:ascii="Times New Roman" w:hAnsi="Times New Roman" w:cs="Times New Roman"/>
          <w:color w:val="000000"/>
          <w:sz w:val="24"/>
          <w:szCs w:val="24"/>
        </w:rPr>
        <w:t xml:space="preserve"> сел</w:t>
      </w:r>
      <w:r w:rsidR="00C60480" w:rsidRPr="004F68AA">
        <w:rPr>
          <w:rFonts w:ascii="Times New Roman" w:hAnsi="Times New Roman" w:cs="Times New Roman"/>
          <w:color w:val="000000"/>
          <w:sz w:val="24"/>
          <w:szCs w:val="24"/>
        </w:rPr>
        <w:t xml:space="preserve">ьского поселения </w:t>
      </w:r>
      <w:r w:rsidR="00CC04F9">
        <w:rPr>
          <w:rFonts w:ascii="Times New Roman" w:hAnsi="Times New Roman" w:cs="Times New Roman"/>
          <w:color w:val="000000"/>
          <w:sz w:val="24"/>
          <w:szCs w:val="24"/>
        </w:rPr>
        <w:t>Бакчарского</w:t>
      </w:r>
      <w:r w:rsidR="00C360CE">
        <w:rPr>
          <w:rFonts w:ascii="Times New Roman" w:hAnsi="Times New Roman" w:cs="Times New Roman"/>
          <w:color w:val="000000"/>
          <w:sz w:val="24"/>
          <w:szCs w:val="24"/>
        </w:rPr>
        <w:t xml:space="preserve"> </w:t>
      </w:r>
      <w:r w:rsidRPr="004F68AA">
        <w:rPr>
          <w:rFonts w:ascii="Times New Roman" w:hAnsi="Times New Roman" w:cs="Times New Roman"/>
          <w:color w:val="000000"/>
          <w:sz w:val="24"/>
          <w:szCs w:val="24"/>
        </w:rPr>
        <w:t xml:space="preserve">района </w:t>
      </w:r>
      <w:r w:rsidR="00073EDC" w:rsidRPr="004F68AA">
        <w:rPr>
          <w:rFonts w:ascii="Times New Roman" w:hAnsi="Times New Roman" w:cs="Times New Roman"/>
          <w:color w:val="000000"/>
          <w:sz w:val="24"/>
          <w:szCs w:val="24"/>
        </w:rPr>
        <w:t>Томской</w:t>
      </w:r>
      <w:r w:rsidRPr="004F68AA">
        <w:rPr>
          <w:rFonts w:ascii="Times New Roman" w:hAnsi="Times New Roman" w:cs="Times New Roman"/>
          <w:color w:val="000000"/>
          <w:sz w:val="24"/>
          <w:szCs w:val="24"/>
        </w:rPr>
        <w:t xml:space="preserve"> области.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6A54ED" w:rsidRPr="004F68AA" w:rsidRDefault="006A54ED" w:rsidP="00941A55">
      <w:pPr>
        <w:pStyle w:val="ConsNonformat"/>
        <w:widowControl/>
        <w:ind w:firstLine="709"/>
        <w:jc w:val="both"/>
        <w:rPr>
          <w:rFonts w:ascii="Times New Roman" w:hAnsi="Times New Roman" w:cs="Times New Roman"/>
          <w:color w:val="000000"/>
          <w:sz w:val="24"/>
          <w:szCs w:val="24"/>
        </w:rPr>
      </w:pPr>
      <w:r w:rsidRPr="004F68AA">
        <w:rPr>
          <w:rFonts w:ascii="Times New Roman" w:hAnsi="Times New Roman" w:cs="Times New Roman"/>
          <w:color w:val="000000"/>
          <w:sz w:val="24"/>
          <w:szCs w:val="24"/>
        </w:rPr>
        <w:t xml:space="preserve">2. Совет </w:t>
      </w:r>
      <w:r w:rsidR="00CC04F9">
        <w:rPr>
          <w:rFonts w:ascii="Times New Roman" w:hAnsi="Times New Roman" w:cs="Times New Roman"/>
          <w:color w:val="000000"/>
          <w:sz w:val="24"/>
          <w:szCs w:val="24"/>
        </w:rPr>
        <w:t>Бакчарского</w:t>
      </w:r>
      <w:r w:rsidR="00073EDC" w:rsidRPr="004F68AA">
        <w:rPr>
          <w:rFonts w:ascii="Times New Roman" w:hAnsi="Times New Roman" w:cs="Times New Roman"/>
          <w:color w:val="000000"/>
          <w:sz w:val="24"/>
          <w:szCs w:val="24"/>
        </w:rPr>
        <w:t xml:space="preserve"> сельского поселения </w:t>
      </w:r>
      <w:r w:rsidR="00CC04F9">
        <w:rPr>
          <w:rFonts w:ascii="Times New Roman" w:hAnsi="Times New Roman" w:cs="Times New Roman"/>
          <w:color w:val="000000"/>
          <w:sz w:val="24"/>
          <w:szCs w:val="24"/>
        </w:rPr>
        <w:t>Бакчарского</w:t>
      </w:r>
      <w:r w:rsidR="00073EDC" w:rsidRPr="004F68AA">
        <w:rPr>
          <w:rFonts w:ascii="Times New Roman" w:hAnsi="Times New Roman" w:cs="Times New Roman"/>
          <w:color w:val="000000"/>
          <w:sz w:val="24"/>
          <w:szCs w:val="24"/>
        </w:rPr>
        <w:t xml:space="preserve"> района Томской </w:t>
      </w:r>
      <w:r w:rsidRPr="004F68AA">
        <w:rPr>
          <w:rFonts w:ascii="Times New Roman" w:hAnsi="Times New Roman" w:cs="Times New Roman"/>
          <w:color w:val="000000"/>
          <w:sz w:val="24"/>
          <w:szCs w:val="24"/>
        </w:rPr>
        <w:t>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публичных слушаний по указанному проекту.</w:t>
      </w:r>
    </w:p>
    <w:p w:rsidR="000C4CD0" w:rsidRPr="004F68AA" w:rsidRDefault="000C4CD0" w:rsidP="00941A55">
      <w:pPr>
        <w:pStyle w:val="ConsNonformat"/>
        <w:widowControl/>
        <w:ind w:firstLine="709"/>
        <w:jc w:val="both"/>
        <w:rPr>
          <w:rFonts w:ascii="Times New Roman" w:hAnsi="Times New Roman" w:cs="Times New Roman"/>
          <w:color w:val="000000"/>
          <w:sz w:val="24"/>
          <w:szCs w:val="24"/>
        </w:rPr>
      </w:pPr>
    </w:p>
    <w:p w:rsidR="006A54ED" w:rsidRPr="00E8352B" w:rsidRDefault="006A54ED" w:rsidP="000D6E55">
      <w:pPr>
        <w:pStyle w:val="24"/>
      </w:pPr>
      <w:bookmarkStart w:id="133" w:name="_Toc532890963"/>
      <w:bookmarkStart w:id="134" w:name="_Toc532891924"/>
      <w:bookmarkStart w:id="135" w:name="_Toc532910904"/>
      <w:bookmarkStart w:id="136" w:name="_Toc532911679"/>
      <w:r w:rsidRPr="00E8352B">
        <w:t>Раздел 2. ГРАДОСТРОИТЕЛЬНЫЕ РЕГЛАМЕНТЫ</w:t>
      </w:r>
      <w:bookmarkEnd w:id="133"/>
      <w:bookmarkEnd w:id="134"/>
      <w:bookmarkEnd w:id="135"/>
      <w:bookmarkEnd w:id="136"/>
    </w:p>
    <w:p w:rsidR="006A54ED" w:rsidRPr="004F68AA" w:rsidRDefault="006A54ED" w:rsidP="00941A55">
      <w:pPr>
        <w:autoSpaceDE w:val="0"/>
        <w:autoSpaceDN w:val="0"/>
        <w:adjustRightInd w:val="0"/>
        <w:spacing w:after="0" w:line="240" w:lineRule="auto"/>
        <w:ind w:firstLine="540"/>
        <w:jc w:val="both"/>
        <w:rPr>
          <w:rFonts w:ascii="Times New Roman" w:hAnsi="Times New Roman" w:cs="Times New Roman"/>
          <w:sz w:val="24"/>
          <w:szCs w:val="24"/>
        </w:rPr>
      </w:pPr>
    </w:p>
    <w:p w:rsidR="006F7882" w:rsidRPr="004F68AA" w:rsidRDefault="00073EDC" w:rsidP="00E8352B">
      <w:pPr>
        <w:pStyle w:val="4"/>
      </w:pPr>
      <w:bookmarkStart w:id="137" w:name="_Toc532891925"/>
      <w:bookmarkStart w:id="138" w:name="_Toc532911680"/>
      <w:r w:rsidRPr="004F68AA">
        <w:t xml:space="preserve">Статья </w:t>
      </w:r>
      <w:r w:rsidR="00923B42" w:rsidRPr="004F68AA">
        <w:t>20</w:t>
      </w:r>
      <w:r w:rsidRPr="004F68AA">
        <w:t>. </w:t>
      </w:r>
      <w:r w:rsidR="006F7882" w:rsidRPr="004F68AA">
        <w:t>Общие положения о градостроительных регламентах</w:t>
      </w:r>
      <w:bookmarkEnd w:id="137"/>
      <w:bookmarkEnd w:id="138"/>
    </w:p>
    <w:p w:rsidR="006F7882" w:rsidRPr="004F68AA" w:rsidRDefault="006F7882" w:rsidP="00941A55">
      <w:pPr>
        <w:autoSpaceDE w:val="0"/>
        <w:autoSpaceDN w:val="0"/>
        <w:adjustRightInd w:val="0"/>
        <w:spacing w:after="0" w:line="240" w:lineRule="auto"/>
        <w:ind w:firstLine="540"/>
        <w:jc w:val="both"/>
        <w:rPr>
          <w:rFonts w:ascii="Times New Roman" w:hAnsi="Times New Roman" w:cs="Times New Roman"/>
          <w:sz w:val="24"/>
          <w:szCs w:val="24"/>
        </w:rPr>
      </w:pPr>
    </w:p>
    <w:p w:rsidR="00565DF8" w:rsidRPr="004F68AA" w:rsidRDefault="006F7882" w:rsidP="00941A55">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hAnsi="Times New Roman" w:cs="Times New Roman"/>
          <w:color w:val="000000"/>
          <w:sz w:val="24"/>
          <w:szCs w:val="24"/>
        </w:rPr>
        <w:t xml:space="preserve">1. </w:t>
      </w:r>
      <w:r w:rsidR="00565DF8" w:rsidRPr="004F68AA">
        <w:rPr>
          <w:rFonts w:ascii="Times New Roman" w:eastAsia="Times New Roman" w:hAnsi="Times New Roman" w:cs="Times New Roman"/>
          <w:sz w:val="24"/>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65DF8" w:rsidRPr="004F68AA" w:rsidRDefault="00565DF8" w:rsidP="00941A55">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65DF8" w:rsidRPr="004F68AA" w:rsidRDefault="00565DF8" w:rsidP="00941A55">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3. Действие градостроительного регламента не распространяется на земельные участки:</w:t>
      </w:r>
    </w:p>
    <w:p w:rsidR="00565DF8" w:rsidRPr="004F68AA" w:rsidRDefault="00565DF8" w:rsidP="00941A55">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65DF8" w:rsidRPr="004F68AA" w:rsidRDefault="00565DF8" w:rsidP="00941A55">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2) в границах территорий общего пользования;</w:t>
      </w:r>
    </w:p>
    <w:p w:rsidR="00565DF8" w:rsidRPr="004F68AA" w:rsidRDefault="00565DF8" w:rsidP="00941A55">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3) предназначенные для размещения линейных объектов и (или) занятые линейными объектами;</w:t>
      </w:r>
    </w:p>
    <w:p w:rsidR="00565DF8" w:rsidRPr="004F68AA" w:rsidRDefault="00565DF8" w:rsidP="00941A55">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4) предоставленные для добычи полезных ископаемых.</w:t>
      </w:r>
    </w:p>
    <w:p w:rsidR="003D43A3" w:rsidRPr="004F68AA" w:rsidRDefault="00565DF8" w:rsidP="003D43A3">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w:t>
      </w:r>
      <w:r w:rsidR="003D43A3" w:rsidRPr="004F68AA">
        <w:rPr>
          <w:rFonts w:ascii="Times New Roman" w:eastAsia="Times New Roman" w:hAnsi="Times New Roman" w:cs="Times New Roman"/>
          <w:sz w:val="24"/>
          <w:szCs w:val="24"/>
          <w:lang w:eastAsia="ru-RU"/>
        </w:rPr>
        <w:t>иально-экономического развития.</w:t>
      </w:r>
    </w:p>
    <w:p w:rsidR="003D43A3" w:rsidRPr="004F68AA" w:rsidRDefault="00565DF8" w:rsidP="003D43A3">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 xml:space="preserve">5. </w:t>
      </w:r>
      <w:r w:rsidR="003D43A3" w:rsidRPr="004F68AA">
        <w:rPr>
          <w:rFonts w:ascii="Times New Roman" w:eastAsia="Times New Roman" w:hAnsi="Times New Roman" w:cs="Times New Roman"/>
          <w:sz w:val="24"/>
          <w:szCs w:val="24"/>
          <w:lang w:eastAsia="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65DF8" w:rsidRPr="004F68AA" w:rsidRDefault="003D43A3" w:rsidP="00941A55">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 xml:space="preserve">6. </w:t>
      </w:r>
      <w:r w:rsidR="00565DF8" w:rsidRPr="004F68AA">
        <w:rPr>
          <w:rFonts w:ascii="Times New Roman" w:eastAsia="Times New Roman" w:hAnsi="Times New Roman" w:cs="Times New Roman"/>
          <w:sz w:val="24"/>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w:t>
      </w:r>
      <w:r w:rsidR="00565DF8" w:rsidRPr="004F68AA">
        <w:rPr>
          <w:rFonts w:ascii="Times New Roman" w:eastAsia="Times New Roman" w:hAnsi="Times New Roman" w:cs="Times New Roman"/>
          <w:sz w:val="24"/>
          <w:szCs w:val="24"/>
          <w:lang w:eastAsia="ru-RU"/>
        </w:rPr>
        <w:lastRenderedPageBreak/>
        <w:t>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65DF8" w:rsidRPr="004F68AA" w:rsidRDefault="003D43A3" w:rsidP="00941A55">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7</w:t>
      </w:r>
      <w:r w:rsidR="00565DF8" w:rsidRPr="004F68AA">
        <w:rPr>
          <w:rFonts w:ascii="Times New Roman" w:eastAsia="Times New Roman" w:hAnsi="Times New Roman" w:cs="Times New Roman"/>
          <w:sz w:val="24"/>
          <w:szCs w:val="24"/>
          <w:lang w:eastAsia="ru-RU"/>
        </w:rPr>
        <w:t xml:space="preserve">. Реконструкция указанных в пункте </w:t>
      </w:r>
      <w:r w:rsidRPr="004F68AA">
        <w:rPr>
          <w:rFonts w:ascii="Times New Roman" w:eastAsia="Times New Roman" w:hAnsi="Times New Roman" w:cs="Times New Roman"/>
          <w:sz w:val="24"/>
          <w:szCs w:val="24"/>
          <w:lang w:eastAsia="ru-RU"/>
        </w:rPr>
        <w:t>6</w:t>
      </w:r>
      <w:r w:rsidR="00565DF8" w:rsidRPr="004F68AA">
        <w:rPr>
          <w:rFonts w:ascii="Times New Roman" w:eastAsia="Times New Roman" w:hAnsi="Times New Roman" w:cs="Times New Roman"/>
          <w:sz w:val="24"/>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65DF8" w:rsidRPr="004F68AA" w:rsidRDefault="003D43A3" w:rsidP="00941A55">
      <w:pPr>
        <w:spacing w:after="0" w:line="240" w:lineRule="auto"/>
        <w:ind w:firstLine="540"/>
        <w:jc w:val="both"/>
        <w:rPr>
          <w:rFonts w:ascii="Times New Roman" w:eastAsia="Times New Roman" w:hAnsi="Times New Roman" w:cs="Times New Roman"/>
          <w:sz w:val="24"/>
          <w:szCs w:val="24"/>
          <w:lang w:eastAsia="ru-RU"/>
        </w:rPr>
      </w:pPr>
      <w:r w:rsidRPr="004F68AA">
        <w:rPr>
          <w:rFonts w:ascii="Times New Roman" w:eastAsia="Times New Roman" w:hAnsi="Times New Roman" w:cs="Times New Roman"/>
          <w:sz w:val="24"/>
          <w:szCs w:val="24"/>
          <w:lang w:eastAsia="ru-RU"/>
        </w:rPr>
        <w:t>8</w:t>
      </w:r>
      <w:r w:rsidR="00565DF8" w:rsidRPr="004F68AA">
        <w:rPr>
          <w:rFonts w:ascii="Times New Roman" w:eastAsia="Times New Roman" w:hAnsi="Times New Roman" w:cs="Times New Roman"/>
          <w:sz w:val="24"/>
          <w:szCs w:val="24"/>
          <w:lang w:eastAsia="ru-RU"/>
        </w:rPr>
        <w:t>. В случае, если ис</w:t>
      </w:r>
      <w:r w:rsidRPr="004F68AA">
        <w:rPr>
          <w:rFonts w:ascii="Times New Roman" w:eastAsia="Times New Roman" w:hAnsi="Times New Roman" w:cs="Times New Roman"/>
          <w:sz w:val="24"/>
          <w:szCs w:val="24"/>
          <w:lang w:eastAsia="ru-RU"/>
        </w:rPr>
        <w:t xml:space="preserve">пользование указанных в пункте 6 </w:t>
      </w:r>
      <w:r w:rsidR="00565DF8" w:rsidRPr="004F68AA">
        <w:rPr>
          <w:rFonts w:ascii="Times New Roman" w:eastAsia="Times New Roman" w:hAnsi="Times New Roman" w:cs="Times New Roman"/>
          <w:sz w:val="24"/>
          <w:szCs w:val="24"/>
          <w:lang w:eastAsia="ru-RU"/>
        </w:rPr>
        <w:t>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65DF8" w:rsidRPr="004F68AA" w:rsidRDefault="00565DF8" w:rsidP="00941A55">
      <w:pPr>
        <w:pStyle w:val="ConsPlusNormal"/>
        <w:ind w:firstLine="540"/>
        <w:jc w:val="both"/>
        <w:outlineLvl w:val="3"/>
        <w:rPr>
          <w:rFonts w:ascii="Times New Roman" w:hAnsi="Times New Roman" w:cs="Times New Roman"/>
          <w:b/>
          <w:i/>
          <w:sz w:val="24"/>
          <w:szCs w:val="24"/>
        </w:rPr>
      </w:pPr>
    </w:p>
    <w:p w:rsidR="006F7882" w:rsidRPr="004F68AA" w:rsidRDefault="006A54ED" w:rsidP="00E8352B">
      <w:pPr>
        <w:pStyle w:val="4"/>
      </w:pPr>
      <w:bookmarkStart w:id="139" w:name="_Toc532891926"/>
      <w:bookmarkStart w:id="140" w:name="_Toc532911681"/>
      <w:r w:rsidRPr="004F68AA">
        <w:t>С</w:t>
      </w:r>
      <w:r w:rsidR="00E76A9E" w:rsidRPr="004F68AA">
        <w:t xml:space="preserve">татья </w:t>
      </w:r>
      <w:r w:rsidR="00BD0939" w:rsidRPr="004F68AA">
        <w:t>2</w:t>
      </w:r>
      <w:r w:rsidR="000D2BD2">
        <w:t>1</w:t>
      </w:r>
      <w:r w:rsidRPr="004F68AA">
        <w:t xml:space="preserve">. </w:t>
      </w:r>
      <w:r w:rsidR="006F7882" w:rsidRPr="004F68AA">
        <w:t xml:space="preserve">Перечень </w:t>
      </w:r>
      <w:r w:rsidR="000358EB">
        <w:t xml:space="preserve">территориальных </w:t>
      </w:r>
      <w:r w:rsidR="006F7882" w:rsidRPr="004F68AA">
        <w:t xml:space="preserve">зон, выделенных на карте градостроительного зонирования территории </w:t>
      </w:r>
      <w:r w:rsidR="00CC04F9">
        <w:t>Бакчарского</w:t>
      </w:r>
      <w:r w:rsidR="006F7882" w:rsidRPr="004F68AA">
        <w:t xml:space="preserve"> сельского поселения</w:t>
      </w:r>
      <w:bookmarkEnd w:id="139"/>
      <w:bookmarkEnd w:id="140"/>
    </w:p>
    <w:p w:rsidR="006F7882" w:rsidRPr="000D2BD2" w:rsidRDefault="006F7882" w:rsidP="00941A55">
      <w:pPr>
        <w:pStyle w:val="ConsPlusNormal"/>
        <w:ind w:firstLine="540"/>
        <w:jc w:val="both"/>
        <w:outlineLvl w:val="3"/>
        <w:rPr>
          <w:rFonts w:ascii="Times New Roman" w:hAnsi="Times New Roman" w:cs="Times New Roman"/>
          <w:sz w:val="24"/>
          <w:szCs w:val="24"/>
        </w:rPr>
      </w:pPr>
    </w:p>
    <w:p w:rsidR="006F7882" w:rsidRPr="004F68AA" w:rsidRDefault="00565DF8" w:rsidP="00692B04">
      <w:pPr>
        <w:pStyle w:val="ConsNonformat"/>
        <w:widowControl/>
        <w:ind w:firstLine="567"/>
        <w:jc w:val="both"/>
        <w:rPr>
          <w:rFonts w:ascii="Times New Roman" w:hAnsi="Times New Roman" w:cs="Times New Roman"/>
          <w:color w:val="000000"/>
          <w:sz w:val="24"/>
          <w:szCs w:val="24"/>
        </w:rPr>
      </w:pPr>
      <w:r w:rsidRPr="004F68AA">
        <w:rPr>
          <w:rFonts w:ascii="Times New Roman" w:hAnsi="Times New Roman" w:cs="Times New Roman"/>
          <w:color w:val="000000"/>
          <w:sz w:val="24"/>
          <w:szCs w:val="24"/>
        </w:rPr>
        <w:t xml:space="preserve">1. </w:t>
      </w:r>
      <w:r w:rsidR="006F7882" w:rsidRPr="004F68AA">
        <w:rPr>
          <w:rFonts w:ascii="Times New Roman" w:hAnsi="Times New Roman" w:cs="Times New Roman"/>
          <w:color w:val="000000"/>
          <w:sz w:val="24"/>
          <w:szCs w:val="24"/>
        </w:rPr>
        <w:t xml:space="preserve">На карте градостроительного зонирования территории </w:t>
      </w:r>
      <w:r w:rsidR="00CC04F9">
        <w:rPr>
          <w:rFonts w:ascii="Times New Roman" w:hAnsi="Times New Roman" w:cs="Times New Roman"/>
          <w:color w:val="000000"/>
          <w:sz w:val="24"/>
          <w:szCs w:val="24"/>
        </w:rPr>
        <w:t>Бакчарского</w:t>
      </w:r>
      <w:r w:rsidR="006F7882" w:rsidRPr="004F68AA">
        <w:rPr>
          <w:rFonts w:ascii="Times New Roman" w:hAnsi="Times New Roman" w:cs="Times New Roman"/>
          <w:color w:val="000000"/>
          <w:sz w:val="24"/>
          <w:szCs w:val="24"/>
        </w:rPr>
        <w:t xml:space="preserve"> сельского поселения выделены следующие виды территориальных зон (в скобках приводится их кодовое обозначение):</w:t>
      </w:r>
    </w:p>
    <w:p w:rsidR="006F7882" w:rsidRPr="004F68AA" w:rsidRDefault="006F7882" w:rsidP="00941A55">
      <w:pPr>
        <w:pStyle w:val="S"/>
        <w:rPr>
          <w:b/>
          <w:sz w:val="24"/>
        </w:rPr>
      </w:pPr>
      <w:r w:rsidRPr="004F68AA">
        <w:rPr>
          <w:b/>
          <w:sz w:val="24"/>
        </w:rPr>
        <w:t>1</w:t>
      </w:r>
      <w:r w:rsidR="003D43A3" w:rsidRPr="004F68AA">
        <w:rPr>
          <w:b/>
          <w:sz w:val="24"/>
        </w:rPr>
        <w:t>)</w:t>
      </w:r>
      <w:r w:rsidRPr="004F68AA">
        <w:rPr>
          <w:b/>
          <w:sz w:val="24"/>
        </w:rPr>
        <w:t> Жилые зоны (Ж)</w:t>
      </w:r>
    </w:p>
    <w:p w:rsidR="006F7882" w:rsidRDefault="00565DF8" w:rsidP="00941A55">
      <w:pPr>
        <w:spacing w:after="0" w:line="240" w:lineRule="auto"/>
        <w:ind w:firstLine="709"/>
        <w:jc w:val="both"/>
        <w:rPr>
          <w:rFonts w:ascii="Times New Roman" w:hAnsi="Times New Roman" w:cs="Times New Roman"/>
          <w:sz w:val="24"/>
          <w:szCs w:val="24"/>
        </w:rPr>
      </w:pPr>
      <w:r w:rsidRPr="004F68AA">
        <w:rPr>
          <w:rFonts w:ascii="Times New Roman" w:hAnsi="Times New Roman" w:cs="Times New Roman"/>
          <w:sz w:val="24"/>
          <w:szCs w:val="24"/>
        </w:rPr>
        <w:t xml:space="preserve">- </w:t>
      </w:r>
      <w:r w:rsidR="006F7882" w:rsidRPr="004F68AA">
        <w:rPr>
          <w:rFonts w:ascii="Times New Roman" w:hAnsi="Times New Roman" w:cs="Times New Roman"/>
          <w:sz w:val="24"/>
          <w:szCs w:val="24"/>
        </w:rPr>
        <w:t>Зона жилой застройки (Ж1)</w:t>
      </w:r>
    </w:p>
    <w:p w:rsidR="006F7882" w:rsidRPr="004F68AA" w:rsidRDefault="006F7882" w:rsidP="00941A55">
      <w:pPr>
        <w:pStyle w:val="aa"/>
        <w:spacing w:before="0" w:beforeAutospacing="0" w:after="0" w:afterAutospacing="0"/>
        <w:ind w:firstLine="709"/>
        <w:jc w:val="both"/>
        <w:rPr>
          <w:b/>
          <w:iCs/>
        </w:rPr>
      </w:pPr>
      <w:r w:rsidRPr="004F68AA">
        <w:rPr>
          <w:b/>
        </w:rPr>
        <w:t>2</w:t>
      </w:r>
      <w:r w:rsidR="003D43A3" w:rsidRPr="004F68AA">
        <w:rPr>
          <w:b/>
        </w:rPr>
        <w:t>)</w:t>
      </w:r>
      <w:r w:rsidRPr="004F68AA">
        <w:rPr>
          <w:b/>
        </w:rPr>
        <w:t> </w:t>
      </w:r>
      <w:r w:rsidRPr="004F68AA">
        <w:rPr>
          <w:b/>
          <w:iCs/>
        </w:rPr>
        <w:t>Общественно-деловые зоны (ОД)</w:t>
      </w:r>
    </w:p>
    <w:p w:rsidR="006F7882" w:rsidRPr="004F68AA" w:rsidRDefault="00565DF8" w:rsidP="00941A55">
      <w:pPr>
        <w:pStyle w:val="aa"/>
        <w:tabs>
          <w:tab w:val="left" w:pos="720"/>
        </w:tabs>
        <w:spacing w:before="0" w:beforeAutospacing="0" w:after="0" w:afterAutospacing="0"/>
        <w:ind w:firstLine="709"/>
        <w:jc w:val="both"/>
        <w:rPr>
          <w:iCs/>
        </w:rPr>
      </w:pPr>
      <w:r w:rsidRPr="004F68AA">
        <w:t xml:space="preserve">- </w:t>
      </w:r>
      <w:r w:rsidR="006F7882" w:rsidRPr="004F68AA">
        <w:t xml:space="preserve">Зона делового и коммерческого назначения </w:t>
      </w:r>
      <w:r w:rsidR="006F7882" w:rsidRPr="004F68AA">
        <w:rPr>
          <w:iCs/>
        </w:rPr>
        <w:t>(ОД1)</w:t>
      </w:r>
    </w:p>
    <w:p w:rsidR="006F7882" w:rsidRDefault="00565DF8" w:rsidP="00941A55">
      <w:pPr>
        <w:pStyle w:val="aa"/>
        <w:spacing w:before="0" w:beforeAutospacing="0" w:after="0" w:afterAutospacing="0"/>
        <w:ind w:firstLine="709"/>
        <w:jc w:val="both"/>
      </w:pPr>
      <w:r w:rsidRPr="004F68AA">
        <w:t xml:space="preserve">- </w:t>
      </w:r>
      <w:r w:rsidR="006F7882" w:rsidRPr="004F68AA">
        <w:t>Зона размещения объектов общественного, социального и коммунально-бытового назначения (ОД2)</w:t>
      </w:r>
    </w:p>
    <w:p w:rsidR="006F7882" w:rsidRPr="004F68AA" w:rsidRDefault="006F7882" w:rsidP="00941A55">
      <w:pPr>
        <w:pStyle w:val="aa"/>
        <w:spacing w:before="0" w:beforeAutospacing="0" w:after="0" w:afterAutospacing="0"/>
        <w:ind w:left="720"/>
        <w:jc w:val="both"/>
        <w:rPr>
          <w:b/>
          <w:iCs/>
        </w:rPr>
      </w:pPr>
      <w:r w:rsidRPr="004F68AA">
        <w:rPr>
          <w:b/>
          <w:iCs/>
        </w:rPr>
        <w:t>3</w:t>
      </w:r>
      <w:r w:rsidR="003D43A3" w:rsidRPr="004F68AA">
        <w:rPr>
          <w:b/>
          <w:iCs/>
        </w:rPr>
        <w:t>)</w:t>
      </w:r>
      <w:r w:rsidRPr="004F68AA">
        <w:rPr>
          <w:b/>
          <w:iCs/>
        </w:rPr>
        <w:t> Производственные зоны (П)</w:t>
      </w:r>
    </w:p>
    <w:p w:rsidR="006F7882" w:rsidRPr="004F68AA" w:rsidRDefault="00565DF8" w:rsidP="00941A55">
      <w:pPr>
        <w:pStyle w:val="aa"/>
        <w:spacing w:before="0" w:beforeAutospacing="0" w:after="0" w:afterAutospacing="0"/>
        <w:ind w:firstLine="709"/>
        <w:jc w:val="both"/>
      </w:pPr>
      <w:r w:rsidRPr="004F68AA">
        <w:t xml:space="preserve">- </w:t>
      </w:r>
      <w:r w:rsidR="006F7882" w:rsidRPr="004F68AA">
        <w:t>Производственная зона (П1)</w:t>
      </w:r>
    </w:p>
    <w:p w:rsidR="006F7882" w:rsidRPr="004F68AA" w:rsidRDefault="006F7882" w:rsidP="00941A55">
      <w:pPr>
        <w:pStyle w:val="aa"/>
        <w:spacing w:before="0" w:beforeAutospacing="0" w:after="0" w:afterAutospacing="0"/>
        <w:ind w:firstLine="709"/>
        <w:jc w:val="both"/>
        <w:rPr>
          <w:b/>
          <w:i/>
        </w:rPr>
      </w:pPr>
      <w:r w:rsidRPr="004F68AA">
        <w:rPr>
          <w:b/>
        </w:rPr>
        <w:t>4</w:t>
      </w:r>
      <w:r w:rsidR="003D43A3" w:rsidRPr="004F68AA">
        <w:rPr>
          <w:b/>
        </w:rPr>
        <w:t>)</w:t>
      </w:r>
      <w:r w:rsidRPr="004F68AA">
        <w:rPr>
          <w:b/>
        </w:rPr>
        <w:t> Зоны объектов инженерной инфраструктуры (И)</w:t>
      </w:r>
    </w:p>
    <w:p w:rsidR="006F7882" w:rsidRPr="004F68AA" w:rsidRDefault="00565DF8" w:rsidP="00941A55">
      <w:pPr>
        <w:pStyle w:val="aa"/>
        <w:spacing w:before="0" w:beforeAutospacing="0" w:after="0" w:afterAutospacing="0"/>
        <w:ind w:firstLine="709"/>
        <w:jc w:val="both"/>
      </w:pPr>
      <w:r w:rsidRPr="004F68AA">
        <w:t xml:space="preserve">- </w:t>
      </w:r>
      <w:r w:rsidR="006F7882" w:rsidRPr="004F68AA">
        <w:t>Зона объектов инженерной инфраструктуры (И1)</w:t>
      </w:r>
    </w:p>
    <w:p w:rsidR="006F7882" w:rsidRPr="004F68AA" w:rsidRDefault="006F7882" w:rsidP="00941A55">
      <w:pPr>
        <w:pStyle w:val="aa"/>
        <w:spacing w:before="0" w:beforeAutospacing="0" w:after="0" w:afterAutospacing="0"/>
        <w:ind w:firstLine="709"/>
        <w:jc w:val="both"/>
        <w:rPr>
          <w:b/>
        </w:rPr>
      </w:pPr>
      <w:r w:rsidRPr="004F68AA">
        <w:rPr>
          <w:b/>
        </w:rPr>
        <w:t>5</w:t>
      </w:r>
      <w:r w:rsidR="003D43A3" w:rsidRPr="004F68AA">
        <w:rPr>
          <w:b/>
        </w:rPr>
        <w:t>)</w:t>
      </w:r>
      <w:r w:rsidRPr="004F68AA">
        <w:rPr>
          <w:b/>
        </w:rPr>
        <w:t> Зоны общественных рекреационных территорий (Р)</w:t>
      </w:r>
    </w:p>
    <w:p w:rsidR="006F7882" w:rsidRPr="004F68AA" w:rsidRDefault="00565DF8" w:rsidP="00941A55">
      <w:pPr>
        <w:pStyle w:val="aa"/>
        <w:spacing w:before="0" w:beforeAutospacing="0" w:after="0" w:afterAutospacing="0"/>
        <w:ind w:firstLine="709"/>
        <w:jc w:val="both"/>
      </w:pPr>
      <w:r w:rsidRPr="004F68AA">
        <w:t xml:space="preserve">- </w:t>
      </w:r>
      <w:r w:rsidR="006F7882" w:rsidRPr="004F68AA">
        <w:t>Зона рекреационного назначения и природного ландшафта (Р1)</w:t>
      </w:r>
    </w:p>
    <w:p w:rsidR="006F7882" w:rsidRPr="004F68AA" w:rsidRDefault="00565DF8" w:rsidP="00941A55">
      <w:pPr>
        <w:pStyle w:val="aa"/>
        <w:spacing w:before="0" w:beforeAutospacing="0" w:after="0" w:afterAutospacing="0"/>
        <w:ind w:firstLine="709"/>
        <w:jc w:val="both"/>
      </w:pPr>
      <w:r w:rsidRPr="004F68AA">
        <w:t xml:space="preserve">- </w:t>
      </w:r>
      <w:r w:rsidR="006F7882" w:rsidRPr="004F68AA">
        <w:t xml:space="preserve">Зона спорта </w:t>
      </w:r>
      <w:r w:rsidR="0026561B">
        <w:t xml:space="preserve">и отдыха </w:t>
      </w:r>
      <w:r w:rsidR="006F7882" w:rsidRPr="004F68AA">
        <w:t>(Р2)</w:t>
      </w:r>
    </w:p>
    <w:p w:rsidR="006F7882" w:rsidRPr="004F68AA" w:rsidRDefault="006F7882" w:rsidP="00941A55">
      <w:pPr>
        <w:pStyle w:val="aa"/>
        <w:spacing w:before="0" w:beforeAutospacing="0" w:after="0" w:afterAutospacing="0"/>
        <w:ind w:firstLine="709"/>
        <w:jc w:val="both"/>
        <w:rPr>
          <w:b/>
        </w:rPr>
      </w:pPr>
      <w:r w:rsidRPr="004F68AA">
        <w:rPr>
          <w:b/>
        </w:rPr>
        <w:t>6</w:t>
      </w:r>
      <w:r w:rsidR="003D43A3" w:rsidRPr="004F68AA">
        <w:rPr>
          <w:b/>
        </w:rPr>
        <w:t>)</w:t>
      </w:r>
      <w:r w:rsidRPr="004F68AA">
        <w:rPr>
          <w:b/>
        </w:rPr>
        <w:t xml:space="preserve"> Зоны транспортной инфраструктуры (Т)</w:t>
      </w:r>
    </w:p>
    <w:p w:rsidR="006F7882" w:rsidRDefault="00565DF8" w:rsidP="00941A55">
      <w:pPr>
        <w:pStyle w:val="aa"/>
        <w:spacing w:before="0" w:beforeAutospacing="0" w:after="0" w:afterAutospacing="0"/>
        <w:ind w:firstLine="709"/>
        <w:jc w:val="both"/>
      </w:pPr>
      <w:r w:rsidRPr="004F68AA">
        <w:t xml:space="preserve">- </w:t>
      </w:r>
      <w:r w:rsidR="006F7882" w:rsidRPr="004F68AA">
        <w:t>Зона транспортной инфраструктуры (Т1)</w:t>
      </w:r>
    </w:p>
    <w:p w:rsidR="0026561B" w:rsidRPr="004F68AA" w:rsidRDefault="0026561B" w:rsidP="00941A55">
      <w:pPr>
        <w:pStyle w:val="aa"/>
        <w:spacing w:before="0" w:beforeAutospacing="0" w:after="0" w:afterAutospacing="0"/>
        <w:ind w:firstLine="709"/>
        <w:jc w:val="both"/>
      </w:pPr>
      <w:r>
        <w:t>- Зона воздушного транспорта (ВТ1)</w:t>
      </w:r>
    </w:p>
    <w:p w:rsidR="006F7882" w:rsidRPr="004F68AA" w:rsidRDefault="006F7882" w:rsidP="00941A55">
      <w:pPr>
        <w:pStyle w:val="ad"/>
        <w:spacing w:after="0"/>
        <w:rPr>
          <w:b/>
          <w:sz w:val="24"/>
          <w:szCs w:val="24"/>
        </w:rPr>
      </w:pPr>
      <w:bookmarkStart w:id="141" w:name="_Toc532890964"/>
      <w:bookmarkStart w:id="142" w:name="_Toc532891927"/>
      <w:bookmarkStart w:id="143" w:name="_Toc532910905"/>
      <w:r w:rsidRPr="004F68AA">
        <w:rPr>
          <w:b/>
          <w:sz w:val="24"/>
          <w:szCs w:val="24"/>
        </w:rPr>
        <w:t>7</w:t>
      </w:r>
      <w:r w:rsidR="003D43A3" w:rsidRPr="004F68AA">
        <w:rPr>
          <w:b/>
          <w:sz w:val="24"/>
          <w:szCs w:val="24"/>
        </w:rPr>
        <w:t>)</w:t>
      </w:r>
      <w:r w:rsidRPr="004F68AA">
        <w:rPr>
          <w:b/>
          <w:sz w:val="24"/>
          <w:szCs w:val="24"/>
        </w:rPr>
        <w:t> Зоны сельскохозяйственного использования (СХ)</w:t>
      </w:r>
      <w:bookmarkEnd w:id="141"/>
      <w:bookmarkEnd w:id="142"/>
      <w:bookmarkEnd w:id="143"/>
    </w:p>
    <w:p w:rsidR="006F7882" w:rsidRPr="004F68AA" w:rsidRDefault="00565DF8" w:rsidP="00941A55">
      <w:pPr>
        <w:pStyle w:val="ad"/>
        <w:spacing w:after="0"/>
        <w:rPr>
          <w:sz w:val="24"/>
          <w:szCs w:val="24"/>
        </w:rPr>
      </w:pPr>
      <w:bookmarkStart w:id="144" w:name="_Toc532890965"/>
      <w:bookmarkStart w:id="145" w:name="_Toc532891928"/>
      <w:bookmarkStart w:id="146" w:name="_Toc532910906"/>
      <w:r w:rsidRPr="004F68AA">
        <w:rPr>
          <w:sz w:val="24"/>
          <w:szCs w:val="24"/>
        </w:rPr>
        <w:t xml:space="preserve">- </w:t>
      </w:r>
      <w:r w:rsidR="006F7882" w:rsidRPr="004F68AA">
        <w:rPr>
          <w:sz w:val="24"/>
          <w:szCs w:val="24"/>
        </w:rPr>
        <w:t>Зона сельскохозяйственного назначения (СХ1)</w:t>
      </w:r>
      <w:bookmarkEnd w:id="144"/>
      <w:bookmarkEnd w:id="145"/>
      <w:bookmarkEnd w:id="146"/>
    </w:p>
    <w:p w:rsidR="006F7882" w:rsidRPr="004F68AA" w:rsidRDefault="006F7882" w:rsidP="00941A55">
      <w:pPr>
        <w:pStyle w:val="ad"/>
        <w:spacing w:after="0"/>
        <w:rPr>
          <w:b/>
          <w:sz w:val="24"/>
          <w:szCs w:val="24"/>
        </w:rPr>
      </w:pPr>
      <w:bookmarkStart w:id="147" w:name="_Toc532890966"/>
      <w:bookmarkStart w:id="148" w:name="_Toc532891929"/>
      <w:bookmarkStart w:id="149" w:name="_Toc532910907"/>
      <w:r w:rsidRPr="004F68AA">
        <w:rPr>
          <w:b/>
          <w:sz w:val="24"/>
          <w:szCs w:val="24"/>
        </w:rPr>
        <w:t>8</w:t>
      </w:r>
      <w:r w:rsidR="003D43A3" w:rsidRPr="004F68AA">
        <w:rPr>
          <w:b/>
          <w:sz w:val="24"/>
          <w:szCs w:val="24"/>
        </w:rPr>
        <w:t>)</w:t>
      </w:r>
      <w:r w:rsidRPr="004F68AA">
        <w:rPr>
          <w:b/>
          <w:sz w:val="24"/>
          <w:szCs w:val="24"/>
        </w:rPr>
        <w:t> Зоны специального назначения(С</w:t>
      </w:r>
      <w:r w:rsidR="0026561B">
        <w:rPr>
          <w:b/>
          <w:sz w:val="24"/>
          <w:szCs w:val="24"/>
        </w:rPr>
        <w:t>Н</w:t>
      </w:r>
      <w:r w:rsidRPr="004F68AA">
        <w:rPr>
          <w:b/>
          <w:sz w:val="24"/>
          <w:szCs w:val="24"/>
        </w:rPr>
        <w:t>)</w:t>
      </w:r>
      <w:bookmarkEnd w:id="147"/>
      <w:bookmarkEnd w:id="148"/>
      <w:bookmarkEnd w:id="149"/>
    </w:p>
    <w:p w:rsidR="006F7882" w:rsidRDefault="00565DF8" w:rsidP="00BF5F54">
      <w:pPr>
        <w:spacing w:after="0" w:line="240" w:lineRule="auto"/>
        <w:ind w:firstLine="709"/>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 xml:space="preserve">- </w:t>
      </w:r>
      <w:r w:rsidR="00B71899" w:rsidRPr="004F68AA">
        <w:rPr>
          <w:rFonts w:ascii="Times New Roman" w:eastAsia="Times New Roman" w:hAnsi="Times New Roman" w:cs="Times New Roman"/>
          <w:sz w:val="24"/>
          <w:szCs w:val="24"/>
        </w:rPr>
        <w:t xml:space="preserve">Зона </w:t>
      </w:r>
      <w:r w:rsidR="0026561B">
        <w:rPr>
          <w:rFonts w:ascii="Times New Roman" w:eastAsia="Times New Roman" w:hAnsi="Times New Roman" w:cs="Times New Roman"/>
          <w:sz w:val="24"/>
          <w:szCs w:val="24"/>
        </w:rPr>
        <w:t>ритуальной деятельности</w:t>
      </w:r>
      <w:r w:rsidR="006F7882" w:rsidRPr="004F68AA">
        <w:rPr>
          <w:rFonts w:ascii="Times New Roman" w:eastAsia="Times New Roman" w:hAnsi="Times New Roman" w:cs="Times New Roman"/>
          <w:sz w:val="24"/>
          <w:szCs w:val="24"/>
        </w:rPr>
        <w:t>(С</w:t>
      </w:r>
      <w:r w:rsidR="0026561B">
        <w:rPr>
          <w:rFonts w:ascii="Times New Roman" w:eastAsia="Times New Roman" w:hAnsi="Times New Roman" w:cs="Times New Roman"/>
          <w:sz w:val="24"/>
          <w:szCs w:val="24"/>
        </w:rPr>
        <w:t>Н</w:t>
      </w:r>
      <w:r w:rsidR="006F7882" w:rsidRPr="004F68AA">
        <w:rPr>
          <w:rFonts w:ascii="Times New Roman" w:eastAsia="Times New Roman" w:hAnsi="Times New Roman" w:cs="Times New Roman"/>
          <w:sz w:val="24"/>
          <w:szCs w:val="24"/>
        </w:rPr>
        <w:t>1)</w:t>
      </w:r>
    </w:p>
    <w:p w:rsidR="0026561B" w:rsidRDefault="0026561B" w:rsidP="00BF5F54">
      <w:pPr>
        <w:spacing w:after="0" w:line="240" w:lineRule="auto"/>
        <w:ind w:firstLine="709"/>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 Зона специального назначения (С</w:t>
      </w:r>
      <w:r>
        <w:rPr>
          <w:rFonts w:ascii="Times New Roman" w:eastAsia="Times New Roman" w:hAnsi="Times New Roman" w:cs="Times New Roman"/>
          <w:sz w:val="24"/>
          <w:szCs w:val="24"/>
        </w:rPr>
        <w:t>Н2</w:t>
      </w:r>
      <w:r w:rsidRPr="004F68AA">
        <w:rPr>
          <w:rFonts w:ascii="Times New Roman" w:eastAsia="Times New Roman" w:hAnsi="Times New Roman" w:cs="Times New Roman"/>
          <w:sz w:val="24"/>
          <w:szCs w:val="24"/>
        </w:rPr>
        <w:t>)</w:t>
      </w:r>
    </w:p>
    <w:p w:rsidR="00200427" w:rsidRDefault="00200427" w:rsidP="00941A55">
      <w:pPr>
        <w:autoSpaceDE w:val="0"/>
        <w:autoSpaceDN w:val="0"/>
        <w:adjustRightInd w:val="0"/>
        <w:spacing w:after="0" w:line="240" w:lineRule="auto"/>
        <w:ind w:firstLine="540"/>
        <w:jc w:val="both"/>
        <w:rPr>
          <w:rFonts w:ascii="Times New Roman" w:hAnsi="Times New Roman" w:cs="Times New Roman"/>
          <w:sz w:val="24"/>
          <w:szCs w:val="24"/>
        </w:rPr>
      </w:pPr>
    </w:p>
    <w:p w:rsidR="006A54ED" w:rsidRPr="004F68AA" w:rsidRDefault="00E76A9E" w:rsidP="00941A55">
      <w:pPr>
        <w:pStyle w:val="ConsPlusNormal"/>
        <w:ind w:firstLine="540"/>
        <w:jc w:val="both"/>
        <w:outlineLvl w:val="3"/>
        <w:rPr>
          <w:rFonts w:ascii="Times New Roman" w:hAnsi="Times New Roman" w:cs="Times New Roman"/>
          <w:b/>
          <w:i/>
          <w:sz w:val="24"/>
          <w:szCs w:val="24"/>
        </w:rPr>
      </w:pPr>
      <w:r w:rsidRPr="004F68AA">
        <w:rPr>
          <w:rFonts w:ascii="Times New Roman" w:hAnsi="Times New Roman" w:cs="Times New Roman"/>
          <w:b/>
          <w:i/>
          <w:sz w:val="24"/>
          <w:szCs w:val="24"/>
        </w:rPr>
        <w:t>Статья 2</w:t>
      </w:r>
      <w:r w:rsidR="000D2BD2">
        <w:rPr>
          <w:rFonts w:ascii="Times New Roman" w:hAnsi="Times New Roman" w:cs="Times New Roman"/>
          <w:b/>
          <w:i/>
          <w:sz w:val="24"/>
          <w:szCs w:val="24"/>
        </w:rPr>
        <w:t>2</w:t>
      </w:r>
      <w:r w:rsidR="006A54ED" w:rsidRPr="004F68AA">
        <w:rPr>
          <w:rFonts w:ascii="Times New Roman" w:hAnsi="Times New Roman" w:cs="Times New Roman"/>
          <w:b/>
          <w:i/>
          <w:sz w:val="24"/>
          <w:szCs w:val="24"/>
        </w:rPr>
        <w:t>. Градостроительные регламенты в части видов разрешенного использования земельных участков и объектов капитального строительства</w:t>
      </w:r>
    </w:p>
    <w:p w:rsidR="006A54ED" w:rsidRPr="000D2BD2" w:rsidRDefault="006A54ED" w:rsidP="00941A55">
      <w:pPr>
        <w:pStyle w:val="ConsPlusNormal"/>
        <w:ind w:firstLine="540"/>
        <w:jc w:val="both"/>
        <w:outlineLvl w:val="3"/>
        <w:rPr>
          <w:rFonts w:ascii="Times New Roman" w:hAnsi="Times New Roman" w:cs="Times New Roman"/>
          <w:sz w:val="24"/>
          <w:szCs w:val="24"/>
        </w:rPr>
      </w:pPr>
    </w:p>
    <w:p w:rsidR="006A54ED" w:rsidRDefault="006A54ED" w:rsidP="00692B04">
      <w:pPr>
        <w:pStyle w:val="ConsNonformat"/>
        <w:widowControl/>
        <w:ind w:firstLine="567"/>
        <w:jc w:val="both"/>
        <w:rPr>
          <w:rFonts w:ascii="Times New Roman" w:hAnsi="Times New Roman" w:cs="Times New Roman"/>
          <w:color w:val="000000"/>
          <w:sz w:val="24"/>
          <w:szCs w:val="24"/>
        </w:rPr>
      </w:pPr>
      <w:r w:rsidRPr="004F68AA">
        <w:rPr>
          <w:rFonts w:ascii="Times New Roman" w:hAnsi="Times New Roman" w:cs="Times New Roman"/>
          <w:color w:val="000000"/>
          <w:sz w:val="24"/>
          <w:szCs w:val="24"/>
        </w:rPr>
        <w:t xml:space="preserve">1. Виды разрешенного использования земельных участков применительно к каждой территориальной зоне </w:t>
      </w:r>
      <w:r w:rsidR="00CC04F9">
        <w:rPr>
          <w:rFonts w:ascii="Times New Roman" w:hAnsi="Times New Roman" w:cs="Times New Roman"/>
          <w:color w:val="000000"/>
          <w:sz w:val="24"/>
          <w:szCs w:val="24"/>
        </w:rPr>
        <w:t>Бакчарского</w:t>
      </w:r>
      <w:r w:rsidR="003205E5">
        <w:rPr>
          <w:rFonts w:ascii="Times New Roman" w:hAnsi="Times New Roman" w:cs="Times New Roman"/>
          <w:color w:val="000000"/>
          <w:sz w:val="24"/>
          <w:szCs w:val="24"/>
        </w:rPr>
        <w:t xml:space="preserve"> сельского поселения и их коды (числовые обозначения)</w:t>
      </w:r>
      <w:r w:rsidR="004A4CC8">
        <w:rPr>
          <w:rFonts w:ascii="Times New Roman" w:hAnsi="Times New Roman" w:cs="Times New Roman"/>
          <w:color w:val="000000"/>
          <w:sz w:val="24"/>
          <w:szCs w:val="24"/>
        </w:rPr>
        <w:t xml:space="preserve"> </w:t>
      </w:r>
      <w:r w:rsidRPr="004F68AA">
        <w:rPr>
          <w:rFonts w:ascii="Times New Roman" w:hAnsi="Times New Roman" w:cs="Times New Roman"/>
          <w:color w:val="000000"/>
          <w:sz w:val="24"/>
          <w:szCs w:val="24"/>
        </w:rPr>
        <w:t xml:space="preserve">определены в соответствии с классификатором видов разрешенного использования земельных участков, утвержденным приказом Министерства </w:t>
      </w:r>
      <w:r w:rsidRPr="004F68AA">
        <w:rPr>
          <w:rFonts w:ascii="Times New Roman" w:hAnsi="Times New Roman" w:cs="Times New Roman"/>
          <w:color w:val="000000"/>
          <w:sz w:val="24"/>
          <w:szCs w:val="24"/>
        </w:rPr>
        <w:lastRenderedPageBreak/>
        <w:t xml:space="preserve">экономического развития Российской Федерации от 01.09.2014 </w:t>
      </w:r>
      <w:r w:rsidR="00E908C2">
        <w:rPr>
          <w:rFonts w:ascii="Times New Roman" w:hAnsi="Times New Roman" w:cs="Times New Roman"/>
          <w:color w:val="000000"/>
          <w:sz w:val="24"/>
          <w:szCs w:val="24"/>
        </w:rPr>
        <w:t>№</w:t>
      </w:r>
      <w:r w:rsidRPr="004F68AA">
        <w:rPr>
          <w:rFonts w:ascii="Times New Roman" w:hAnsi="Times New Roman" w:cs="Times New Roman"/>
          <w:color w:val="000000"/>
          <w:sz w:val="24"/>
          <w:szCs w:val="24"/>
        </w:rPr>
        <w:t>540 (далее - классификатор).</w:t>
      </w:r>
    </w:p>
    <w:p w:rsidR="006A54ED" w:rsidRPr="004F68AA" w:rsidRDefault="006A54ED" w:rsidP="00941A55">
      <w:pPr>
        <w:autoSpaceDE w:val="0"/>
        <w:autoSpaceDN w:val="0"/>
        <w:adjustRightInd w:val="0"/>
        <w:spacing w:after="0" w:line="240" w:lineRule="auto"/>
        <w:ind w:firstLine="540"/>
        <w:jc w:val="both"/>
        <w:rPr>
          <w:rFonts w:ascii="Times New Roman" w:hAnsi="Times New Roman" w:cs="Times New Roman"/>
          <w:sz w:val="24"/>
          <w:szCs w:val="24"/>
        </w:rPr>
      </w:pPr>
    </w:p>
    <w:p w:rsidR="006A54ED" w:rsidRPr="004F68AA" w:rsidRDefault="006A54ED" w:rsidP="00E8352B">
      <w:pPr>
        <w:pStyle w:val="4"/>
      </w:pPr>
      <w:bookmarkStart w:id="150" w:name="_Toc532891930"/>
      <w:bookmarkStart w:id="151" w:name="_Toc532911682"/>
      <w:r w:rsidRPr="004F68AA">
        <w:t xml:space="preserve">Статья </w:t>
      </w:r>
      <w:r w:rsidR="00E76A9E" w:rsidRPr="004F68AA">
        <w:t>2</w:t>
      </w:r>
      <w:r w:rsidR="00047626">
        <w:t>3</w:t>
      </w:r>
      <w:r w:rsidRPr="004F68AA">
        <w:t>.</w:t>
      </w:r>
      <w:r w:rsidR="000D6E55">
        <w:t xml:space="preserve"> </w:t>
      </w:r>
      <w:r w:rsidRPr="004F68AA">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50"/>
      <w:bookmarkEnd w:id="151"/>
    </w:p>
    <w:p w:rsidR="006A54ED" w:rsidRPr="000D2BD2" w:rsidRDefault="006A54ED" w:rsidP="00941A55">
      <w:pPr>
        <w:pStyle w:val="ConsPlusNormal"/>
        <w:ind w:firstLine="540"/>
        <w:jc w:val="both"/>
        <w:outlineLvl w:val="3"/>
        <w:rPr>
          <w:rFonts w:ascii="Times New Roman" w:hAnsi="Times New Roman" w:cs="Times New Roman"/>
          <w:sz w:val="24"/>
          <w:szCs w:val="24"/>
        </w:rPr>
      </w:pPr>
    </w:p>
    <w:p w:rsidR="006A54ED" w:rsidRPr="004F68AA" w:rsidRDefault="006A54ED" w:rsidP="00692B04">
      <w:pPr>
        <w:pStyle w:val="ConsNonformat"/>
        <w:widowControl/>
        <w:ind w:firstLine="567"/>
        <w:jc w:val="both"/>
        <w:rPr>
          <w:rFonts w:ascii="Times New Roman" w:hAnsi="Times New Roman" w:cs="Times New Roman"/>
          <w:color w:val="000000"/>
          <w:sz w:val="24"/>
          <w:szCs w:val="24"/>
        </w:rPr>
      </w:pPr>
      <w:r w:rsidRPr="004F68AA">
        <w:rPr>
          <w:rFonts w:ascii="Times New Roman" w:hAnsi="Times New Roman" w:cs="Times New Roman"/>
          <w:color w:val="000000"/>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соответствующей территориальной </w:t>
      </w:r>
      <w:r w:rsidR="00EB0BD8" w:rsidRPr="004F68AA">
        <w:rPr>
          <w:rFonts w:ascii="Times New Roman" w:hAnsi="Times New Roman" w:cs="Times New Roman"/>
          <w:color w:val="000000"/>
          <w:sz w:val="24"/>
          <w:szCs w:val="24"/>
        </w:rPr>
        <w:t xml:space="preserve">зоны </w:t>
      </w:r>
      <w:r w:rsidR="00CC04F9">
        <w:rPr>
          <w:rFonts w:ascii="Times New Roman" w:hAnsi="Times New Roman" w:cs="Times New Roman"/>
          <w:color w:val="000000"/>
          <w:sz w:val="24"/>
          <w:szCs w:val="24"/>
        </w:rPr>
        <w:t>Бакчарского</w:t>
      </w:r>
      <w:r w:rsidR="00E76A9E" w:rsidRPr="004F68AA">
        <w:rPr>
          <w:rFonts w:ascii="Times New Roman" w:hAnsi="Times New Roman" w:cs="Times New Roman"/>
          <w:color w:val="000000"/>
          <w:sz w:val="24"/>
          <w:szCs w:val="24"/>
        </w:rPr>
        <w:t xml:space="preserve"> сельского поселения,</w:t>
      </w:r>
      <w:r w:rsidRPr="004F68AA">
        <w:rPr>
          <w:rFonts w:ascii="Times New Roman" w:hAnsi="Times New Roman" w:cs="Times New Roman"/>
          <w:color w:val="000000"/>
          <w:sz w:val="24"/>
          <w:szCs w:val="24"/>
        </w:rPr>
        <w:t xml:space="preserve"> установлены в следующем составе:</w:t>
      </w:r>
    </w:p>
    <w:p w:rsidR="006A54ED" w:rsidRPr="004F68AA" w:rsidRDefault="006A54ED" w:rsidP="00692B04">
      <w:pPr>
        <w:pStyle w:val="ConsNonformat"/>
        <w:widowControl/>
        <w:ind w:firstLine="567"/>
        <w:jc w:val="both"/>
        <w:rPr>
          <w:rFonts w:ascii="Times New Roman" w:hAnsi="Times New Roman" w:cs="Times New Roman"/>
          <w:color w:val="000000"/>
          <w:sz w:val="24"/>
          <w:szCs w:val="24"/>
        </w:rPr>
      </w:pPr>
      <w:r w:rsidRPr="004F68AA">
        <w:rPr>
          <w:rFonts w:ascii="Times New Roman" w:hAnsi="Times New Roman" w:cs="Times New Roman"/>
          <w:color w:val="000000"/>
          <w:sz w:val="24"/>
          <w:szCs w:val="24"/>
        </w:rPr>
        <w:t>1) предельные (минимальные и (или) максимальные) размеры земельных участков, в том числе их площадь;</w:t>
      </w:r>
    </w:p>
    <w:p w:rsidR="006A54ED" w:rsidRPr="004F68AA" w:rsidRDefault="006A54ED" w:rsidP="00692B04">
      <w:pPr>
        <w:pStyle w:val="ConsNonformat"/>
        <w:widowControl/>
        <w:ind w:firstLine="567"/>
        <w:jc w:val="both"/>
        <w:rPr>
          <w:rFonts w:ascii="Times New Roman" w:hAnsi="Times New Roman" w:cs="Times New Roman"/>
          <w:color w:val="000000"/>
          <w:sz w:val="24"/>
          <w:szCs w:val="24"/>
        </w:rPr>
      </w:pPr>
      <w:r w:rsidRPr="004F68AA">
        <w:rPr>
          <w:rFonts w:ascii="Times New Roman" w:hAnsi="Times New Roman" w:cs="Times New Roman"/>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2B04" w:rsidRPr="00692B04" w:rsidRDefault="006A54ED" w:rsidP="00692B04">
      <w:pPr>
        <w:spacing w:after="0" w:line="240" w:lineRule="auto"/>
        <w:ind w:firstLine="567"/>
        <w:jc w:val="both"/>
        <w:rPr>
          <w:rFonts w:ascii="Verdana" w:eastAsia="Times New Roman" w:hAnsi="Verdana" w:cs="Times New Roman"/>
          <w:sz w:val="21"/>
          <w:szCs w:val="21"/>
          <w:lang w:eastAsia="ru-RU"/>
        </w:rPr>
      </w:pPr>
      <w:r w:rsidRPr="004F68AA">
        <w:rPr>
          <w:rFonts w:ascii="Times New Roman" w:hAnsi="Times New Roman" w:cs="Times New Roman"/>
          <w:color w:val="000000"/>
          <w:sz w:val="24"/>
          <w:szCs w:val="24"/>
        </w:rPr>
        <w:t xml:space="preserve">3) </w:t>
      </w:r>
      <w:r w:rsidR="00692B04" w:rsidRPr="00692B04">
        <w:rPr>
          <w:rFonts w:ascii="Times New Roman" w:eastAsia="Times New Roman" w:hAnsi="Times New Roman" w:cs="Times New Roman"/>
          <w:sz w:val="24"/>
          <w:szCs w:val="24"/>
          <w:lang w:eastAsia="ru-RU"/>
        </w:rPr>
        <w:t>предельное количество этажей или предельную высоту зданий, строений, сооружений</w:t>
      </w:r>
      <w:r w:rsidR="00692B04">
        <w:rPr>
          <w:rFonts w:ascii="Times New Roman" w:eastAsia="Times New Roman" w:hAnsi="Times New Roman" w:cs="Times New Roman"/>
          <w:sz w:val="24"/>
          <w:szCs w:val="24"/>
          <w:lang w:eastAsia="ru-RU"/>
        </w:rPr>
        <w:t>;</w:t>
      </w:r>
    </w:p>
    <w:p w:rsidR="000D2BD2" w:rsidRDefault="006A54ED" w:rsidP="00692B04">
      <w:pPr>
        <w:pStyle w:val="ConsNonformat"/>
        <w:widowControl/>
        <w:ind w:firstLine="567"/>
        <w:jc w:val="both"/>
        <w:rPr>
          <w:rFonts w:ascii="Times New Roman" w:hAnsi="Times New Roman" w:cs="Times New Roman"/>
          <w:color w:val="000000"/>
          <w:sz w:val="24"/>
          <w:szCs w:val="24"/>
        </w:rPr>
      </w:pPr>
      <w:r w:rsidRPr="004F68AA">
        <w:rPr>
          <w:rFonts w:ascii="Times New Roman" w:hAnsi="Times New Roman" w:cs="Times New Roman"/>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0D2BD2">
        <w:rPr>
          <w:rFonts w:ascii="Times New Roman" w:hAnsi="Times New Roman" w:cs="Times New Roman"/>
          <w:color w:val="000000"/>
          <w:sz w:val="24"/>
          <w:szCs w:val="24"/>
        </w:rPr>
        <w:t>.</w:t>
      </w:r>
    </w:p>
    <w:p w:rsidR="00BE048A" w:rsidRPr="004F68AA" w:rsidRDefault="00BE048A" w:rsidP="00941A55">
      <w:pPr>
        <w:autoSpaceDE w:val="0"/>
        <w:autoSpaceDN w:val="0"/>
        <w:adjustRightInd w:val="0"/>
        <w:spacing w:after="0" w:line="240" w:lineRule="auto"/>
        <w:ind w:firstLine="540"/>
        <w:jc w:val="both"/>
        <w:rPr>
          <w:rFonts w:ascii="Times New Roman" w:hAnsi="Times New Roman" w:cs="Times New Roman"/>
          <w:sz w:val="24"/>
          <w:szCs w:val="24"/>
        </w:rPr>
      </w:pPr>
    </w:p>
    <w:p w:rsidR="006A54ED" w:rsidRPr="003205E5" w:rsidRDefault="00E76A9E" w:rsidP="00E8352B">
      <w:pPr>
        <w:pStyle w:val="4"/>
      </w:pPr>
      <w:bookmarkStart w:id="152" w:name="_Toc532891931"/>
      <w:bookmarkStart w:id="153" w:name="_Toc532911683"/>
      <w:r w:rsidRPr="004F68AA">
        <w:t>Статья 2</w:t>
      </w:r>
      <w:r w:rsidR="00047626">
        <w:t>4</w:t>
      </w:r>
      <w:r w:rsidR="006A54ED" w:rsidRPr="004F68AA">
        <w:t xml:space="preserve">. </w:t>
      </w:r>
      <w:r w:rsidR="00223438">
        <w:t>Ограничения</w:t>
      </w:r>
      <w:r w:rsidR="006A54ED" w:rsidRPr="004F68AA">
        <w:t xml:space="preserve"> использования земельных участков и объектов капитального строительства</w:t>
      </w:r>
      <w:bookmarkEnd w:id="152"/>
      <w:r w:rsidR="003205E5">
        <w:t xml:space="preserve">, расположенных в границах </w:t>
      </w:r>
      <w:r w:rsidR="003205E5" w:rsidRPr="00692B04">
        <w:rPr>
          <w:szCs w:val="24"/>
          <w:lang w:eastAsia="ru-RU"/>
        </w:rPr>
        <w:t>зон с особыми усло</w:t>
      </w:r>
      <w:r w:rsidR="003205E5">
        <w:rPr>
          <w:szCs w:val="24"/>
          <w:lang w:eastAsia="ru-RU"/>
        </w:rPr>
        <w:t>виями использования территорий</w:t>
      </w:r>
      <w:bookmarkEnd w:id="153"/>
    </w:p>
    <w:p w:rsidR="006A54ED" w:rsidRPr="00223438" w:rsidRDefault="006A54ED" w:rsidP="00941A55">
      <w:pPr>
        <w:autoSpaceDE w:val="0"/>
        <w:autoSpaceDN w:val="0"/>
        <w:adjustRightInd w:val="0"/>
        <w:spacing w:after="0" w:line="240" w:lineRule="auto"/>
        <w:ind w:firstLine="540"/>
        <w:jc w:val="both"/>
        <w:rPr>
          <w:rFonts w:ascii="Times New Roman" w:hAnsi="Times New Roman" w:cs="Times New Roman"/>
          <w:sz w:val="24"/>
          <w:szCs w:val="24"/>
        </w:rPr>
      </w:pPr>
    </w:p>
    <w:p w:rsidR="00692B04" w:rsidRPr="00692B04" w:rsidRDefault="00223438" w:rsidP="00692B04">
      <w:pPr>
        <w:spacing w:after="0" w:line="240" w:lineRule="auto"/>
        <w:ind w:firstLine="540"/>
        <w:jc w:val="both"/>
        <w:rPr>
          <w:rFonts w:ascii="Verdana" w:eastAsia="Times New Roman" w:hAnsi="Verdana" w:cs="Times New Roman"/>
          <w:sz w:val="21"/>
          <w:szCs w:val="21"/>
          <w:lang w:eastAsia="ru-RU"/>
        </w:rPr>
      </w:pPr>
      <w:r>
        <w:rPr>
          <w:rFonts w:ascii="Times New Roman" w:hAnsi="Times New Roman" w:cs="Times New Roman"/>
          <w:color w:val="000000"/>
          <w:sz w:val="24"/>
          <w:szCs w:val="24"/>
        </w:rPr>
        <w:t xml:space="preserve">1. </w:t>
      </w:r>
      <w:r w:rsidR="00692B04" w:rsidRPr="00692B04">
        <w:rPr>
          <w:rFonts w:ascii="Times New Roman" w:eastAsia="Times New Roman" w:hAnsi="Times New Roman" w:cs="Times New Roman"/>
          <w:sz w:val="24"/>
          <w:szCs w:val="24"/>
          <w:lang w:eastAsia="ru-RU"/>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23438" w:rsidRDefault="00692B04" w:rsidP="0054333A">
      <w:pPr>
        <w:pStyle w:val="ConsNonformat"/>
        <w:widowControl/>
        <w:ind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00B116B2">
        <w:rPr>
          <w:rFonts w:ascii="Times New Roman" w:hAnsi="Times New Roman" w:cs="Times New Roman"/>
          <w:color w:val="000000"/>
          <w:sz w:val="24"/>
          <w:szCs w:val="24"/>
        </w:rPr>
        <w:t xml:space="preserve">. </w:t>
      </w:r>
      <w:r w:rsidR="00223438">
        <w:rPr>
          <w:rFonts w:ascii="Times New Roman" w:hAnsi="Times New Roman" w:cs="Times New Roman"/>
          <w:color w:val="000000"/>
          <w:sz w:val="24"/>
          <w:szCs w:val="24"/>
        </w:rPr>
        <w:t>В случае, если земельный участок или объект к</w:t>
      </w:r>
      <w:r w:rsidR="00B116B2">
        <w:rPr>
          <w:rFonts w:ascii="Times New Roman" w:hAnsi="Times New Roman" w:cs="Times New Roman"/>
          <w:color w:val="000000"/>
          <w:sz w:val="24"/>
          <w:szCs w:val="24"/>
        </w:rPr>
        <w:t>апитального строительства находя</w:t>
      </w:r>
      <w:r w:rsidR="00223438">
        <w:rPr>
          <w:rFonts w:ascii="Times New Roman" w:hAnsi="Times New Roman" w:cs="Times New Roman"/>
          <w:color w:val="000000"/>
          <w:sz w:val="24"/>
          <w:szCs w:val="24"/>
        </w:rPr>
        <w:t xml:space="preserve">тся в границах зоны с особыми условиями использования территории, в границах </w:t>
      </w:r>
      <w:r w:rsidR="00223438" w:rsidRPr="00223438">
        <w:rPr>
          <w:rFonts w:ascii="Times New Roman" w:hAnsi="Times New Roman" w:cs="Times New Roman"/>
          <w:sz w:val="24"/>
          <w:szCs w:val="24"/>
        </w:rPr>
        <w:t>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w:t>
      </w:r>
      <w:r w:rsidR="00223438">
        <w:rPr>
          <w:rFonts w:ascii="Times New Roman" w:hAnsi="Times New Roman" w:cs="Times New Roman"/>
          <w:sz w:val="24"/>
          <w:szCs w:val="24"/>
        </w:rPr>
        <w:t xml:space="preserve">, в отношении таких земельного участка или объекта капитального строительства </w:t>
      </w:r>
      <w:r w:rsidR="00B116B2">
        <w:rPr>
          <w:rFonts w:ascii="Times New Roman" w:hAnsi="Times New Roman" w:cs="Times New Roman"/>
          <w:sz w:val="24"/>
          <w:szCs w:val="24"/>
        </w:rPr>
        <w:t>действуют</w:t>
      </w:r>
      <w:r w:rsidR="00223438">
        <w:rPr>
          <w:rFonts w:ascii="Times New Roman" w:hAnsi="Times New Roman" w:cs="Times New Roman"/>
          <w:sz w:val="24"/>
          <w:szCs w:val="24"/>
        </w:rPr>
        <w:t xml:space="preserve"> ограничения использования</w:t>
      </w:r>
      <w:r w:rsidR="00B116B2">
        <w:rPr>
          <w:rFonts w:ascii="Times New Roman" w:hAnsi="Times New Roman" w:cs="Times New Roman"/>
          <w:sz w:val="24"/>
          <w:szCs w:val="24"/>
        </w:rPr>
        <w:t>, установленные</w:t>
      </w:r>
      <w:r w:rsidR="004A4CC8">
        <w:rPr>
          <w:rFonts w:ascii="Times New Roman" w:hAnsi="Times New Roman" w:cs="Times New Roman"/>
          <w:sz w:val="24"/>
          <w:szCs w:val="24"/>
        </w:rPr>
        <w:t xml:space="preserve"> </w:t>
      </w:r>
      <w:r w:rsidR="00B116B2">
        <w:rPr>
          <w:rFonts w:ascii="Times New Roman" w:hAnsi="Times New Roman" w:cs="Times New Roman"/>
          <w:sz w:val="24"/>
          <w:szCs w:val="24"/>
        </w:rPr>
        <w:t xml:space="preserve">для соответствующей зоны или территории законодательством Российской Федерации. </w:t>
      </w:r>
    </w:p>
    <w:p w:rsidR="006A54ED" w:rsidRPr="004F68AA" w:rsidRDefault="006A54ED" w:rsidP="003205E5">
      <w:pPr>
        <w:autoSpaceDE w:val="0"/>
        <w:autoSpaceDN w:val="0"/>
        <w:adjustRightInd w:val="0"/>
        <w:spacing w:after="0" w:line="240" w:lineRule="auto"/>
        <w:jc w:val="center"/>
        <w:rPr>
          <w:rFonts w:ascii="Times New Roman" w:hAnsi="Times New Roman" w:cs="Times New Roman"/>
          <w:sz w:val="24"/>
          <w:szCs w:val="24"/>
        </w:rPr>
      </w:pPr>
    </w:p>
    <w:p w:rsidR="006A54ED" w:rsidRPr="004F68AA" w:rsidRDefault="006A54ED" w:rsidP="00E8352B">
      <w:pPr>
        <w:pStyle w:val="4"/>
      </w:pPr>
      <w:bookmarkStart w:id="154" w:name="_Toc532891932"/>
      <w:bookmarkStart w:id="155" w:name="_Toc532911684"/>
      <w:r w:rsidRPr="004F68AA">
        <w:t>Статья 2</w:t>
      </w:r>
      <w:r w:rsidR="00047626">
        <w:t>5</w:t>
      </w:r>
      <w:r w:rsidR="00FA38BB" w:rsidRPr="004F68AA">
        <w:t xml:space="preserve">. </w:t>
      </w:r>
      <w:r w:rsidR="000102D1" w:rsidRPr="004F68AA">
        <w:t xml:space="preserve">Градостроительные регламенты </w:t>
      </w:r>
      <w:r w:rsidR="00B10588" w:rsidRPr="004F68AA">
        <w:t>зоны</w:t>
      </w:r>
      <w:r w:rsidR="004A4CC8">
        <w:t xml:space="preserve"> </w:t>
      </w:r>
      <w:r w:rsidR="00536920" w:rsidRPr="004F68AA">
        <w:t>жилой застройки</w:t>
      </w:r>
      <w:r w:rsidR="00CF6934">
        <w:t xml:space="preserve"> </w:t>
      </w:r>
      <w:r w:rsidR="00934B78" w:rsidRPr="004F68AA">
        <w:t>(Ж1)</w:t>
      </w:r>
      <w:bookmarkEnd w:id="154"/>
      <w:bookmarkEnd w:id="155"/>
    </w:p>
    <w:p w:rsidR="000C4CD0" w:rsidRPr="004F68AA" w:rsidRDefault="000C4CD0" w:rsidP="003205E5">
      <w:pPr>
        <w:pStyle w:val="ConsPlusNormal"/>
        <w:ind w:firstLine="540"/>
        <w:jc w:val="both"/>
        <w:outlineLvl w:val="3"/>
        <w:rPr>
          <w:rFonts w:ascii="Times New Roman" w:hAnsi="Times New Roman" w:cs="Times New Roman"/>
          <w:b/>
          <w:i/>
          <w:sz w:val="24"/>
          <w:szCs w:val="24"/>
        </w:rPr>
      </w:pPr>
    </w:p>
    <w:p w:rsidR="006A54ED" w:rsidRPr="004F68AA" w:rsidRDefault="00692B04" w:rsidP="0054333A">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3205E5">
        <w:rPr>
          <w:rFonts w:ascii="Times New Roman" w:hAnsi="Times New Roman" w:cs="Times New Roman"/>
          <w:color w:val="000000"/>
          <w:sz w:val="24"/>
          <w:szCs w:val="24"/>
        </w:rPr>
        <w:t>Перечень в</w:t>
      </w:r>
      <w:r w:rsidR="006A54ED" w:rsidRPr="004F68AA">
        <w:rPr>
          <w:rFonts w:ascii="Times New Roman" w:hAnsi="Times New Roman" w:cs="Times New Roman"/>
          <w:color w:val="000000"/>
          <w:sz w:val="24"/>
          <w:szCs w:val="24"/>
        </w:rPr>
        <w:t>ид</w:t>
      </w:r>
      <w:r w:rsidR="003205E5">
        <w:rPr>
          <w:rFonts w:ascii="Times New Roman" w:hAnsi="Times New Roman" w:cs="Times New Roman"/>
          <w:color w:val="000000"/>
          <w:sz w:val="24"/>
          <w:szCs w:val="24"/>
        </w:rPr>
        <w:t>ов</w:t>
      </w:r>
      <w:r w:rsidR="006A54ED"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sidR="003205E5">
        <w:rPr>
          <w:rFonts w:ascii="Times New Roman" w:hAnsi="Times New Roman" w:cs="Times New Roman"/>
          <w:color w:val="000000"/>
          <w:sz w:val="24"/>
          <w:szCs w:val="24"/>
        </w:rPr>
        <w:t xml:space="preserve"> для зоны жилой застройки (Ж1)</w:t>
      </w:r>
      <w:r w:rsidR="006A54ED" w:rsidRPr="004F68AA">
        <w:rPr>
          <w:rFonts w:ascii="Times New Roman" w:hAnsi="Times New Roman" w:cs="Times New Roman"/>
          <w:color w:val="000000"/>
          <w:sz w:val="24"/>
          <w:szCs w:val="24"/>
        </w:rPr>
        <w:t>:</w:t>
      </w:r>
    </w:p>
    <w:p w:rsidR="006A54ED" w:rsidRDefault="003205E5" w:rsidP="003205E5">
      <w:pPr>
        <w:autoSpaceDE w:val="0"/>
        <w:autoSpaceDN w:val="0"/>
        <w:adjustRightInd w:val="0"/>
        <w:spacing w:after="0" w:line="240" w:lineRule="auto"/>
        <w:ind w:left="540"/>
        <w:rPr>
          <w:rFonts w:ascii="Times New Roman" w:hAnsi="Times New Roman" w:cs="Times New Roman"/>
          <w:b/>
          <w:i/>
          <w:sz w:val="24"/>
          <w:szCs w:val="24"/>
        </w:rPr>
      </w:pPr>
      <w:r w:rsidRPr="0057358C">
        <w:rPr>
          <w:rFonts w:ascii="Times New Roman" w:hAnsi="Times New Roman" w:cs="Times New Roman"/>
          <w:b/>
          <w:i/>
          <w:sz w:val="24"/>
          <w:szCs w:val="24"/>
        </w:rPr>
        <w:t>1)</w:t>
      </w:r>
      <w:r w:rsidR="000D6E55">
        <w:rPr>
          <w:rFonts w:ascii="Times New Roman" w:hAnsi="Times New Roman" w:cs="Times New Roman"/>
          <w:b/>
          <w:i/>
          <w:sz w:val="24"/>
          <w:szCs w:val="24"/>
        </w:rPr>
        <w:t xml:space="preserve"> </w:t>
      </w:r>
      <w:r w:rsidR="006C4D50" w:rsidRPr="004F68AA">
        <w:rPr>
          <w:rFonts w:ascii="Times New Roman" w:hAnsi="Times New Roman" w:cs="Times New Roman"/>
          <w:b/>
          <w:i/>
          <w:sz w:val="24"/>
          <w:szCs w:val="24"/>
        </w:rPr>
        <w:t>Основные виды разрешенного использования</w:t>
      </w:r>
      <w:r>
        <w:rPr>
          <w:rFonts w:ascii="Times New Roman" w:hAnsi="Times New Roman" w:cs="Times New Roman"/>
          <w:b/>
          <w:i/>
          <w:sz w:val="24"/>
          <w:szCs w:val="24"/>
        </w:rPr>
        <w:t>:</w:t>
      </w:r>
    </w:p>
    <w:p w:rsidR="00DE1A6D" w:rsidRPr="00DE1A6D" w:rsidRDefault="00DE1A6D" w:rsidP="003205E5">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DE1A6D">
        <w:rPr>
          <w:rFonts w:ascii="Times New Roman" w:eastAsia="Times New Roman" w:hAnsi="Times New Roman" w:cs="Times New Roman"/>
          <w:color w:val="000000"/>
          <w:sz w:val="24"/>
          <w:szCs w:val="24"/>
          <w:lang w:eastAsia="ru-RU"/>
        </w:rPr>
        <w:t>- Жилая застройка (2.0)</w:t>
      </w:r>
      <w:r>
        <w:rPr>
          <w:rFonts w:ascii="Times New Roman" w:eastAsia="Times New Roman" w:hAnsi="Times New Roman" w:cs="Times New Roman"/>
          <w:color w:val="000000"/>
          <w:sz w:val="24"/>
          <w:szCs w:val="24"/>
          <w:lang w:eastAsia="ru-RU"/>
        </w:rPr>
        <w:t>;</w:t>
      </w:r>
    </w:p>
    <w:p w:rsidR="006C4D50" w:rsidRPr="004F68AA" w:rsidRDefault="006C4D50" w:rsidP="003205E5">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xml:space="preserve">- Для индивидуального жилищного строительства </w:t>
      </w:r>
      <w:hyperlink r:id="rId9" w:history="1">
        <w:r w:rsidRPr="004F68AA">
          <w:rPr>
            <w:rFonts w:ascii="Times New Roman" w:eastAsia="Times New Roman" w:hAnsi="Times New Roman" w:cs="Times New Roman"/>
            <w:color w:val="000000"/>
            <w:sz w:val="24"/>
            <w:szCs w:val="24"/>
            <w:lang w:eastAsia="ru-RU"/>
          </w:rPr>
          <w:t>(2.1)</w:t>
        </w:r>
      </w:hyperlink>
      <w:r w:rsidRPr="004F68AA">
        <w:rPr>
          <w:rFonts w:ascii="Times New Roman" w:eastAsia="Times New Roman" w:hAnsi="Times New Roman" w:cs="Times New Roman"/>
          <w:color w:val="000000"/>
          <w:sz w:val="24"/>
          <w:szCs w:val="24"/>
          <w:lang w:eastAsia="ru-RU"/>
        </w:rPr>
        <w:t>;</w:t>
      </w:r>
    </w:p>
    <w:p w:rsidR="006C4D50" w:rsidRPr="004F68AA" w:rsidRDefault="006C4D50" w:rsidP="003205E5">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Малоэтажная многоквартирная жилая застройка (2.1.1)</w:t>
      </w:r>
      <w:r w:rsidR="00DE1A6D">
        <w:rPr>
          <w:rFonts w:ascii="Times New Roman" w:eastAsia="Times New Roman" w:hAnsi="Times New Roman" w:cs="Times New Roman"/>
          <w:color w:val="000000"/>
          <w:sz w:val="24"/>
          <w:szCs w:val="24"/>
          <w:lang w:eastAsia="ru-RU"/>
        </w:rPr>
        <w:t>;</w:t>
      </w:r>
    </w:p>
    <w:p w:rsidR="006C4D50" w:rsidRDefault="006C4D50" w:rsidP="003205E5">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Для ведения личного подсобного хозяйства (2.2);</w:t>
      </w:r>
    </w:p>
    <w:p w:rsidR="00DE1A6D" w:rsidRDefault="00DE1A6D" w:rsidP="003205E5">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Многоэтажная жилая застройка (высотная застройка) (2.6);</w:t>
      </w:r>
    </w:p>
    <w:p w:rsidR="00DE1A6D" w:rsidRPr="004F68AA" w:rsidRDefault="00DE1A6D" w:rsidP="003205E5">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Обслуживание жилой застройки (2.7);</w:t>
      </w:r>
    </w:p>
    <w:p w:rsidR="006B1648" w:rsidRPr="004F68AA" w:rsidRDefault="006B1648" w:rsidP="003205E5">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Объекты гаражного назначения (2.7.1)</w:t>
      </w:r>
      <w:r w:rsidR="003205E5">
        <w:rPr>
          <w:rFonts w:ascii="Times New Roman" w:eastAsia="Times New Roman" w:hAnsi="Times New Roman" w:cs="Times New Roman"/>
          <w:color w:val="000000"/>
          <w:sz w:val="24"/>
          <w:szCs w:val="24"/>
          <w:lang w:eastAsia="ru-RU"/>
        </w:rPr>
        <w:t>;</w:t>
      </w:r>
    </w:p>
    <w:p w:rsidR="006C4D50" w:rsidRPr="004F68AA" w:rsidRDefault="006C4D50" w:rsidP="003205E5">
      <w:pPr>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xml:space="preserve">- </w:t>
      </w:r>
      <w:r w:rsidR="00112E5A" w:rsidRPr="004F68AA">
        <w:rPr>
          <w:rFonts w:ascii="Times New Roman" w:eastAsia="Times New Roman" w:hAnsi="Times New Roman" w:cs="Times New Roman"/>
          <w:color w:val="000000"/>
          <w:sz w:val="24"/>
          <w:szCs w:val="24"/>
          <w:lang w:eastAsia="ru-RU"/>
        </w:rPr>
        <w:t>Блокированная жилая застройка (</w:t>
      </w:r>
      <w:r w:rsidRPr="004F68AA">
        <w:rPr>
          <w:rFonts w:ascii="Times New Roman" w:eastAsia="Times New Roman" w:hAnsi="Times New Roman" w:cs="Times New Roman"/>
          <w:color w:val="000000"/>
          <w:sz w:val="24"/>
          <w:szCs w:val="24"/>
          <w:lang w:eastAsia="ru-RU"/>
        </w:rPr>
        <w:t>2.3)</w:t>
      </w:r>
      <w:r w:rsidR="003205E5">
        <w:rPr>
          <w:rFonts w:ascii="Times New Roman" w:eastAsia="Times New Roman" w:hAnsi="Times New Roman" w:cs="Times New Roman"/>
          <w:color w:val="000000"/>
          <w:sz w:val="24"/>
          <w:szCs w:val="24"/>
          <w:lang w:eastAsia="ru-RU"/>
        </w:rPr>
        <w:t>;</w:t>
      </w:r>
    </w:p>
    <w:p w:rsidR="0090042D" w:rsidRPr="004F68AA" w:rsidRDefault="003205E5" w:rsidP="003205E5">
      <w:pPr>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90042D" w:rsidRPr="004F68AA">
        <w:rPr>
          <w:rFonts w:ascii="Times New Roman" w:eastAsia="Times New Roman" w:hAnsi="Times New Roman" w:cs="Times New Roman"/>
          <w:color w:val="000000"/>
          <w:sz w:val="24"/>
          <w:szCs w:val="24"/>
          <w:lang w:eastAsia="ru-RU"/>
        </w:rPr>
        <w:t>- Среднеэтажная жилая застройка (2.5)</w:t>
      </w:r>
      <w:r>
        <w:rPr>
          <w:rFonts w:ascii="Times New Roman" w:eastAsia="Times New Roman" w:hAnsi="Times New Roman" w:cs="Times New Roman"/>
          <w:color w:val="000000"/>
          <w:sz w:val="24"/>
          <w:szCs w:val="24"/>
          <w:lang w:eastAsia="ru-RU"/>
        </w:rPr>
        <w:t>;</w:t>
      </w:r>
    </w:p>
    <w:p w:rsidR="0090042D" w:rsidRPr="004F68AA" w:rsidRDefault="003205E5" w:rsidP="003205E5">
      <w:pPr>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0042D" w:rsidRPr="004F68AA">
        <w:rPr>
          <w:rFonts w:ascii="Times New Roman" w:eastAsia="Times New Roman" w:hAnsi="Times New Roman" w:cs="Times New Roman"/>
          <w:color w:val="000000"/>
          <w:sz w:val="24"/>
          <w:szCs w:val="24"/>
          <w:lang w:eastAsia="ru-RU"/>
        </w:rPr>
        <w:t xml:space="preserve">- Коммунальное обслуживание </w:t>
      </w:r>
      <w:hyperlink r:id="rId10" w:history="1">
        <w:r w:rsidR="0090042D" w:rsidRPr="004F68AA">
          <w:rPr>
            <w:rFonts w:ascii="Times New Roman" w:eastAsia="Times New Roman" w:hAnsi="Times New Roman" w:cs="Times New Roman"/>
            <w:color w:val="000000"/>
            <w:sz w:val="24"/>
            <w:szCs w:val="24"/>
            <w:lang w:eastAsia="ru-RU"/>
          </w:rPr>
          <w:t>(3.1)</w:t>
        </w:r>
      </w:hyperlink>
      <w:r>
        <w:rPr>
          <w:rFonts w:ascii="Times New Roman" w:eastAsia="Times New Roman" w:hAnsi="Times New Roman" w:cs="Times New Roman"/>
          <w:color w:val="000000"/>
          <w:sz w:val="24"/>
          <w:szCs w:val="24"/>
          <w:lang w:eastAsia="ru-RU"/>
        </w:rPr>
        <w:t>;</w:t>
      </w:r>
    </w:p>
    <w:p w:rsidR="005D6AED" w:rsidRPr="003205E5" w:rsidRDefault="005D6AED" w:rsidP="003205E5">
      <w:pPr>
        <w:autoSpaceDE w:val="0"/>
        <w:autoSpaceDN w:val="0"/>
        <w:adjustRightInd w:val="0"/>
        <w:spacing w:after="0" w:line="240" w:lineRule="auto"/>
        <w:ind w:left="540"/>
        <w:jc w:val="both"/>
        <w:rPr>
          <w:rFonts w:ascii="Times New Roman" w:eastAsia="Times New Roman" w:hAnsi="Times New Roman" w:cs="Times New Roman"/>
          <w:color w:val="000000"/>
          <w:sz w:val="24"/>
          <w:szCs w:val="24"/>
        </w:rPr>
      </w:pPr>
      <w:r w:rsidRPr="004F68AA">
        <w:rPr>
          <w:rFonts w:ascii="Times New Roman" w:eastAsia="Times New Roman" w:hAnsi="Times New Roman" w:cs="Times New Roman"/>
          <w:color w:val="000000"/>
          <w:sz w:val="24"/>
          <w:szCs w:val="24"/>
        </w:rPr>
        <w:t xml:space="preserve">- Социальное обслуживание </w:t>
      </w:r>
      <w:hyperlink r:id="rId11" w:history="1">
        <w:r w:rsidRPr="004F68AA">
          <w:rPr>
            <w:rFonts w:ascii="Times New Roman" w:eastAsia="Times New Roman" w:hAnsi="Times New Roman" w:cs="Times New Roman"/>
            <w:color w:val="000000"/>
            <w:sz w:val="24"/>
            <w:szCs w:val="24"/>
          </w:rPr>
          <w:t>(3.2)</w:t>
        </w:r>
      </w:hyperlink>
      <w:r w:rsidR="003205E5">
        <w:rPr>
          <w:rFonts w:ascii="Times New Roman" w:eastAsia="Times New Roman" w:hAnsi="Times New Roman" w:cs="Times New Roman"/>
          <w:color w:val="000000"/>
          <w:sz w:val="24"/>
          <w:szCs w:val="24"/>
        </w:rPr>
        <w:t>;</w:t>
      </w:r>
    </w:p>
    <w:p w:rsidR="0090042D" w:rsidRPr="004F68AA" w:rsidRDefault="0090042D" w:rsidP="003205E5">
      <w:pPr>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xml:space="preserve">- Бытовое обслуживание </w:t>
      </w:r>
      <w:hyperlink r:id="rId12" w:history="1">
        <w:r w:rsidRPr="004F68AA">
          <w:rPr>
            <w:rFonts w:ascii="Times New Roman" w:eastAsia="Times New Roman" w:hAnsi="Times New Roman" w:cs="Times New Roman"/>
            <w:color w:val="000000"/>
            <w:sz w:val="24"/>
            <w:szCs w:val="24"/>
            <w:lang w:eastAsia="ru-RU"/>
          </w:rPr>
          <w:t>(3.3)</w:t>
        </w:r>
      </w:hyperlink>
      <w:r w:rsidR="003205E5">
        <w:rPr>
          <w:rFonts w:ascii="Times New Roman" w:eastAsia="Times New Roman" w:hAnsi="Times New Roman" w:cs="Times New Roman"/>
          <w:color w:val="000000"/>
          <w:sz w:val="24"/>
          <w:szCs w:val="24"/>
          <w:lang w:eastAsia="ru-RU"/>
        </w:rPr>
        <w:t>;</w:t>
      </w:r>
    </w:p>
    <w:p w:rsidR="0090042D" w:rsidRDefault="003205E5" w:rsidP="003205E5">
      <w:pPr>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0042D" w:rsidRPr="004F68AA">
        <w:rPr>
          <w:rFonts w:ascii="Times New Roman" w:eastAsia="Times New Roman" w:hAnsi="Times New Roman" w:cs="Times New Roman"/>
          <w:color w:val="000000"/>
          <w:sz w:val="24"/>
          <w:szCs w:val="24"/>
          <w:lang w:eastAsia="ru-RU"/>
        </w:rPr>
        <w:t xml:space="preserve">- Здравоохранение </w:t>
      </w:r>
      <w:hyperlink r:id="rId13" w:history="1">
        <w:r w:rsidR="0090042D" w:rsidRPr="004F68AA">
          <w:rPr>
            <w:rFonts w:ascii="Times New Roman" w:eastAsia="Times New Roman" w:hAnsi="Times New Roman" w:cs="Times New Roman"/>
            <w:color w:val="000000"/>
            <w:sz w:val="24"/>
            <w:szCs w:val="24"/>
            <w:lang w:eastAsia="ru-RU"/>
          </w:rPr>
          <w:t>(3.4)</w:t>
        </w:r>
      </w:hyperlink>
      <w:r>
        <w:rPr>
          <w:rFonts w:ascii="Times New Roman" w:eastAsia="Times New Roman" w:hAnsi="Times New Roman" w:cs="Times New Roman"/>
          <w:color w:val="000000"/>
          <w:sz w:val="24"/>
          <w:szCs w:val="24"/>
          <w:lang w:eastAsia="ru-RU"/>
        </w:rPr>
        <w:t>;</w:t>
      </w:r>
    </w:p>
    <w:p w:rsidR="00DE1A6D" w:rsidRPr="004F68AA" w:rsidRDefault="00DE1A6D" w:rsidP="003205E5">
      <w:pPr>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Амбулаторно-поликлиническое обслуживание (3.4.1);</w:t>
      </w:r>
    </w:p>
    <w:p w:rsidR="0090042D" w:rsidRPr="004F68AA" w:rsidRDefault="003205E5" w:rsidP="003205E5">
      <w:pPr>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0042D" w:rsidRPr="004F68AA">
        <w:rPr>
          <w:rFonts w:ascii="Times New Roman" w:eastAsia="Times New Roman" w:hAnsi="Times New Roman" w:cs="Times New Roman"/>
          <w:color w:val="000000"/>
          <w:sz w:val="24"/>
          <w:szCs w:val="24"/>
          <w:lang w:eastAsia="ru-RU"/>
        </w:rPr>
        <w:t xml:space="preserve">- Образование и просвещение </w:t>
      </w:r>
      <w:hyperlink r:id="rId14" w:history="1">
        <w:r w:rsidR="0090042D" w:rsidRPr="004F68AA">
          <w:rPr>
            <w:rFonts w:ascii="Times New Roman" w:eastAsia="Times New Roman" w:hAnsi="Times New Roman" w:cs="Times New Roman"/>
            <w:color w:val="000000"/>
            <w:sz w:val="24"/>
            <w:szCs w:val="24"/>
            <w:lang w:eastAsia="ru-RU"/>
          </w:rPr>
          <w:t>(3.5)</w:t>
        </w:r>
      </w:hyperlink>
      <w:r>
        <w:rPr>
          <w:rFonts w:ascii="Times New Roman" w:eastAsia="Times New Roman" w:hAnsi="Times New Roman" w:cs="Times New Roman"/>
          <w:color w:val="000000"/>
          <w:sz w:val="24"/>
          <w:szCs w:val="24"/>
          <w:lang w:eastAsia="ru-RU"/>
        </w:rPr>
        <w:t>;</w:t>
      </w:r>
    </w:p>
    <w:p w:rsidR="0090042D" w:rsidRPr="004F68AA" w:rsidRDefault="003205E5" w:rsidP="003205E5">
      <w:pPr>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0042D" w:rsidRPr="004F68AA">
        <w:rPr>
          <w:rFonts w:ascii="Times New Roman" w:eastAsia="Times New Roman" w:hAnsi="Times New Roman" w:cs="Times New Roman"/>
          <w:color w:val="000000"/>
          <w:sz w:val="24"/>
          <w:szCs w:val="24"/>
          <w:lang w:eastAsia="ru-RU"/>
        </w:rPr>
        <w:t>- Культурное развитие (3.6)</w:t>
      </w:r>
      <w:r>
        <w:rPr>
          <w:rFonts w:ascii="Times New Roman" w:eastAsia="Times New Roman" w:hAnsi="Times New Roman" w:cs="Times New Roman"/>
          <w:color w:val="000000"/>
          <w:sz w:val="24"/>
          <w:szCs w:val="24"/>
          <w:lang w:eastAsia="ru-RU"/>
        </w:rPr>
        <w:t>;</w:t>
      </w:r>
    </w:p>
    <w:p w:rsidR="0090042D" w:rsidRPr="004F68AA" w:rsidRDefault="003205E5" w:rsidP="003205E5">
      <w:pPr>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0042D" w:rsidRPr="004F68AA">
        <w:rPr>
          <w:rFonts w:ascii="Times New Roman" w:eastAsia="Times New Roman" w:hAnsi="Times New Roman" w:cs="Times New Roman"/>
          <w:color w:val="000000"/>
          <w:sz w:val="24"/>
          <w:szCs w:val="24"/>
          <w:lang w:eastAsia="ru-RU"/>
        </w:rPr>
        <w:t>- Религиозное использование (3.7)</w:t>
      </w:r>
      <w:r>
        <w:rPr>
          <w:rFonts w:ascii="Times New Roman" w:eastAsia="Times New Roman" w:hAnsi="Times New Roman" w:cs="Times New Roman"/>
          <w:color w:val="000000"/>
          <w:sz w:val="24"/>
          <w:szCs w:val="24"/>
          <w:lang w:eastAsia="ru-RU"/>
        </w:rPr>
        <w:t>;</w:t>
      </w:r>
    </w:p>
    <w:p w:rsidR="0090042D" w:rsidRPr="004F68AA" w:rsidRDefault="003205E5" w:rsidP="003205E5">
      <w:pPr>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0042D" w:rsidRPr="004F68AA">
        <w:rPr>
          <w:rFonts w:ascii="Times New Roman" w:eastAsia="Times New Roman" w:hAnsi="Times New Roman" w:cs="Times New Roman"/>
          <w:color w:val="000000"/>
          <w:sz w:val="24"/>
          <w:szCs w:val="24"/>
          <w:lang w:eastAsia="ru-RU"/>
        </w:rPr>
        <w:t>- Ветеринарное обслуживание (3.10)</w:t>
      </w:r>
      <w:r>
        <w:rPr>
          <w:rFonts w:ascii="Times New Roman" w:eastAsia="Times New Roman" w:hAnsi="Times New Roman" w:cs="Times New Roman"/>
          <w:color w:val="000000"/>
          <w:sz w:val="24"/>
          <w:szCs w:val="24"/>
          <w:lang w:eastAsia="ru-RU"/>
        </w:rPr>
        <w:t>;</w:t>
      </w:r>
    </w:p>
    <w:p w:rsidR="006C4D50" w:rsidRPr="004F68AA" w:rsidRDefault="0090042D" w:rsidP="003205E5">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Рынки (4.3)</w:t>
      </w:r>
      <w:r w:rsidR="003205E5">
        <w:rPr>
          <w:rFonts w:ascii="Times New Roman" w:eastAsia="Times New Roman" w:hAnsi="Times New Roman" w:cs="Times New Roman"/>
          <w:color w:val="000000"/>
          <w:sz w:val="24"/>
          <w:szCs w:val="24"/>
          <w:lang w:eastAsia="ru-RU"/>
        </w:rPr>
        <w:t>;</w:t>
      </w:r>
    </w:p>
    <w:p w:rsidR="0090042D" w:rsidRPr="004F68AA" w:rsidRDefault="0090042D" w:rsidP="003205E5">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xml:space="preserve">- Магазины </w:t>
      </w:r>
      <w:hyperlink r:id="rId15" w:history="1">
        <w:r w:rsidRPr="004F68AA">
          <w:rPr>
            <w:rFonts w:ascii="Times New Roman" w:eastAsia="Times New Roman" w:hAnsi="Times New Roman" w:cs="Times New Roman"/>
            <w:color w:val="000000"/>
            <w:sz w:val="24"/>
            <w:szCs w:val="24"/>
            <w:lang w:eastAsia="ru-RU"/>
          </w:rPr>
          <w:t>(4.4)</w:t>
        </w:r>
      </w:hyperlink>
      <w:r w:rsidR="003205E5">
        <w:rPr>
          <w:rFonts w:ascii="Times New Roman" w:eastAsia="Times New Roman" w:hAnsi="Times New Roman" w:cs="Times New Roman"/>
          <w:color w:val="000000"/>
          <w:sz w:val="24"/>
          <w:szCs w:val="24"/>
          <w:lang w:eastAsia="ru-RU"/>
        </w:rPr>
        <w:t>;</w:t>
      </w:r>
    </w:p>
    <w:p w:rsidR="006C4D50" w:rsidRDefault="0090042D" w:rsidP="003205E5">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Банко</w:t>
      </w:r>
      <w:r w:rsidR="003205E5">
        <w:rPr>
          <w:rFonts w:ascii="Times New Roman" w:eastAsia="Times New Roman" w:hAnsi="Times New Roman" w:cs="Times New Roman"/>
          <w:color w:val="000000"/>
          <w:sz w:val="24"/>
          <w:szCs w:val="24"/>
          <w:lang w:eastAsia="ru-RU"/>
        </w:rPr>
        <w:t xml:space="preserve">вская и страховая деятельность </w:t>
      </w:r>
      <w:r w:rsidRPr="004F68AA">
        <w:rPr>
          <w:rFonts w:ascii="Times New Roman" w:eastAsia="Times New Roman" w:hAnsi="Times New Roman" w:cs="Times New Roman"/>
          <w:color w:val="000000"/>
          <w:sz w:val="24"/>
          <w:szCs w:val="24"/>
          <w:lang w:eastAsia="ru-RU"/>
        </w:rPr>
        <w:t>(4.5)</w:t>
      </w:r>
      <w:r w:rsidR="003205E5">
        <w:rPr>
          <w:rFonts w:ascii="Times New Roman" w:eastAsia="Times New Roman" w:hAnsi="Times New Roman" w:cs="Times New Roman"/>
          <w:color w:val="000000"/>
          <w:sz w:val="24"/>
          <w:szCs w:val="24"/>
          <w:lang w:eastAsia="ru-RU"/>
        </w:rPr>
        <w:t>;</w:t>
      </w:r>
    </w:p>
    <w:p w:rsidR="00DE1A6D" w:rsidRDefault="00DE1A6D" w:rsidP="003205E5">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Обслуживание автотранспорта (4.9);</w:t>
      </w:r>
    </w:p>
    <w:p w:rsidR="00DE1A6D" w:rsidRPr="004F68AA" w:rsidRDefault="00DE1A6D" w:rsidP="003205E5">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Обеспечение сельскохозяйственного производства (1.18)</w:t>
      </w:r>
      <w:r w:rsidR="00CF6934">
        <w:rPr>
          <w:rFonts w:ascii="Times New Roman" w:eastAsia="Times New Roman" w:hAnsi="Times New Roman" w:cs="Times New Roman"/>
          <w:color w:val="000000"/>
          <w:sz w:val="24"/>
          <w:szCs w:val="24"/>
          <w:lang w:eastAsia="ru-RU"/>
        </w:rPr>
        <w:t>;</w:t>
      </w:r>
    </w:p>
    <w:p w:rsidR="0090042D" w:rsidRPr="004F68AA" w:rsidRDefault="0090042D" w:rsidP="003205E5">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xml:space="preserve">- Общественное питание </w:t>
      </w:r>
      <w:hyperlink r:id="rId16" w:history="1">
        <w:r w:rsidRPr="004F68AA">
          <w:rPr>
            <w:rFonts w:ascii="Times New Roman" w:eastAsia="Times New Roman" w:hAnsi="Times New Roman" w:cs="Times New Roman"/>
            <w:color w:val="000000"/>
            <w:sz w:val="24"/>
            <w:szCs w:val="24"/>
            <w:lang w:eastAsia="ru-RU"/>
          </w:rPr>
          <w:t>(4.6)</w:t>
        </w:r>
      </w:hyperlink>
      <w:r w:rsidR="003205E5">
        <w:rPr>
          <w:rFonts w:ascii="Times New Roman" w:eastAsia="Times New Roman" w:hAnsi="Times New Roman" w:cs="Times New Roman"/>
          <w:color w:val="000000"/>
          <w:sz w:val="24"/>
          <w:szCs w:val="24"/>
          <w:lang w:eastAsia="ru-RU"/>
        </w:rPr>
        <w:t>;</w:t>
      </w:r>
    </w:p>
    <w:p w:rsidR="0055346E" w:rsidRPr="004F68AA" w:rsidRDefault="0055346E" w:rsidP="003205E5">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Энергетика(6.7)</w:t>
      </w:r>
      <w:r w:rsidR="003205E5">
        <w:rPr>
          <w:rFonts w:ascii="Times New Roman" w:eastAsia="Times New Roman" w:hAnsi="Times New Roman" w:cs="Times New Roman"/>
          <w:color w:val="000000"/>
          <w:sz w:val="24"/>
          <w:szCs w:val="24"/>
          <w:lang w:eastAsia="ru-RU"/>
        </w:rPr>
        <w:t>;</w:t>
      </w:r>
    </w:p>
    <w:p w:rsidR="00DB585B" w:rsidRPr="004F68AA" w:rsidRDefault="00DB585B" w:rsidP="003205E5">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xml:space="preserve">- Связь </w:t>
      </w:r>
      <w:hyperlink r:id="rId17" w:history="1">
        <w:r w:rsidRPr="004F68AA">
          <w:rPr>
            <w:rFonts w:ascii="Times New Roman" w:eastAsia="Times New Roman" w:hAnsi="Times New Roman" w:cs="Times New Roman"/>
            <w:color w:val="000000"/>
            <w:sz w:val="24"/>
            <w:szCs w:val="24"/>
            <w:lang w:eastAsia="ru-RU"/>
          </w:rPr>
          <w:t>(6.8)</w:t>
        </w:r>
      </w:hyperlink>
      <w:r w:rsidR="003205E5">
        <w:rPr>
          <w:rFonts w:ascii="Times New Roman" w:eastAsia="Times New Roman" w:hAnsi="Times New Roman" w:cs="Times New Roman"/>
          <w:color w:val="000000"/>
          <w:sz w:val="24"/>
          <w:szCs w:val="24"/>
          <w:lang w:eastAsia="ru-RU"/>
        </w:rPr>
        <w:t>;</w:t>
      </w:r>
    </w:p>
    <w:p w:rsidR="00DB585B" w:rsidRPr="004F68AA" w:rsidRDefault="00DB585B" w:rsidP="003205E5">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Автомобильный транспорт(7.2)</w:t>
      </w:r>
      <w:r w:rsidR="003205E5">
        <w:rPr>
          <w:rFonts w:ascii="Times New Roman" w:eastAsia="Times New Roman" w:hAnsi="Times New Roman" w:cs="Times New Roman"/>
          <w:color w:val="000000"/>
          <w:sz w:val="24"/>
          <w:szCs w:val="24"/>
          <w:lang w:eastAsia="ru-RU"/>
        </w:rPr>
        <w:t>;</w:t>
      </w:r>
    </w:p>
    <w:p w:rsidR="00DB585B" w:rsidRPr="004F68AA" w:rsidRDefault="00DB585B" w:rsidP="003205E5">
      <w:pPr>
        <w:spacing w:after="0" w:line="240" w:lineRule="auto"/>
        <w:ind w:left="540"/>
        <w:contextualSpacing/>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Трубопроводный транспорт (7.5)</w:t>
      </w:r>
      <w:r w:rsidR="003205E5">
        <w:rPr>
          <w:rFonts w:ascii="Times New Roman" w:eastAsia="Times New Roman" w:hAnsi="Times New Roman" w:cs="Times New Roman"/>
          <w:color w:val="000000"/>
          <w:sz w:val="24"/>
          <w:szCs w:val="24"/>
          <w:lang w:eastAsia="ru-RU"/>
        </w:rPr>
        <w:t>;</w:t>
      </w:r>
    </w:p>
    <w:p w:rsidR="00DB585B" w:rsidRPr="004F68AA" w:rsidRDefault="00DB585B" w:rsidP="003205E5">
      <w:pPr>
        <w:autoSpaceDE w:val="0"/>
        <w:autoSpaceDN w:val="0"/>
        <w:adjustRightInd w:val="0"/>
        <w:spacing w:after="0" w:line="240" w:lineRule="auto"/>
        <w:ind w:left="540"/>
        <w:contextualSpacing/>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Историко – культурная деятельность (9.3)</w:t>
      </w:r>
      <w:r w:rsidR="003205E5">
        <w:rPr>
          <w:rFonts w:ascii="Times New Roman" w:eastAsia="Times New Roman" w:hAnsi="Times New Roman" w:cs="Times New Roman"/>
          <w:color w:val="000000"/>
          <w:sz w:val="24"/>
          <w:szCs w:val="24"/>
          <w:lang w:eastAsia="ru-RU"/>
        </w:rPr>
        <w:t>;</w:t>
      </w:r>
    </w:p>
    <w:p w:rsidR="00835CAB" w:rsidRPr="004F68AA" w:rsidRDefault="00835CAB" w:rsidP="003205E5">
      <w:pPr>
        <w:spacing w:after="0" w:line="240" w:lineRule="auto"/>
        <w:ind w:left="540"/>
        <w:contextualSpacing/>
        <w:rPr>
          <w:rFonts w:ascii="Times New Roman" w:hAnsi="Times New Roman" w:cs="Times New Roman"/>
          <w:sz w:val="24"/>
          <w:szCs w:val="24"/>
        </w:rPr>
      </w:pPr>
      <w:r w:rsidRPr="004F68AA">
        <w:rPr>
          <w:rFonts w:ascii="Times New Roman" w:hAnsi="Times New Roman" w:cs="Times New Roman"/>
          <w:sz w:val="24"/>
          <w:szCs w:val="24"/>
        </w:rPr>
        <w:t>- Земельные участки (террит</w:t>
      </w:r>
      <w:r w:rsidR="003205E5">
        <w:rPr>
          <w:rFonts w:ascii="Times New Roman" w:hAnsi="Times New Roman" w:cs="Times New Roman"/>
          <w:sz w:val="24"/>
          <w:szCs w:val="24"/>
        </w:rPr>
        <w:t>ории) общего пользования (12.0);</w:t>
      </w:r>
    </w:p>
    <w:p w:rsidR="00DB585B" w:rsidRPr="004F68AA" w:rsidRDefault="0054333A" w:rsidP="003205E5">
      <w:pPr>
        <w:autoSpaceDE w:val="0"/>
        <w:autoSpaceDN w:val="0"/>
        <w:adjustRightInd w:val="0"/>
        <w:spacing w:after="0" w:line="240" w:lineRule="auto"/>
        <w:ind w:left="540"/>
        <w:rPr>
          <w:rFonts w:ascii="Times New Roman" w:hAnsi="Times New Roman" w:cs="Times New Roman"/>
          <w:b/>
          <w:i/>
          <w:sz w:val="24"/>
          <w:szCs w:val="24"/>
        </w:rPr>
      </w:pPr>
      <w:r w:rsidRPr="0057358C">
        <w:rPr>
          <w:rFonts w:ascii="Times New Roman" w:eastAsia="Times New Roman" w:hAnsi="Times New Roman" w:cs="Times New Roman"/>
          <w:b/>
          <w:i/>
          <w:color w:val="000000"/>
          <w:sz w:val="24"/>
          <w:szCs w:val="24"/>
        </w:rPr>
        <w:t>2)</w:t>
      </w:r>
      <w:r w:rsidR="00DB585B" w:rsidRPr="004F68AA">
        <w:rPr>
          <w:rFonts w:ascii="Times New Roman" w:hAnsi="Times New Roman" w:cs="Times New Roman"/>
          <w:b/>
          <w:i/>
          <w:sz w:val="24"/>
          <w:szCs w:val="24"/>
        </w:rPr>
        <w:t xml:space="preserve"> Условно разрешенные виды использования</w:t>
      </w:r>
    </w:p>
    <w:p w:rsidR="00816B8A" w:rsidRPr="004F68AA" w:rsidRDefault="00816B8A" w:rsidP="003205E5">
      <w:pPr>
        <w:autoSpaceDE w:val="0"/>
        <w:autoSpaceDN w:val="0"/>
        <w:adjustRightInd w:val="0"/>
        <w:spacing w:after="0" w:line="240" w:lineRule="auto"/>
        <w:ind w:left="540"/>
        <w:rPr>
          <w:rFonts w:ascii="Times New Roman" w:eastAsia="Times New Roman" w:hAnsi="Times New Roman" w:cs="Times New Roman"/>
          <w:color w:val="000000"/>
          <w:sz w:val="24"/>
          <w:szCs w:val="24"/>
        </w:rPr>
      </w:pPr>
      <w:r w:rsidRPr="004F68AA">
        <w:rPr>
          <w:rFonts w:ascii="Times New Roman" w:eastAsia="Times New Roman" w:hAnsi="Times New Roman" w:cs="Times New Roman"/>
          <w:color w:val="000000"/>
          <w:sz w:val="24"/>
          <w:szCs w:val="24"/>
        </w:rPr>
        <w:t>- Ведение огородничества (13.1)</w:t>
      </w:r>
      <w:r w:rsidR="0054333A">
        <w:rPr>
          <w:rFonts w:ascii="Times New Roman" w:eastAsia="Times New Roman" w:hAnsi="Times New Roman" w:cs="Times New Roman"/>
          <w:color w:val="000000"/>
          <w:sz w:val="24"/>
          <w:szCs w:val="24"/>
        </w:rPr>
        <w:t>;</w:t>
      </w:r>
    </w:p>
    <w:p w:rsidR="00DE1A6D" w:rsidRDefault="00DB585B" w:rsidP="003205E5">
      <w:pPr>
        <w:autoSpaceDE w:val="0"/>
        <w:autoSpaceDN w:val="0"/>
        <w:adjustRightInd w:val="0"/>
        <w:spacing w:after="0" w:line="240" w:lineRule="auto"/>
        <w:ind w:left="540"/>
        <w:rPr>
          <w:rFonts w:ascii="Times New Roman" w:eastAsia="Times New Roman" w:hAnsi="Times New Roman" w:cs="Times New Roman"/>
          <w:color w:val="000000"/>
          <w:sz w:val="24"/>
          <w:szCs w:val="24"/>
        </w:rPr>
      </w:pPr>
      <w:r w:rsidRPr="004F68AA">
        <w:rPr>
          <w:rFonts w:ascii="Times New Roman" w:eastAsia="Times New Roman" w:hAnsi="Times New Roman" w:cs="Times New Roman"/>
          <w:color w:val="000000"/>
          <w:sz w:val="24"/>
          <w:szCs w:val="24"/>
        </w:rPr>
        <w:t xml:space="preserve">- Ведение садоводства </w:t>
      </w:r>
      <w:hyperlink r:id="rId18" w:history="1">
        <w:r w:rsidRPr="004F68AA">
          <w:rPr>
            <w:rFonts w:ascii="Times New Roman" w:eastAsia="Times New Roman" w:hAnsi="Times New Roman" w:cs="Times New Roman"/>
            <w:color w:val="000000"/>
            <w:sz w:val="24"/>
            <w:szCs w:val="24"/>
          </w:rPr>
          <w:t>(13.2)</w:t>
        </w:r>
      </w:hyperlink>
      <w:r w:rsidR="00DE1A6D">
        <w:rPr>
          <w:rFonts w:ascii="Times New Roman" w:eastAsia="Times New Roman" w:hAnsi="Times New Roman" w:cs="Times New Roman"/>
          <w:color w:val="000000"/>
          <w:sz w:val="24"/>
          <w:szCs w:val="24"/>
        </w:rPr>
        <w:t>;</w:t>
      </w:r>
    </w:p>
    <w:p w:rsidR="00DB585B" w:rsidRPr="0054333A" w:rsidRDefault="00DE1A6D" w:rsidP="003205E5">
      <w:pPr>
        <w:autoSpaceDE w:val="0"/>
        <w:autoSpaceDN w:val="0"/>
        <w:adjustRightInd w:val="0"/>
        <w:spacing w:after="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Запас (12.3).</w:t>
      </w:r>
    </w:p>
    <w:p w:rsidR="00DB585B" w:rsidRDefault="00421081" w:rsidP="0054333A">
      <w:pPr>
        <w:keepNext/>
        <w:spacing w:after="0" w:line="240" w:lineRule="auto"/>
        <w:ind w:firstLine="567"/>
        <w:jc w:val="both"/>
        <w:rPr>
          <w:rFonts w:ascii="Times New Roman" w:hAnsi="Times New Roman" w:cs="Times New Roman"/>
          <w:sz w:val="24"/>
          <w:szCs w:val="24"/>
        </w:rPr>
      </w:pPr>
      <w:bookmarkStart w:id="156" w:name="Par2012"/>
      <w:bookmarkEnd w:id="156"/>
      <w:r w:rsidRPr="004F68AA">
        <w:rPr>
          <w:rFonts w:ascii="Times New Roman" w:hAnsi="Times New Roman" w:cs="Times New Roman"/>
          <w:sz w:val="24"/>
          <w:szCs w:val="24"/>
        </w:rPr>
        <w:t>2</w:t>
      </w:r>
      <w:r w:rsidR="00043D90" w:rsidRPr="004F68AA">
        <w:rPr>
          <w:rFonts w:ascii="Times New Roman" w:hAnsi="Times New Roman" w:cs="Times New Roman"/>
          <w:sz w:val="24"/>
          <w:szCs w:val="24"/>
        </w:rPr>
        <w:t xml:space="preserve">. </w:t>
      </w:r>
      <w:r w:rsidR="00DB585B" w:rsidRPr="004F68AA">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D248E4" w:rsidRPr="004F68AA">
        <w:rPr>
          <w:rFonts w:ascii="Times New Roman" w:hAnsi="Times New Roman" w:cs="Times New Roman"/>
          <w:sz w:val="24"/>
          <w:szCs w:val="24"/>
        </w:rPr>
        <w:t>льства</w:t>
      </w:r>
      <w:r w:rsidR="008A2B47">
        <w:rPr>
          <w:rFonts w:ascii="Times New Roman" w:hAnsi="Times New Roman" w:cs="Times New Roman"/>
          <w:sz w:val="24"/>
          <w:szCs w:val="24"/>
        </w:rPr>
        <w:t xml:space="preserve"> </w:t>
      </w:r>
      <w:r w:rsidR="0057358C">
        <w:rPr>
          <w:rFonts w:ascii="Times New Roman" w:hAnsi="Times New Roman" w:cs="Times New Roman"/>
          <w:color w:val="000000"/>
          <w:sz w:val="24"/>
          <w:szCs w:val="24"/>
        </w:rPr>
        <w:t>для зоны жилой застройки (Ж1)</w:t>
      </w:r>
      <w:r w:rsidR="00DB585B" w:rsidRPr="004F68AA">
        <w:rPr>
          <w:rFonts w:ascii="Times New Roman" w:hAnsi="Times New Roman" w:cs="Times New Roman"/>
          <w:sz w:val="24"/>
          <w:szCs w:val="24"/>
        </w:rPr>
        <w:t>:</w:t>
      </w:r>
    </w:p>
    <w:p w:rsidR="0054333A" w:rsidRPr="004F68AA" w:rsidRDefault="0054333A" w:rsidP="0054333A">
      <w:pPr>
        <w:keepNext/>
        <w:spacing w:after="0" w:line="240" w:lineRule="auto"/>
        <w:ind w:firstLine="567"/>
        <w:jc w:val="both"/>
        <w:rPr>
          <w:rFonts w:ascii="Times New Roman" w:hAnsi="Times New Roman" w:cs="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113"/>
        <w:gridCol w:w="718"/>
        <w:gridCol w:w="2103"/>
      </w:tblGrid>
      <w:tr w:rsidR="00E25E69" w:rsidRPr="004F68AA" w:rsidTr="00941A55">
        <w:trPr>
          <w:trHeight w:val="513"/>
        </w:trPr>
        <w:tc>
          <w:tcPr>
            <w:tcW w:w="332" w:type="pct"/>
          </w:tcPr>
          <w:p w:rsidR="00E25E69" w:rsidRPr="004F68AA" w:rsidRDefault="00E25E69" w:rsidP="003205E5">
            <w:pPr>
              <w:spacing w:after="0" w:line="240" w:lineRule="auto"/>
              <w:ind w:left="-57" w:right="-57"/>
              <w:jc w:val="center"/>
              <w:rPr>
                <w:rFonts w:ascii="Times New Roman" w:hAnsi="Times New Roman" w:cs="Times New Roman"/>
                <w:sz w:val="24"/>
                <w:szCs w:val="24"/>
              </w:rPr>
            </w:pPr>
            <w:r w:rsidRPr="004F68AA">
              <w:rPr>
                <w:rFonts w:ascii="Times New Roman" w:hAnsi="Times New Roman" w:cs="Times New Roman"/>
                <w:sz w:val="24"/>
                <w:szCs w:val="24"/>
              </w:rPr>
              <w:t>1</w:t>
            </w:r>
          </w:p>
        </w:tc>
        <w:tc>
          <w:tcPr>
            <w:tcW w:w="4668" w:type="pct"/>
            <w:gridSpan w:val="3"/>
          </w:tcPr>
          <w:p w:rsidR="00E25E69" w:rsidRPr="004F68AA" w:rsidRDefault="00E25E69"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r>
      <w:tr w:rsidR="009D1C91" w:rsidRPr="004F68AA" w:rsidTr="0054333A">
        <w:trPr>
          <w:trHeight w:val="513"/>
        </w:trPr>
        <w:tc>
          <w:tcPr>
            <w:tcW w:w="332" w:type="pct"/>
            <w:vMerge w:val="restart"/>
          </w:tcPr>
          <w:p w:rsidR="009D1C91" w:rsidRPr="004F68AA" w:rsidRDefault="00E25E69" w:rsidP="003205E5">
            <w:pPr>
              <w:spacing w:after="0" w:line="240" w:lineRule="auto"/>
              <w:ind w:left="-57" w:right="-57"/>
              <w:jc w:val="center"/>
              <w:rPr>
                <w:rFonts w:ascii="Times New Roman" w:hAnsi="Times New Roman" w:cs="Times New Roman"/>
                <w:sz w:val="24"/>
                <w:szCs w:val="24"/>
              </w:rPr>
            </w:pPr>
            <w:r w:rsidRPr="004F68AA">
              <w:rPr>
                <w:rFonts w:ascii="Times New Roman" w:hAnsi="Times New Roman" w:cs="Times New Roman"/>
                <w:sz w:val="24"/>
                <w:szCs w:val="24"/>
              </w:rPr>
              <w:t>1.1</w:t>
            </w:r>
          </w:p>
        </w:tc>
        <w:tc>
          <w:tcPr>
            <w:tcW w:w="3194" w:type="pct"/>
            <w:tcBorders>
              <w:bottom w:val="nil"/>
            </w:tcBorders>
          </w:tcPr>
          <w:p w:rsidR="009D1C91" w:rsidRPr="004F68AA" w:rsidRDefault="009D1C91" w:rsidP="003205E5">
            <w:pPr>
              <w:pStyle w:val="aa"/>
              <w:widowControl w:val="0"/>
              <w:spacing w:before="0" w:beforeAutospacing="0" w:after="0" w:afterAutospacing="0"/>
            </w:pPr>
            <w:r w:rsidRPr="004F68AA">
              <w:t>Минимальная площадь земельного участка:</w:t>
            </w:r>
          </w:p>
          <w:p w:rsidR="009D1C91" w:rsidRPr="004F68AA" w:rsidRDefault="009D1C91" w:rsidP="003205E5">
            <w:pPr>
              <w:pStyle w:val="aa"/>
              <w:widowControl w:val="0"/>
              <w:spacing w:before="0" w:beforeAutospacing="0" w:after="0" w:afterAutospacing="0"/>
            </w:pPr>
          </w:p>
          <w:p w:rsidR="009D1C91" w:rsidRDefault="009D1C91" w:rsidP="003205E5">
            <w:pPr>
              <w:pStyle w:val="aa"/>
              <w:widowControl w:val="0"/>
              <w:spacing w:before="0" w:beforeAutospacing="0" w:after="0" w:afterAutospacing="0"/>
              <w:rPr>
                <w:color w:val="000000"/>
              </w:rPr>
            </w:pPr>
            <w:r w:rsidRPr="004F68AA">
              <w:t>- для земельных участков с видами разрешенного использования: д</w:t>
            </w:r>
            <w:r w:rsidRPr="004F68AA">
              <w:rPr>
                <w:color w:val="000000"/>
              </w:rPr>
              <w:t xml:space="preserve">ля индивидуального жилищного строительства </w:t>
            </w:r>
            <w:hyperlink r:id="rId19" w:history="1">
              <w:r w:rsidRPr="004F68AA">
                <w:rPr>
                  <w:color w:val="000000"/>
                </w:rPr>
                <w:t>(2.1)</w:t>
              </w:r>
            </w:hyperlink>
            <w:r w:rsidRPr="004F68AA">
              <w:rPr>
                <w:color w:val="000000"/>
              </w:rPr>
              <w:t>; малоэтажная многоквартирная жилая застройка (2.1.1); для ведения личного подсобного хозяйства (2.2); блокированная жилая застройка (2.3); с</w:t>
            </w:r>
            <w:r w:rsidR="00E25E69" w:rsidRPr="004F68AA">
              <w:rPr>
                <w:color w:val="000000"/>
              </w:rPr>
              <w:t>реднеэтажная жилая застройка</w:t>
            </w:r>
            <w:r w:rsidRPr="004F68AA">
              <w:rPr>
                <w:color w:val="000000"/>
              </w:rPr>
              <w:t xml:space="preserve"> (2.5)</w:t>
            </w:r>
          </w:p>
          <w:p w:rsidR="0054333A" w:rsidRPr="004F68AA" w:rsidRDefault="0054333A" w:rsidP="003205E5">
            <w:pPr>
              <w:pStyle w:val="aa"/>
              <w:widowControl w:val="0"/>
              <w:spacing w:before="0" w:beforeAutospacing="0" w:after="0" w:afterAutospacing="0"/>
              <w:rPr>
                <w:color w:val="000000"/>
              </w:rPr>
            </w:pPr>
          </w:p>
        </w:tc>
        <w:tc>
          <w:tcPr>
            <w:tcW w:w="375" w:type="pct"/>
            <w:vMerge w:val="restart"/>
            <w:vAlign w:val="center"/>
          </w:tcPr>
          <w:p w:rsidR="009D1C91" w:rsidRPr="004F68AA" w:rsidRDefault="0054333A" w:rsidP="005433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9D1C91" w:rsidRPr="004F68AA">
              <w:rPr>
                <w:rFonts w:ascii="Times New Roman" w:hAnsi="Times New Roman" w:cs="Times New Roman"/>
                <w:sz w:val="24"/>
                <w:szCs w:val="24"/>
              </w:rPr>
              <w:t>в.м.</w:t>
            </w:r>
          </w:p>
        </w:tc>
        <w:tc>
          <w:tcPr>
            <w:tcW w:w="1098" w:type="pct"/>
            <w:tcBorders>
              <w:bottom w:val="nil"/>
            </w:tcBorders>
          </w:tcPr>
          <w:p w:rsidR="009D1C91" w:rsidRPr="004F68AA" w:rsidRDefault="009D1C91" w:rsidP="003205E5">
            <w:pPr>
              <w:spacing w:after="0" w:line="240" w:lineRule="auto"/>
              <w:jc w:val="center"/>
              <w:rPr>
                <w:rFonts w:ascii="Times New Roman" w:hAnsi="Times New Roman" w:cs="Times New Roman"/>
                <w:sz w:val="24"/>
                <w:szCs w:val="24"/>
              </w:rPr>
            </w:pPr>
          </w:p>
          <w:p w:rsidR="009D1C91" w:rsidRPr="004F68AA" w:rsidRDefault="009D1C91" w:rsidP="003205E5">
            <w:pPr>
              <w:spacing w:after="0" w:line="240" w:lineRule="auto"/>
              <w:jc w:val="center"/>
              <w:rPr>
                <w:rFonts w:ascii="Times New Roman" w:hAnsi="Times New Roman" w:cs="Times New Roman"/>
                <w:sz w:val="24"/>
                <w:szCs w:val="24"/>
              </w:rPr>
            </w:pPr>
          </w:p>
          <w:p w:rsidR="009D1C91" w:rsidRPr="004F68AA" w:rsidRDefault="009D1C91" w:rsidP="003205E5">
            <w:pPr>
              <w:spacing w:after="0" w:line="240" w:lineRule="auto"/>
              <w:jc w:val="center"/>
              <w:rPr>
                <w:rFonts w:ascii="Times New Roman" w:hAnsi="Times New Roman" w:cs="Times New Roman"/>
                <w:sz w:val="24"/>
                <w:szCs w:val="24"/>
              </w:rPr>
            </w:pPr>
          </w:p>
          <w:p w:rsidR="009D1C91" w:rsidRPr="004F68AA" w:rsidRDefault="009D1C91" w:rsidP="003205E5">
            <w:pPr>
              <w:spacing w:after="0" w:line="240" w:lineRule="auto"/>
              <w:jc w:val="center"/>
              <w:rPr>
                <w:rFonts w:ascii="Times New Roman" w:hAnsi="Times New Roman" w:cs="Times New Roman"/>
                <w:sz w:val="24"/>
                <w:szCs w:val="24"/>
              </w:rPr>
            </w:pPr>
          </w:p>
          <w:p w:rsidR="009D1C91" w:rsidRPr="004F68AA" w:rsidRDefault="009D1C91"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300</w:t>
            </w:r>
          </w:p>
        </w:tc>
      </w:tr>
      <w:tr w:rsidR="009D1C91" w:rsidRPr="004F68AA" w:rsidTr="00941A55">
        <w:trPr>
          <w:trHeight w:val="756"/>
        </w:trPr>
        <w:tc>
          <w:tcPr>
            <w:tcW w:w="332" w:type="pct"/>
            <w:vMerge/>
          </w:tcPr>
          <w:p w:rsidR="009D1C91" w:rsidRPr="004F68AA" w:rsidRDefault="009D1C91" w:rsidP="003205E5">
            <w:pPr>
              <w:spacing w:after="0" w:line="240" w:lineRule="auto"/>
              <w:ind w:left="-57" w:right="-57"/>
              <w:jc w:val="center"/>
              <w:rPr>
                <w:rFonts w:ascii="Times New Roman" w:hAnsi="Times New Roman" w:cs="Times New Roman"/>
                <w:sz w:val="24"/>
                <w:szCs w:val="24"/>
              </w:rPr>
            </w:pPr>
          </w:p>
        </w:tc>
        <w:tc>
          <w:tcPr>
            <w:tcW w:w="3194" w:type="pct"/>
            <w:tcBorders>
              <w:top w:val="nil"/>
            </w:tcBorders>
          </w:tcPr>
          <w:p w:rsidR="009D1C91" w:rsidRPr="004F68AA" w:rsidRDefault="009D1C91" w:rsidP="003205E5">
            <w:pPr>
              <w:pStyle w:val="aa"/>
              <w:widowControl w:val="0"/>
              <w:spacing w:before="0" w:beforeAutospacing="0" w:after="0" w:afterAutospacing="0"/>
            </w:pPr>
            <w:r w:rsidRPr="004F68AA">
              <w:t>- для земельных участков с прочими видами разрешенного использования.</w:t>
            </w:r>
          </w:p>
        </w:tc>
        <w:tc>
          <w:tcPr>
            <w:tcW w:w="375" w:type="pct"/>
            <w:vMerge/>
          </w:tcPr>
          <w:p w:rsidR="009D1C91" w:rsidRPr="004F68AA" w:rsidRDefault="009D1C91" w:rsidP="003205E5">
            <w:pPr>
              <w:spacing w:after="0" w:line="240" w:lineRule="auto"/>
              <w:rPr>
                <w:rFonts w:ascii="Times New Roman" w:hAnsi="Times New Roman" w:cs="Times New Roman"/>
                <w:sz w:val="24"/>
                <w:szCs w:val="24"/>
              </w:rPr>
            </w:pPr>
          </w:p>
        </w:tc>
        <w:tc>
          <w:tcPr>
            <w:tcW w:w="1098" w:type="pct"/>
            <w:tcBorders>
              <w:top w:val="nil"/>
            </w:tcBorders>
          </w:tcPr>
          <w:p w:rsidR="009D1C91" w:rsidRPr="004F68AA" w:rsidRDefault="009D1C91"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не устанавливается</w:t>
            </w:r>
          </w:p>
        </w:tc>
      </w:tr>
      <w:tr w:rsidR="00E25E69" w:rsidRPr="004F68AA" w:rsidTr="0054333A">
        <w:trPr>
          <w:trHeight w:val="513"/>
        </w:trPr>
        <w:tc>
          <w:tcPr>
            <w:tcW w:w="332" w:type="pct"/>
          </w:tcPr>
          <w:p w:rsidR="00421081" w:rsidRPr="004F68AA" w:rsidRDefault="00E25E69" w:rsidP="003205E5">
            <w:pPr>
              <w:spacing w:after="0" w:line="240" w:lineRule="auto"/>
              <w:ind w:left="-57" w:right="-57"/>
              <w:jc w:val="center"/>
              <w:rPr>
                <w:rFonts w:ascii="Times New Roman" w:hAnsi="Times New Roman" w:cs="Times New Roman"/>
                <w:sz w:val="24"/>
                <w:szCs w:val="24"/>
              </w:rPr>
            </w:pPr>
            <w:r w:rsidRPr="004F68AA">
              <w:rPr>
                <w:rFonts w:ascii="Times New Roman" w:hAnsi="Times New Roman" w:cs="Times New Roman"/>
                <w:sz w:val="24"/>
                <w:szCs w:val="24"/>
              </w:rPr>
              <w:t>1.2</w:t>
            </w:r>
          </w:p>
        </w:tc>
        <w:tc>
          <w:tcPr>
            <w:tcW w:w="3194" w:type="pct"/>
          </w:tcPr>
          <w:p w:rsidR="00421081" w:rsidRDefault="009D1C91" w:rsidP="003205E5">
            <w:pPr>
              <w:pStyle w:val="aa"/>
              <w:widowControl w:val="0"/>
              <w:spacing w:before="0" w:beforeAutospacing="0" w:after="0" w:afterAutospacing="0"/>
            </w:pPr>
            <w:r w:rsidRPr="004F68AA">
              <w:t>М</w:t>
            </w:r>
            <w:r w:rsidR="00421081" w:rsidRPr="004F68AA">
              <w:t>аксимальная площадь земельного участка</w:t>
            </w:r>
            <w:r w:rsidRPr="004F68AA">
              <w:t xml:space="preserve">: </w:t>
            </w:r>
          </w:p>
          <w:p w:rsidR="0054333A" w:rsidRPr="004F68AA" w:rsidRDefault="0054333A" w:rsidP="003205E5">
            <w:pPr>
              <w:pStyle w:val="aa"/>
              <w:widowControl w:val="0"/>
              <w:spacing w:before="0" w:beforeAutospacing="0" w:after="0" w:afterAutospacing="0"/>
            </w:pPr>
          </w:p>
          <w:p w:rsidR="009D1C91" w:rsidRDefault="009D1C91" w:rsidP="003205E5">
            <w:pPr>
              <w:pStyle w:val="aa"/>
              <w:widowControl w:val="0"/>
              <w:spacing w:before="0" w:beforeAutospacing="0" w:after="0" w:afterAutospacing="0"/>
              <w:rPr>
                <w:color w:val="000000"/>
              </w:rPr>
            </w:pPr>
            <w:r w:rsidRPr="004F68AA">
              <w:t>- для земельных участков с видами разрешенного использования: д</w:t>
            </w:r>
            <w:r w:rsidRPr="004F68AA">
              <w:rPr>
                <w:color w:val="000000"/>
              </w:rPr>
              <w:t xml:space="preserve">ля индивидуального жилищного строительства </w:t>
            </w:r>
            <w:hyperlink r:id="rId20" w:history="1">
              <w:r w:rsidRPr="004F68AA">
                <w:rPr>
                  <w:color w:val="000000"/>
                </w:rPr>
                <w:t>(2.1)</w:t>
              </w:r>
            </w:hyperlink>
            <w:r w:rsidRPr="004F68AA">
              <w:rPr>
                <w:color w:val="000000"/>
              </w:rPr>
              <w:t>;</w:t>
            </w:r>
          </w:p>
          <w:p w:rsidR="0054333A" w:rsidRDefault="0054333A" w:rsidP="003205E5">
            <w:pPr>
              <w:pStyle w:val="aa"/>
              <w:widowControl w:val="0"/>
              <w:spacing w:before="0" w:beforeAutospacing="0" w:after="0" w:afterAutospacing="0"/>
              <w:rPr>
                <w:color w:val="000000"/>
              </w:rPr>
            </w:pPr>
          </w:p>
          <w:p w:rsidR="0054333A" w:rsidRPr="004F68AA" w:rsidRDefault="0054333A" w:rsidP="003205E5">
            <w:pPr>
              <w:pStyle w:val="aa"/>
              <w:widowControl w:val="0"/>
              <w:spacing w:before="0" w:beforeAutospacing="0" w:after="0" w:afterAutospacing="0"/>
              <w:rPr>
                <w:color w:val="000000"/>
              </w:rPr>
            </w:pPr>
            <w:r>
              <w:rPr>
                <w:color w:val="000000"/>
              </w:rPr>
              <w:t xml:space="preserve">- </w:t>
            </w:r>
            <w:r w:rsidRPr="004F68AA">
              <w:t>для земельных участков с видами разрешенного использования:</w:t>
            </w:r>
            <w:r w:rsidR="008A2B47">
              <w:t xml:space="preserve"> </w:t>
            </w:r>
            <w:r w:rsidRPr="004F68AA">
              <w:rPr>
                <w:color w:val="000000"/>
              </w:rPr>
              <w:t>для ведения личного подсобного хозяйства (2.2)</w:t>
            </w:r>
          </w:p>
          <w:p w:rsidR="0054333A" w:rsidRDefault="0054333A" w:rsidP="003205E5">
            <w:pPr>
              <w:pStyle w:val="aa"/>
              <w:widowControl w:val="0"/>
              <w:spacing w:before="0" w:beforeAutospacing="0" w:after="0" w:afterAutospacing="0"/>
              <w:rPr>
                <w:color w:val="000000"/>
              </w:rPr>
            </w:pPr>
          </w:p>
          <w:p w:rsidR="009D1C91" w:rsidRDefault="009D1C91" w:rsidP="003205E5">
            <w:pPr>
              <w:pStyle w:val="aa"/>
              <w:widowControl w:val="0"/>
              <w:spacing w:before="0" w:beforeAutospacing="0" w:after="0" w:afterAutospacing="0"/>
            </w:pPr>
            <w:r w:rsidRPr="004F68AA">
              <w:rPr>
                <w:color w:val="000000"/>
              </w:rPr>
              <w:t xml:space="preserve">- </w:t>
            </w:r>
            <w:r w:rsidRPr="004F68AA">
              <w:t xml:space="preserve">для земельных участков с прочими видами разрешенного использования. </w:t>
            </w:r>
          </w:p>
          <w:p w:rsidR="0054333A" w:rsidRPr="004F68AA" w:rsidRDefault="0054333A" w:rsidP="003205E5">
            <w:pPr>
              <w:pStyle w:val="aa"/>
              <w:widowControl w:val="0"/>
              <w:spacing w:before="0" w:beforeAutospacing="0" w:after="0" w:afterAutospacing="0"/>
            </w:pPr>
          </w:p>
        </w:tc>
        <w:tc>
          <w:tcPr>
            <w:tcW w:w="375" w:type="pct"/>
            <w:vAlign w:val="center"/>
          </w:tcPr>
          <w:p w:rsidR="00421081" w:rsidRPr="004F68AA" w:rsidRDefault="00421081" w:rsidP="0054333A">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lastRenderedPageBreak/>
              <w:t>кв.м.</w:t>
            </w:r>
          </w:p>
        </w:tc>
        <w:tc>
          <w:tcPr>
            <w:tcW w:w="1098" w:type="pct"/>
          </w:tcPr>
          <w:p w:rsidR="009D1C91" w:rsidRPr="004F68AA" w:rsidRDefault="009D1C91" w:rsidP="003205E5">
            <w:pPr>
              <w:spacing w:after="0" w:line="240" w:lineRule="auto"/>
              <w:jc w:val="center"/>
              <w:rPr>
                <w:rFonts w:ascii="Times New Roman" w:hAnsi="Times New Roman" w:cs="Times New Roman"/>
                <w:sz w:val="24"/>
                <w:szCs w:val="24"/>
              </w:rPr>
            </w:pPr>
          </w:p>
          <w:p w:rsidR="0054333A" w:rsidRDefault="0054333A" w:rsidP="003205E5">
            <w:pPr>
              <w:spacing w:after="0" w:line="240" w:lineRule="auto"/>
              <w:jc w:val="center"/>
              <w:rPr>
                <w:rFonts w:ascii="Times New Roman" w:hAnsi="Times New Roman" w:cs="Times New Roman"/>
                <w:sz w:val="24"/>
                <w:szCs w:val="24"/>
              </w:rPr>
            </w:pPr>
          </w:p>
          <w:p w:rsidR="0054333A" w:rsidRDefault="0054333A" w:rsidP="003205E5">
            <w:pPr>
              <w:spacing w:after="0" w:line="240" w:lineRule="auto"/>
              <w:jc w:val="center"/>
              <w:rPr>
                <w:rFonts w:ascii="Times New Roman" w:hAnsi="Times New Roman" w:cs="Times New Roman"/>
                <w:sz w:val="24"/>
                <w:szCs w:val="24"/>
              </w:rPr>
            </w:pPr>
          </w:p>
          <w:p w:rsidR="009D1C91" w:rsidRPr="004F68AA" w:rsidRDefault="00421081"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 xml:space="preserve">1500 </w:t>
            </w:r>
          </w:p>
          <w:p w:rsidR="009D1C91" w:rsidRDefault="009D1C91" w:rsidP="003205E5">
            <w:pPr>
              <w:spacing w:after="0" w:line="240" w:lineRule="auto"/>
              <w:jc w:val="center"/>
              <w:rPr>
                <w:rFonts w:ascii="Times New Roman" w:hAnsi="Times New Roman" w:cs="Times New Roman"/>
                <w:sz w:val="24"/>
                <w:szCs w:val="24"/>
              </w:rPr>
            </w:pPr>
          </w:p>
          <w:p w:rsidR="0054333A" w:rsidRPr="004F68AA" w:rsidRDefault="0054333A" w:rsidP="003205E5">
            <w:pPr>
              <w:spacing w:after="0" w:line="240" w:lineRule="auto"/>
              <w:jc w:val="center"/>
              <w:rPr>
                <w:rFonts w:ascii="Times New Roman" w:hAnsi="Times New Roman" w:cs="Times New Roman"/>
                <w:sz w:val="24"/>
                <w:szCs w:val="24"/>
              </w:rPr>
            </w:pPr>
          </w:p>
          <w:p w:rsidR="0054333A" w:rsidRDefault="00421081"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5000</w:t>
            </w:r>
          </w:p>
          <w:p w:rsidR="0054333A" w:rsidRDefault="0054333A" w:rsidP="003205E5">
            <w:pPr>
              <w:spacing w:after="0" w:line="240" w:lineRule="auto"/>
              <w:jc w:val="center"/>
              <w:rPr>
                <w:rFonts w:ascii="Times New Roman" w:hAnsi="Times New Roman" w:cs="Times New Roman"/>
                <w:sz w:val="24"/>
                <w:szCs w:val="24"/>
              </w:rPr>
            </w:pPr>
          </w:p>
          <w:p w:rsidR="0054333A" w:rsidRDefault="0054333A" w:rsidP="003205E5">
            <w:pPr>
              <w:spacing w:after="0" w:line="240" w:lineRule="auto"/>
              <w:jc w:val="center"/>
              <w:rPr>
                <w:rFonts w:ascii="Times New Roman" w:hAnsi="Times New Roman" w:cs="Times New Roman"/>
                <w:sz w:val="24"/>
                <w:szCs w:val="24"/>
              </w:rPr>
            </w:pPr>
          </w:p>
          <w:p w:rsidR="0054333A" w:rsidRDefault="0054333A" w:rsidP="003205E5">
            <w:pPr>
              <w:spacing w:after="0" w:line="240" w:lineRule="auto"/>
              <w:jc w:val="center"/>
              <w:rPr>
                <w:rFonts w:ascii="Times New Roman" w:hAnsi="Times New Roman" w:cs="Times New Roman"/>
                <w:sz w:val="24"/>
                <w:szCs w:val="24"/>
              </w:rPr>
            </w:pPr>
          </w:p>
          <w:p w:rsidR="00421081" w:rsidRPr="004F68AA" w:rsidRDefault="0054333A"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не устанавливается</w:t>
            </w:r>
          </w:p>
        </w:tc>
      </w:tr>
      <w:tr w:rsidR="00E25E69" w:rsidRPr="004F68AA" w:rsidTr="00941A55">
        <w:tc>
          <w:tcPr>
            <w:tcW w:w="332" w:type="pct"/>
          </w:tcPr>
          <w:p w:rsidR="00E25E69" w:rsidRPr="004F68AA" w:rsidRDefault="00E25E69"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lastRenderedPageBreak/>
              <w:t>2</w:t>
            </w:r>
          </w:p>
        </w:tc>
        <w:tc>
          <w:tcPr>
            <w:tcW w:w="4668" w:type="pct"/>
            <w:gridSpan w:val="3"/>
          </w:tcPr>
          <w:p w:rsidR="00E25E69" w:rsidRPr="004F68AA" w:rsidRDefault="00E25E69"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25E69" w:rsidRPr="004F68AA" w:rsidTr="00941A55">
        <w:tc>
          <w:tcPr>
            <w:tcW w:w="332"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2.1</w:t>
            </w:r>
          </w:p>
        </w:tc>
        <w:tc>
          <w:tcPr>
            <w:tcW w:w="3194" w:type="pct"/>
          </w:tcPr>
          <w:p w:rsidR="00DB585B" w:rsidRPr="004F68AA" w:rsidRDefault="009D1C91"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М</w:t>
            </w:r>
            <w:r w:rsidR="00421081" w:rsidRPr="004F68AA">
              <w:rPr>
                <w:rFonts w:ascii="Times New Roman" w:hAnsi="Times New Roman" w:cs="Times New Roman"/>
                <w:sz w:val="24"/>
                <w:szCs w:val="24"/>
              </w:rPr>
              <w:t>инимальный отступ от красной линии улиц</w:t>
            </w:r>
          </w:p>
        </w:tc>
        <w:tc>
          <w:tcPr>
            <w:tcW w:w="375"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м</w:t>
            </w:r>
          </w:p>
        </w:tc>
        <w:tc>
          <w:tcPr>
            <w:tcW w:w="1098"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5</w:t>
            </w:r>
          </w:p>
          <w:p w:rsidR="009D1C91" w:rsidRPr="004F68AA" w:rsidRDefault="009D1C91"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Допускается размещение жилых домов по красной линии улиц в условиях сложившейся застройки</w:t>
            </w:r>
          </w:p>
        </w:tc>
      </w:tr>
      <w:tr w:rsidR="00E25E69" w:rsidRPr="004F68AA" w:rsidTr="00941A55">
        <w:tc>
          <w:tcPr>
            <w:tcW w:w="332"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2.2</w:t>
            </w:r>
          </w:p>
        </w:tc>
        <w:tc>
          <w:tcPr>
            <w:tcW w:w="3194" w:type="pct"/>
          </w:tcPr>
          <w:p w:rsidR="00DB585B" w:rsidRPr="004F68AA" w:rsidRDefault="009D1C91"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М</w:t>
            </w:r>
            <w:r w:rsidR="00C35679" w:rsidRPr="004F68AA">
              <w:rPr>
                <w:rFonts w:ascii="Times New Roman" w:hAnsi="Times New Roman" w:cs="Times New Roman"/>
                <w:sz w:val="24"/>
                <w:szCs w:val="24"/>
              </w:rPr>
              <w:t xml:space="preserve">инимальный отступ от </w:t>
            </w:r>
            <w:r w:rsidR="00DB585B" w:rsidRPr="004F68AA">
              <w:rPr>
                <w:rFonts w:ascii="Times New Roman" w:hAnsi="Times New Roman" w:cs="Times New Roman"/>
                <w:sz w:val="24"/>
                <w:szCs w:val="24"/>
              </w:rPr>
              <w:t>красной линии проездов</w:t>
            </w:r>
          </w:p>
        </w:tc>
        <w:tc>
          <w:tcPr>
            <w:tcW w:w="375"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м</w:t>
            </w:r>
          </w:p>
        </w:tc>
        <w:tc>
          <w:tcPr>
            <w:tcW w:w="1098"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3</w:t>
            </w:r>
          </w:p>
        </w:tc>
      </w:tr>
      <w:tr w:rsidR="00E25E69" w:rsidRPr="004F68AA" w:rsidTr="00941A55">
        <w:tc>
          <w:tcPr>
            <w:tcW w:w="332"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2.3</w:t>
            </w:r>
          </w:p>
        </w:tc>
        <w:tc>
          <w:tcPr>
            <w:tcW w:w="3194" w:type="pct"/>
          </w:tcPr>
          <w:p w:rsidR="00DB585B" w:rsidRPr="004F68AA" w:rsidRDefault="009D1C91"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М</w:t>
            </w:r>
            <w:r w:rsidR="00C35679" w:rsidRPr="004F68AA">
              <w:rPr>
                <w:rFonts w:ascii="Times New Roman" w:hAnsi="Times New Roman" w:cs="Times New Roman"/>
                <w:sz w:val="24"/>
                <w:szCs w:val="24"/>
              </w:rPr>
              <w:t>инимальный отступ о</w:t>
            </w:r>
            <w:r w:rsidR="00DB585B" w:rsidRPr="004F68AA">
              <w:rPr>
                <w:rFonts w:ascii="Times New Roman" w:hAnsi="Times New Roman" w:cs="Times New Roman"/>
                <w:sz w:val="24"/>
                <w:szCs w:val="24"/>
              </w:rPr>
              <w:t xml:space="preserve"> границы </w:t>
            </w:r>
            <w:r w:rsidRPr="004F68AA">
              <w:rPr>
                <w:rFonts w:ascii="Times New Roman" w:hAnsi="Times New Roman" w:cs="Times New Roman"/>
                <w:sz w:val="24"/>
                <w:szCs w:val="24"/>
              </w:rPr>
              <w:t xml:space="preserve">соседнего </w:t>
            </w:r>
            <w:r w:rsidR="00C35679" w:rsidRPr="004F68AA">
              <w:rPr>
                <w:rFonts w:ascii="Times New Roman" w:hAnsi="Times New Roman" w:cs="Times New Roman"/>
                <w:sz w:val="24"/>
                <w:szCs w:val="24"/>
              </w:rPr>
              <w:t>земельного</w:t>
            </w:r>
            <w:r w:rsidR="00DB585B" w:rsidRPr="004F68AA">
              <w:rPr>
                <w:rFonts w:ascii="Times New Roman" w:hAnsi="Times New Roman" w:cs="Times New Roman"/>
                <w:sz w:val="24"/>
                <w:szCs w:val="24"/>
              </w:rPr>
              <w:t xml:space="preserve"> участка </w:t>
            </w:r>
          </w:p>
        </w:tc>
        <w:tc>
          <w:tcPr>
            <w:tcW w:w="375"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м</w:t>
            </w:r>
          </w:p>
        </w:tc>
        <w:tc>
          <w:tcPr>
            <w:tcW w:w="1098"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3</w:t>
            </w:r>
          </w:p>
        </w:tc>
      </w:tr>
      <w:tr w:rsidR="00E25E69" w:rsidRPr="004F68AA" w:rsidTr="00941A55">
        <w:tc>
          <w:tcPr>
            <w:tcW w:w="332"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2.4</w:t>
            </w:r>
          </w:p>
        </w:tc>
        <w:tc>
          <w:tcPr>
            <w:tcW w:w="3194" w:type="pct"/>
          </w:tcPr>
          <w:p w:rsidR="00DB585B" w:rsidRPr="004F68AA" w:rsidRDefault="009D1C91"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М</w:t>
            </w:r>
            <w:r w:rsidR="00C35679" w:rsidRPr="004F68AA">
              <w:rPr>
                <w:rFonts w:ascii="Times New Roman" w:hAnsi="Times New Roman" w:cs="Times New Roman"/>
                <w:sz w:val="24"/>
                <w:szCs w:val="24"/>
              </w:rPr>
              <w:t xml:space="preserve">инимальный отступ </w:t>
            </w:r>
            <w:r w:rsidR="00DB585B" w:rsidRPr="004F68AA">
              <w:rPr>
                <w:rFonts w:ascii="Times New Roman" w:hAnsi="Times New Roman" w:cs="Times New Roman"/>
                <w:sz w:val="24"/>
                <w:szCs w:val="24"/>
              </w:rPr>
              <w:t>хозяйств</w:t>
            </w:r>
            <w:r w:rsidR="00C35679" w:rsidRPr="004F68AA">
              <w:rPr>
                <w:rFonts w:ascii="Times New Roman" w:hAnsi="Times New Roman" w:cs="Times New Roman"/>
                <w:sz w:val="24"/>
                <w:szCs w:val="24"/>
              </w:rPr>
              <w:t xml:space="preserve">енных построек, гаражей и бань </w:t>
            </w:r>
            <w:r w:rsidR="00DB585B" w:rsidRPr="004F68AA">
              <w:rPr>
                <w:rFonts w:ascii="Times New Roman" w:hAnsi="Times New Roman" w:cs="Times New Roman"/>
                <w:sz w:val="24"/>
                <w:szCs w:val="24"/>
              </w:rPr>
              <w:t>о</w:t>
            </w:r>
            <w:r w:rsidR="00C35679" w:rsidRPr="004F68AA">
              <w:rPr>
                <w:rFonts w:ascii="Times New Roman" w:hAnsi="Times New Roman" w:cs="Times New Roman"/>
                <w:sz w:val="24"/>
                <w:szCs w:val="24"/>
              </w:rPr>
              <w:t>т красных линий улиц и проездов</w:t>
            </w:r>
          </w:p>
        </w:tc>
        <w:tc>
          <w:tcPr>
            <w:tcW w:w="375"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м</w:t>
            </w:r>
          </w:p>
        </w:tc>
        <w:tc>
          <w:tcPr>
            <w:tcW w:w="1098" w:type="pct"/>
          </w:tcPr>
          <w:p w:rsidR="00DB585B" w:rsidRPr="004F68AA" w:rsidRDefault="00DE1A6D" w:rsidP="003205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25E69" w:rsidRPr="004F68AA" w:rsidTr="00941A55">
        <w:tc>
          <w:tcPr>
            <w:tcW w:w="332"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2.5</w:t>
            </w:r>
          </w:p>
        </w:tc>
        <w:tc>
          <w:tcPr>
            <w:tcW w:w="3194" w:type="pct"/>
          </w:tcPr>
          <w:p w:rsidR="00DB585B" w:rsidRPr="004F68AA" w:rsidRDefault="009D1C91"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М</w:t>
            </w:r>
            <w:r w:rsidR="00C35679" w:rsidRPr="004F68AA">
              <w:rPr>
                <w:rFonts w:ascii="Times New Roman" w:hAnsi="Times New Roman" w:cs="Times New Roman"/>
                <w:sz w:val="24"/>
                <w:szCs w:val="24"/>
              </w:rPr>
              <w:t xml:space="preserve">инимальный отступ </w:t>
            </w:r>
            <w:r w:rsidR="00DB585B" w:rsidRPr="004F68AA">
              <w:rPr>
                <w:rFonts w:ascii="Times New Roman" w:hAnsi="Times New Roman" w:cs="Times New Roman"/>
                <w:sz w:val="24"/>
                <w:szCs w:val="24"/>
              </w:rPr>
              <w:t xml:space="preserve">объектов гаражного назначения </w:t>
            </w:r>
            <w:r w:rsidR="00C35679" w:rsidRPr="004F68AA">
              <w:rPr>
                <w:rFonts w:ascii="Times New Roman" w:hAnsi="Times New Roman" w:cs="Times New Roman"/>
                <w:sz w:val="24"/>
                <w:szCs w:val="24"/>
              </w:rPr>
              <w:t>от красных линий улиц и проездов</w:t>
            </w:r>
          </w:p>
        </w:tc>
        <w:tc>
          <w:tcPr>
            <w:tcW w:w="375"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м</w:t>
            </w:r>
          </w:p>
        </w:tc>
        <w:tc>
          <w:tcPr>
            <w:tcW w:w="1098"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3</w:t>
            </w:r>
          </w:p>
        </w:tc>
      </w:tr>
      <w:tr w:rsidR="00E25E69" w:rsidRPr="004F68AA" w:rsidTr="00941A55">
        <w:tc>
          <w:tcPr>
            <w:tcW w:w="332"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2.5</w:t>
            </w:r>
          </w:p>
        </w:tc>
        <w:tc>
          <w:tcPr>
            <w:tcW w:w="3194" w:type="pct"/>
          </w:tcPr>
          <w:p w:rsidR="00DB585B" w:rsidRPr="004F68AA" w:rsidRDefault="009D1C91"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М</w:t>
            </w:r>
            <w:r w:rsidR="00C35679" w:rsidRPr="004F68AA">
              <w:rPr>
                <w:rFonts w:ascii="Times New Roman" w:hAnsi="Times New Roman" w:cs="Times New Roman"/>
                <w:sz w:val="24"/>
                <w:szCs w:val="24"/>
              </w:rPr>
              <w:t xml:space="preserve">инимальный отступ бань, гаражей и других </w:t>
            </w:r>
            <w:r w:rsidR="00DB585B" w:rsidRPr="004F68AA">
              <w:rPr>
                <w:rFonts w:ascii="Times New Roman" w:hAnsi="Times New Roman" w:cs="Times New Roman"/>
                <w:sz w:val="24"/>
                <w:szCs w:val="24"/>
              </w:rPr>
              <w:t xml:space="preserve">построек </w:t>
            </w:r>
            <w:r w:rsidR="00C35679" w:rsidRPr="004F68AA">
              <w:rPr>
                <w:rFonts w:ascii="Times New Roman" w:hAnsi="Times New Roman" w:cs="Times New Roman"/>
                <w:sz w:val="24"/>
                <w:szCs w:val="24"/>
              </w:rPr>
              <w:t>от границы с</w:t>
            </w:r>
            <w:r w:rsidRPr="004F68AA">
              <w:rPr>
                <w:rFonts w:ascii="Times New Roman" w:hAnsi="Times New Roman" w:cs="Times New Roman"/>
                <w:sz w:val="24"/>
                <w:szCs w:val="24"/>
              </w:rPr>
              <w:t>оседнего</w:t>
            </w:r>
            <w:r w:rsidR="00C35679" w:rsidRPr="004F68AA">
              <w:rPr>
                <w:rFonts w:ascii="Times New Roman" w:hAnsi="Times New Roman" w:cs="Times New Roman"/>
                <w:sz w:val="24"/>
                <w:szCs w:val="24"/>
              </w:rPr>
              <w:t xml:space="preserve"> земельного участка</w:t>
            </w:r>
          </w:p>
        </w:tc>
        <w:tc>
          <w:tcPr>
            <w:tcW w:w="375"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м</w:t>
            </w:r>
          </w:p>
        </w:tc>
        <w:tc>
          <w:tcPr>
            <w:tcW w:w="1098" w:type="pct"/>
          </w:tcPr>
          <w:p w:rsidR="00E25E69"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1</w:t>
            </w:r>
          </w:p>
          <w:p w:rsidR="00DB585B" w:rsidRPr="004F68AA" w:rsidRDefault="00E25E69"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r>
      <w:tr w:rsidR="00E25E69" w:rsidRPr="004F68AA" w:rsidTr="00941A55">
        <w:tc>
          <w:tcPr>
            <w:tcW w:w="332"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2.6</w:t>
            </w:r>
          </w:p>
        </w:tc>
        <w:tc>
          <w:tcPr>
            <w:tcW w:w="3194" w:type="pct"/>
          </w:tcPr>
          <w:p w:rsidR="00DB585B" w:rsidRPr="004F68AA" w:rsidRDefault="00DB585B"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375"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м</w:t>
            </w:r>
          </w:p>
        </w:tc>
        <w:tc>
          <w:tcPr>
            <w:tcW w:w="1098" w:type="pct"/>
          </w:tcPr>
          <w:p w:rsidR="00DB585B" w:rsidRPr="004F68AA" w:rsidRDefault="00DB585B"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6</w:t>
            </w:r>
          </w:p>
        </w:tc>
      </w:tr>
      <w:tr w:rsidR="00E25E69" w:rsidRPr="004F68AA" w:rsidTr="00941A55">
        <w:tc>
          <w:tcPr>
            <w:tcW w:w="332" w:type="pct"/>
          </w:tcPr>
          <w:p w:rsidR="00E25E69" w:rsidRPr="004F68AA" w:rsidRDefault="00E25E69"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2.7</w:t>
            </w:r>
          </w:p>
        </w:tc>
        <w:tc>
          <w:tcPr>
            <w:tcW w:w="3194" w:type="pct"/>
            <w:vAlign w:val="center"/>
          </w:tcPr>
          <w:p w:rsidR="00E25E69" w:rsidRPr="004F68AA" w:rsidRDefault="00E25E69" w:rsidP="003205E5">
            <w:pPr>
              <w:spacing w:after="0" w:line="240" w:lineRule="auto"/>
              <w:rPr>
                <w:rFonts w:ascii="Times New Roman" w:hAnsi="Times New Roman" w:cs="Times New Roman"/>
                <w:color w:val="000000"/>
                <w:sz w:val="24"/>
                <w:szCs w:val="24"/>
              </w:rPr>
            </w:pPr>
            <w:r w:rsidRPr="004F68AA">
              <w:rPr>
                <w:rFonts w:ascii="Times New Roman" w:hAnsi="Times New Roman" w:cs="Times New Roman"/>
                <w:sz w:val="24"/>
                <w:szCs w:val="24"/>
              </w:rPr>
              <w:t>Минимальный отступ от мусоросборников, дворовых туалетов, выгребов и помойных ям до границ земельного участка</w:t>
            </w:r>
          </w:p>
        </w:tc>
        <w:tc>
          <w:tcPr>
            <w:tcW w:w="375" w:type="pct"/>
            <w:vAlign w:val="center"/>
          </w:tcPr>
          <w:p w:rsidR="00E25E69" w:rsidRPr="004F68AA" w:rsidRDefault="00E25E69" w:rsidP="003205E5">
            <w:pPr>
              <w:spacing w:after="0" w:line="240" w:lineRule="auto"/>
              <w:jc w:val="center"/>
              <w:rPr>
                <w:rFonts w:ascii="Times New Roman" w:hAnsi="Times New Roman" w:cs="Times New Roman"/>
                <w:color w:val="000000"/>
                <w:sz w:val="24"/>
                <w:szCs w:val="24"/>
              </w:rPr>
            </w:pPr>
            <w:r w:rsidRPr="004F68AA">
              <w:rPr>
                <w:rFonts w:ascii="Times New Roman" w:hAnsi="Times New Roman" w:cs="Times New Roman"/>
                <w:color w:val="000000"/>
                <w:sz w:val="24"/>
                <w:szCs w:val="24"/>
              </w:rPr>
              <w:t>м</w:t>
            </w:r>
          </w:p>
        </w:tc>
        <w:tc>
          <w:tcPr>
            <w:tcW w:w="1098" w:type="pct"/>
            <w:vAlign w:val="center"/>
          </w:tcPr>
          <w:p w:rsidR="00E25E69" w:rsidRPr="004F68AA" w:rsidRDefault="00E25E69" w:rsidP="003205E5">
            <w:pPr>
              <w:spacing w:after="0" w:line="240" w:lineRule="auto"/>
              <w:jc w:val="center"/>
              <w:rPr>
                <w:rFonts w:ascii="Times New Roman" w:hAnsi="Times New Roman" w:cs="Times New Roman"/>
                <w:color w:val="000000"/>
                <w:sz w:val="24"/>
                <w:szCs w:val="24"/>
              </w:rPr>
            </w:pPr>
            <w:r w:rsidRPr="004F68AA">
              <w:rPr>
                <w:rFonts w:ascii="Times New Roman" w:hAnsi="Times New Roman" w:cs="Times New Roman"/>
                <w:color w:val="000000"/>
                <w:sz w:val="24"/>
                <w:szCs w:val="24"/>
              </w:rPr>
              <w:t>4</w:t>
            </w:r>
          </w:p>
        </w:tc>
      </w:tr>
      <w:tr w:rsidR="00E25E69" w:rsidRPr="004F68AA" w:rsidTr="00941A55">
        <w:tc>
          <w:tcPr>
            <w:tcW w:w="332" w:type="pct"/>
          </w:tcPr>
          <w:p w:rsidR="00E25E69" w:rsidRPr="004F68AA" w:rsidRDefault="00E25E69"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 xml:space="preserve">2.8 </w:t>
            </w:r>
          </w:p>
        </w:tc>
        <w:tc>
          <w:tcPr>
            <w:tcW w:w="3194" w:type="pct"/>
            <w:vAlign w:val="center"/>
          </w:tcPr>
          <w:p w:rsidR="00E25E69" w:rsidRPr="004F68AA" w:rsidRDefault="00E25E69"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Минимальный отступ от мусоросборников, дворовых туалетов, выгребов и помойных ям до жилых зданий, детских учреждений, школ, площадок для игр детей и отдыха населения</w:t>
            </w:r>
          </w:p>
        </w:tc>
        <w:tc>
          <w:tcPr>
            <w:tcW w:w="375" w:type="pct"/>
            <w:vAlign w:val="center"/>
          </w:tcPr>
          <w:p w:rsidR="00E25E69" w:rsidRPr="004F68AA" w:rsidRDefault="00E25E69" w:rsidP="003205E5">
            <w:pPr>
              <w:spacing w:after="0" w:line="240" w:lineRule="auto"/>
              <w:jc w:val="center"/>
              <w:rPr>
                <w:rFonts w:ascii="Times New Roman" w:hAnsi="Times New Roman" w:cs="Times New Roman"/>
                <w:color w:val="000000"/>
                <w:sz w:val="24"/>
                <w:szCs w:val="24"/>
              </w:rPr>
            </w:pPr>
            <w:r w:rsidRPr="004F68AA">
              <w:rPr>
                <w:rFonts w:ascii="Times New Roman" w:hAnsi="Times New Roman" w:cs="Times New Roman"/>
                <w:color w:val="000000"/>
                <w:sz w:val="24"/>
                <w:szCs w:val="24"/>
              </w:rPr>
              <w:t>м</w:t>
            </w:r>
          </w:p>
        </w:tc>
        <w:tc>
          <w:tcPr>
            <w:tcW w:w="1098" w:type="pct"/>
            <w:vAlign w:val="center"/>
          </w:tcPr>
          <w:p w:rsidR="00E25E69" w:rsidRPr="004F68AA" w:rsidRDefault="00E25E69" w:rsidP="003205E5">
            <w:pPr>
              <w:spacing w:after="0" w:line="240" w:lineRule="auto"/>
              <w:jc w:val="center"/>
              <w:rPr>
                <w:rFonts w:ascii="Times New Roman" w:hAnsi="Times New Roman" w:cs="Times New Roman"/>
                <w:color w:val="000000"/>
                <w:sz w:val="24"/>
                <w:szCs w:val="24"/>
              </w:rPr>
            </w:pPr>
            <w:r w:rsidRPr="004F68AA">
              <w:rPr>
                <w:rFonts w:ascii="Times New Roman" w:hAnsi="Times New Roman" w:cs="Times New Roman"/>
                <w:color w:val="000000"/>
                <w:sz w:val="24"/>
                <w:szCs w:val="24"/>
              </w:rPr>
              <w:t>8</w:t>
            </w:r>
          </w:p>
        </w:tc>
      </w:tr>
      <w:tr w:rsidR="00941A55" w:rsidRPr="004F68AA" w:rsidTr="00941A55">
        <w:tc>
          <w:tcPr>
            <w:tcW w:w="332" w:type="pct"/>
          </w:tcPr>
          <w:p w:rsidR="00941A55" w:rsidRPr="004F68AA" w:rsidRDefault="00941A55"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2.9</w:t>
            </w:r>
          </w:p>
        </w:tc>
        <w:tc>
          <w:tcPr>
            <w:tcW w:w="3194" w:type="pct"/>
            <w:vAlign w:val="center"/>
          </w:tcPr>
          <w:p w:rsidR="00941A55" w:rsidRPr="004F68AA" w:rsidRDefault="00941A55"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Минимальное расстояние от построек для содержания скота и птицы до соседнего участка</w:t>
            </w:r>
          </w:p>
          <w:p w:rsidR="00941A55" w:rsidRPr="004F68AA" w:rsidRDefault="00941A55" w:rsidP="003205E5">
            <w:pPr>
              <w:spacing w:after="0" w:line="240" w:lineRule="auto"/>
              <w:rPr>
                <w:rFonts w:ascii="Times New Roman" w:hAnsi="Times New Roman" w:cs="Times New Roman"/>
                <w:color w:val="000000"/>
                <w:sz w:val="24"/>
                <w:szCs w:val="24"/>
              </w:rPr>
            </w:pPr>
          </w:p>
        </w:tc>
        <w:tc>
          <w:tcPr>
            <w:tcW w:w="375" w:type="pct"/>
            <w:vAlign w:val="center"/>
          </w:tcPr>
          <w:p w:rsidR="00941A55" w:rsidRPr="004F68AA" w:rsidRDefault="00941A55" w:rsidP="003205E5">
            <w:pPr>
              <w:spacing w:after="0" w:line="240" w:lineRule="auto"/>
              <w:jc w:val="center"/>
              <w:rPr>
                <w:rFonts w:ascii="Times New Roman" w:hAnsi="Times New Roman" w:cs="Times New Roman"/>
                <w:color w:val="000000"/>
                <w:sz w:val="24"/>
                <w:szCs w:val="24"/>
              </w:rPr>
            </w:pPr>
            <w:r w:rsidRPr="004F68AA">
              <w:rPr>
                <w:rFonts w:ascii="Times New Roman" w:hAnsi="Times New Roman" w:cs="Times New Roman"/>
                <w:color w:val="000000"/>
                <w:sz w:val="24"/>
                <w:szCs w:val="24"/>
              </w:rPr>
              <w:t>м</w:t>
            </w:r>
          </w:p>
        </w:tc>
        <w:tc>
          <w:tcPr>
            <w:tcW w:w="1098" w:type="pct"/>
            <w:vAlign w:val="center"/>
          </w:tcPr>
          <w:p w:rsidR="00941A55" w:rsidRPr="004F68AA" w:rsidRDefault="00941A55"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color w:val="000000"/>
                <w:sz w:val="24"/>
                <w:szCs w:val="24"/>
              </w:rPr>
              <w:t>4</w:t>
            </w:r>
          </w:p>
          <w:p w:rsidR="00941A55" w:rsidRPr="004F68AA" w:rsidRDefault="00941A55" w:rsidP="003205E5">
            <w:pPr>
              <w:spacing w:after="0" w:line="240" w:lineRule="auto"/>
              <w:jc w:val="center"/>
              <w:rPr>
                <w:rFonts w:ascii="Times New Roman" w:hAnsi="Times New Roman" w:cs="Times New Roman"/>
                <w:color w:val="000000"/>
                <w:sz w:val="24"/>
                <w:szCs w:val="24"/>
              </w:rPr>
            </w:pPr>
            <w:r w:rsidRPr="004F68AA">
              <w:rPr>
                <w:rFonts w:ascii="Times New Roman" w:hAnsi="Times New Roman" w:cs="Times New Roman"/>
                <w:sz w:val="24"/>
                <w:szCs w:val="24"/>
              </w:rPr>
              <w:t xml:space="preserve">Допускается блокировка хозяйственных построек на смежных земельных </w:t>
            </w:r>
            <w:r w:rsidRPr="004F68AA">
              <w:rPr>
                <w:rFonts w:ascii="Times New Roman" w:hAnsi="Times New Roman" w:cs="Times New Roman"/>
                <w:sz w:val="24"/>
                <w:szCs w:val="24"/>
              </w:rPr>
              <w:lastRenderedPageBreak/>
              <w:t>участках по взаимному согласию домовладельцев с учетом противопожарных требований</w:t>
            </w:r>
          </w:p>
        </w:tc>
      </w:tr>
      <w:tr w:rsidR="00941A55" w:rsidRPr="004F68AA" w:rsidTr="00941A55">
        <w:tc>
          <w:tcPr>
            <w:tcW w:w="332" w:type="pct"/>
          </w:tcPr>
          <w:p w:rsidR="00941A55" w:rsidRPr="004F68AA" w:rsidRDefault="00941A55"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lastRenderedPageBreak/>
              <w:t>2.10</w:t>
            </w:r>
          </w:p>
        </w:tc>
        <w:tc>
          <w:tcPr>
            <w:tcW w:w="3194" w:type="pct"/>
            <w:vAlign w:val="center"/>
          </w:tcPr>
          <w:p w:rsidR="00941A55" w:rsidRDefault="00941A55"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 xml:space="preserve">Минимальное </w:t>
            </w:r>
            <w:r w:rsidR="00DE1A6D" w:rsidRPr="004F68AA">
              <w:rPr>
                <w:rFonts w:ascii="Times New Roman" w:hAnsi="Times New Roman" w:cs="Times New Roman"/>
                <w:sz w:val="24"/>
                <w:szCs w:val="24"/>
              </w:rPr>
              <w:t>расстояние до</w:t>
            </w:r>
            <w:r w:rsidRPr="004F68AA">
              <w:rPr>
                <w:rFonts w:ascii="Times New Roman" w:hAnsi="Times New Roman" w:cs="Times New Roman"/>
                <w:sz w:val="24"/>
                <w:szCs w:val="24"/>
              </w:rPr>
              <w:t xml:space="preserve"> соседнего участка:</w:t>
            </w:r>
          </w:p>
          <w:p w:rsidR="00941A55" w:rsidRPr="004F68AA" w:rsidRDefault="0057358C" w:rsidP="003205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1A55" w:rsidRPr="004F68AA">
              <w:rPr>
                <w:rFonts w:ascii="Times New Roman" w:hAnsi="Times New Roman" w:cs="Times New Roman"/>
                <w:sz w:val="24"/>
                <w:szCs w:val="24"/>
              </w:rPr>
              <w:t>от стволов высокорослых деревьев</w:t>
            </w:r>
          </w:p>
          <w:p w:rsidR="00941A55" w:rsidRPr="004F68AA" w:rsidRDefault="0057358C" w:rsidP="003205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1A55" w:rsidRPr="004F68AA">
              <w:rPr>
                <w:rFonts w:ascii="Times New Roman" w:hAnsi="Times New Roman" w:cs="Times New Roman"/>
                <w:sz w:val="24"/>
                <w:szCs w:val="24"/>
              </w:rPr>
              <w:t>от стволов среднерослых деревьев</w:t>
            </w:r>
          </w:p>
          <w:p w:rsidR="00941A55" w:rsidRPr="004F68AA" w:rsidRDefault="0057358C" w:rsidP="003205E5">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00941A55" w:rsidRPr="004F68AA">
              <w:rPr>
                <w:rFonts w:ascii="Times New Roman" w:hAnsi="Times New Roman" w:cs="Times New Roman"/>
                <w:sz w:val="24"/>
                <w:szCs w:val="24"/>
              </w:rPr>
              <w:t>от кустарника</w:t>
            </w:r>
          </w:p>
        </w:tc>
        <w:tc>
          <w:tcPr>
            <w:tcW w:w="375" w:type="pct"/>
            <w:vAlign w:val="center"/>
          </w:tcPr>
          <w:p w:rsidR="00941A55" w:rsidRPr="004F68AA" w:rsidRDefault="00941A55" w:rsidP="003205E5">
            <w:pPr>
              <w:spacing w:after="0" w:line="240" w:lineRule="auto"/>
              <w:jc w:val="center"/>
              <w:rPr>
                <w:rFonts w:ascii="Times New Roman" w:hAnsi="Times New Roman" w:cs="Times New Roman"/>
                <w:color w:val="000000"/>
                <w:sz w:val="24"/>
                <w:szCs w:val="24"/>
              </w:rPr>
            </w:pPr>
          </w:p>
          <w:p w:rsidR="00941A55" w:rsidRPr="004F68AA" w:rsidRDefault="00941A55" w:rsidP="003205E5">
            <w:pPr>
              <w:spacing w:after="0" w:line="240" w:lineRule="auto"/>
              <w:jc w:val="center"/>
              <w:rPr>
                <w:rFonts w:ascii="Times New Roman" w:hAnsi="Times New Roman" w:cs="Times New Roman"/>
                <w:color w:val="000000"/>
                <w:sz w:val="24"/>
                <w:szCs w:val="24"/>
              </w:rPr>
            </w:pPr>
            <w:r w:rsidRPr="004F68AA">
              <w:rPr>
                <w:rFonts w:ascii="Times New Roman" w:hAnsi="Times New Roman" w:cs="Times New Roman"/>
                <w:color w:val="000000"/>
                <w:sz w:val="24"/>
                <w:szCs w:val="24"/>
              </w:rPr>
              <w:t>м</w:t>
            </w:r>
          </w:p>
          <w:p w:rsidR="00941A55" w:rsidRPr="004F68AA" w:rsidRDefault="00941A55" w:rsidP="003205E5">
            <w:pPr>
              <w:spacing w:after="0" w:line="240" w:lineRule="auto"/>
              <w:jc w:val="center"/>
              <w:rPr>
                <w:rFonts w:ascii="Times New Roman" w:hAnsi="Times New Roman" w:cs="Times New Roman"/>
                <w:color w:val="000000"/>
                <w:sz w:val="24"/>
                <w:szCs w:val="24"/>
              </w:rPr>
            </w:pPr>
            <w:r w:rsidRPr="004F68AA">
              <w:rPr>
                <w:rFonts w:ascii="Times New Roman" w:hAnsi="Times New Roman" w:cs="Times New Roman"/>
                <w:color w:val="000000"/>
                <w:sz w:val="24"/>
                <w:szCs w:val="24"/>
              </w:rPr>
              <w:t>м</w:t>
            </w:r>
          </w:p>
          <w:p w:rsidR="00941A55" w:rsidRPr="004F68AA" w:rsidRDefault="00941A55" w:rsidP="003205E5">
            <w:pPr>
              <w:spacing w:after="0" w:line="240" w:lineRule="auto"/>
              <w:jc w:val="center"/>
              <w:rPr>
                <w:rFonts w:ascii="Times New Roman" w:hAnsi="Times New Roman" w:cs="Times New Roman"/>
                <w:color w:val="000000"/>
                <w:sz w:val="24"/>
                <w:szCs w:val="24"/>
              </w:rPr>
            </w:pPr>
            <w:r w:rsidRPr="004F68AA">
              <w:rPr>
                <w:rFonts w:ascii="Times New Roman" w:hAnsi="Times New Roman" w:cs="Times New Roman"/>
                <w:color w:val="000000"/>
                <w:sz w:val="24"/>
                <w:szCs w:val="24"/>
              </w:rPr>
              <w:t>м</w:t>
            </w:r>
          </w:p>
        </w:tc>
        <w:tc>
          <w:tcPr>
            <w:tcW w:w="1098" w:type="pct"/>
            <w:vAlign w:val="center"/>
          </w:tcPr>
          <w:p w:rsidR="00941A55" w:rsidRDefault="00941A55" w:rsidP="003205E5">
            <w:pPr>
              <w:spacing w:after="0" w:line="240" w:lineRule="auto"/>
              <w:jc w:val="center"/>
              <w:rPr>
                <w:rFonts w:ascii="Times New Roman" w:hAnsi="Times New Roman" w:cs="Times New Roman"/>
                <w:sz w:val="24"/>
                <w:szCs w:val="24"/>
              </w:rPr>
            </w:pPr>
          </w:p>
          <w:p w:rsidR="00941A55" w:rsidRPr="004F68AA" w:rsidRDefault="00122682" w:rsidP="003205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941A55" w:rsidRPr="004F68AA" w:rsidRDefault="00941A55"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2</w:t>
            </w:r>
          </w:p>
          <w:p w:rsidR="00941A55" w:rsidRPr="004F68AA" w:rsidRDefault="00941A55"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1</w:t>
            </w:r>
          </w:p>
        </w:tc>
      </w:tr>
      <w:tr w:rsidR="00941A55" w:rsidRPr="004F68AA" w:rsidTr="00941A55">
        <w:tc>
          <w:tcPr>
            <w:tcW w:w="332" w:type="pct"/>
            <w:tcBorders>
              <w:top w:val="single" w:sz="4" w:space="0" w:color="auto"/>
              <w:left w:val="single" w:sz="4" w:space="0" w:color="auto"/>
              <w:bottom w:val="single" w:sz="4" w:space="0" w:color="auto"/>
              <w:right w:val="single" w:sz="4" w:space="0" w:color="auto"/>
            </w:tcBorders>
          </w:tcPr>
          <w:p w:rsidR="00941A55" w:rsidRPr="004F68AA" w:rsidRDefault="00941A55"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3</w:t>
            </w:r>
          </w:p>
        </w:tc>
        <w:tc>
          <w:tcPr>
            <w:tcW w:w="4668" w:type="pct"/>
            <w:gridSpan w:val="3"/>
            <w:tcBorders>
              <w:top w:val="single" w:sz="4" w:space="0" w:color="auto"/>
              <w:left w:val="single" w:sz="4" w:space="0" w:color="auto"/>
              <w:bottom w:val="single" w:sz="4" w:space="0" w:color="auto"/>
              <w:right w:val="single" w:sz="4" w:space="0" w:color="auto"/>
            </w:tcBorders>
          </w:tcPr>
          <w:p w:rsidR="00941A55" w:rsidRPr="004F68AA" w:rsidRDefault="00941A55"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941A55" w:rsidRPr="004F68AA" w:rsidTr="00941A55">
        <w:trPr>
          <w:trHeight w:val="341"/>
        </w:trPr>
        <w:tc>
          <w:tcPr>
            <w:tcW w:w="332" w:type="pct"/>
            <w:tcBorders>
              <w:top w:val="single" w:sz="4" w:space="0" w:color="auto"/>
              <w:left w:val="single" w:sz="4" w:space="0" w:color="auto"/>
              <w:bottom w:val="single" w:sz="4" w:space="0" w:color="auto"/>
              <w:right w:val="single" w:sz="4" w:space="0" w:color="auto"/>
            </w:tcBorders>
          </w:tcPr>
          <w:p w:rsidR="00941A55" w:rsidRPr="004F68AA" w:rsidRDefault="00941A55"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3.1</w:t>
            </w:r>
          </w:p>
        </w:tc>
        <w:tc>
          <w:tcPr>
            <w:tcW w:w="3194" w:type="pct"/>
            <w:tcBorders>
              <w:top w:val="single" w:sz="4" w:space="0" w:color="auto"/>
              <w:left w:val="single" w:sz="4" w:space="0" w:color="auto"/>
              <w:bottom w:val="single" w:sz="4" w:space="0" w:color="auto"/>
              <w:right w:val="single" w:sz="4" w:space="0" w:color="auto"/>
            </w:tcBorders>
          </w:tcPr>
          <w:p w:rsidR="00941A55" w:rsidRPr="004F68AA" w:rsidRDefault="00941A55"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Предельное количество этажей</w:t>
            </w:r>
          </w:p>
        </w:tc>
        <w:tc>
          <w:tcPr>
            <w:tcW w:w="375" w:type="pct"/>
            <w:tcBorders>
              <w:top w:val="single" w:sz="4" w:space="0" w:color="auto"/>
              <w:left w:val="single" w:sz="4" w:space="0" w:color="auto"/>
              <w:bottom w:val="single" w:sz="4" w:space="0" w:color="auto"/>
              <w:right w:val="single" w:sz="4" w:space="0" w:color="auto"/>
            </w:tcBorders>
          </w:tcPr>
          <w:p w:rsidR="00941A55" w:rsidRPr="004F68AA" w:rsidRDefault="00941A55"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этаж</w:t>
            </w:r>
          </w:p>
        </w:tc>
        <w:tc>
          <w:tcPr>
            <w:tcW w:w="1098" w:type="pct"/>
            <w:tcBorders>
              <w:top w:val="single" w:sz="4" w:space="0" w:color="auto"/>
              <w:left w:val="single" w:sz="4" w:space="0" w:color="auto"/>
              <w:bottom w:val="single" w:sz="4" w:space="0" w:color="auto"/>
              <w:right w:val="single" w:sz="4" w:space="0" w:color="auto"/>
            </w:tcBorders>
          </w:tcPr>
          <w:p w:rsidR="00941A55" w:rsidRPr="004F68AA" w:rsidRDefault="00941A55"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3</w:t>
            </w:r>
          </w:p>
        </w:tc>
      </w:tr>
      <w:tr w:rsidR="00941A55" w:rsidRPr="004F68AA" w:rsidTr="00941A55">
        <w:tc>
          <w:tcPr>
            <w:tcW w:w="332" w:type="pct"/>
            <w:tcBorders>
              <w:top w:val="single" w:sz="4" w:space="0" w:color="auto"/>
              <w:left w:val="single" w:sz="4" w:space="0" w:color="auto"/>
              <w:bottom w:val="single" w:sz="4" w:space="0" w:color="auto"/>
              <w:right w:val="single" w:sz="4" w:space="0" w:color="auto"/>
            </w:tcBorders>
          </w:tcPr>
          <w:p w:rsidR="00941A55" w:rsidRPr="004F68AA" w:rsidRDefault="00941A55"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3.2</w:t>
            </w:r>
          </w:p>
        </w:tc>
        <w:tc>
          <w:tcPr>
            <w:tcW w:w="3194" w:type="pct"/>
            <w:tcBorders>
              <w:top w:val="single" w:sz="4" w:space="0" w:color="auto"/>
              <w:left w:val="single" w:sz="4" w:space="0" w:color="auto"/>
              <w:bottom w:val="single" w:sz="4" w:space="0" w:color="auto"/>
              <w:right w:val="single" w:sz="4" w:space="0" w:color="auto"/>
            </w:tcBorders>
          </w:tcPr>
          <w:p w:rsidR="00941A55" w:rsidRPr="004F68AA" w:rsidRDefault="00941A55"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Предельная высота зданий, строений, сооружений</w:t>
            </w:r>
            <w:r w:rsidR="0057358C">
              <w:rPr>
                <w:rFonts w:ascii="Times New Roman" w:hAnsi="Times New Roman" w:cs="Times New Roman"/>
                <w:sz w:val="24"/>
                <w:szCs w:val="24"/>
              </w:rPr>
              <w:t>:</w:t>
            </w:r>
          </w:p>
          <w:p w:rsidR="00941A55" w:rsidRPr="004F68AA" w:rsidRDefault="00941A55"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 высота зданий, строений, сооружений</w:t>
            </w:r>
          </w:p>
          <w:p w:rsidR="00941A55" w:rsidRPr="004F68AA" w:rsidRDefault="00941A55" w:rsidP="003205E5">
            <w:pPr>
              <w:spacing w:after="0" w:line="240" w:lineRule="auto"/>
              <w:rPr>
                <w:rFonts w:ascii="Times New Roman" w:hAnsi="Times New Roman" w:cs="Times New Roman"/>
                <w:color w:val="000000"/>
                <w:sz w:val="24"/>
                <w:szCs w:val="24"/>
              </w:rPr>
            </w:pPr>
            <w:r w:rsidRPr="004F68AA">
              <w:rPr>
                <w:rFonts w:ascii="Times New Roman" w:hAnsi="Times New Roman" w:cs="Times New Roman"/>
                <w:sz w:val="24"/>
                <w:szCs w:val="24"/>
              </w:rPr>
              <w:t xml:space="preserve">- </w:t>
            </w:r>
            <w:r w:rsidRPr="004F68AA">
              <w:rPr>
                <w:rFonts w:ascii="Times New Roman" w:hAnsi="Times New Roman" w:cs="Times New Roman"/>
                <w:color w:val="000000"/>
                <w:sz w:val="24"/>
                <w:szCs w:val="24"/>
              </w:rPr>
              <w:t>высота вспомогательных строений</w:t>
            </w:r>
          </w:p>
          <w:p w:rsidR="00941A55" w:rsidRPr="004F68AA" w:rsidRDefault="00941A55"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 высота оград земельного участка индивидуальных жилых домов</w:t>
            </w:r>
          </w:p>
        </w:tc>
        <w:tc>
          <w:tcPr>
            <w:tcW w:w="375" w:type="pct"/>
            <w:tcBorders>
              <w:top w:val="single" w:sz="4" w:space="0" w:color="auto"/>
              <w:left w:val="single" w:sz="4" w:space="0" w:color="auto"/>
              <w:bottom w:val="single" w:sz="4" w:space="0" w:color="auto"/>
              <w:right w:val="single" w:sz="4" w:space="0" w:color="auto"/>
            </w:tcBorders>
            <w:vAlign w:val="center"/>
          </w:tcPr>
          <w:p w:rsidR="00941A55" w:rsidRPr="004F68AA" w:rsidRDefault="00941A55"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м</w:t>
            </w:r>
          </w:p>
        </w:tc>
        <w:tc>
          <w:tcPr>
            <w:tcW w:w="1098" w:type="pct"/>
            <w:tcBorders>
              <w:top w:val="single" w:sz="4" w:space="0" w:color="auto"/>
              <w:left w:val="single" w:sz="4" w:space="0" w:color="auto"/>
              <w:bottom w:val="single" w:sz="4" w:space="0" w:color="auto"/>
              <w:right w:val="single" w:sz="4" w:space="0" w:color="auto"/>
            </w:tcBorders>
          </w:tcPr>
          <w:p w:rsidR="00941A55" w:rsidRPr="004F68AA" w:rsidRDefault="00941A55" w:rsidP="003205E5">
            <w:pPr>
              <w:spacing w:after="0" w:line="240" w:lineRule="auto"/>
              <w:jc w:val="center"/>
              <w:rPr>
                <w:rFonts w:ascii="Times New Roman" w:hAnsi="Times New Roman" w:cs="Times New Roman"/>
                <w:sz w:val="24"/>
                <w:szCs w:val="24"/>
              </w:rPr>
            </w:pPr>
          </w:p>
          <w:p w:rsidR="00941A55" w:rsidRPr="004F68AA" w:rsidRDefault="00941A55"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12</w:t>
            </w:r>
          </w:p>
          <w:p w:rsidR="00941A55" w:rsidRPr="004F68AA" w:rsidRDefault="00941A55"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4</w:t>
            </w:r>
          </w:p>
          <w:p w:rsidR="00941A55" w:rsidRPr="004F68AA" w:rsidRDefault="00122682" w:rsidP="001226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941A55" w:rsidRPr="004F68AA">
              <w:rPr>
                <w:rFonts w:ascii="Times New Roman" w:hAnsi="Times New Roman" w:cs="Times New Roman"/>
                <w:sz w:val="24"/>
                <w:szCs w:val="24"/>
              </w:rPr>
              <w:t>,</w:t>
            </w:r>
            <w:r>
              <w:rPr>
                <w:rFonts w:ascii="Times New Roman" w:hAnsi="Times New Roman" w:cs="Times New Roman"/>
                <w:sz w:val="24"/>
                <w:szCs w:val="24"/>
              </w:rPr>
              <w:t>0</w:t>
            </w:r>
          </w:p>
        </w:tc>
      </w:tr>
      <w:tr w:rsidR="00941A55" w:rsidRPr="004F68AA" w:rsidTr="00941A55">
        <w:tc>
          <w:tcPr>
            <w:tcW w:w="332" w:type="pct"/>
            <w:tcBorders>
              <w:top w:val="single" w:sz="4" w:space="0" w:color="auto"/>
              <w:left w:val="single" w:sz="4" w:space="0" w:color="auto"/>
              <w:bottom w:val="single" w:sz="4" w:space="0" w:color="auto"/>
              <w:right w:val="single" w:sz="4" w:space="0" w:color="auto"/>
            </w:tcBorders>
          </w:tcPr>
          <w:p w:rsidR="00941A55" w:rsidRPr="004F68AA" w:rsidRDefault="00941A55"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4</w:t>
            </w:r>
          </w:p>
        </w:tc>
        <w:tc>
          <w:tcPr>
            <w:tcW w:w="3194" w:type="pct"/>
            <w:tcBorders>
              <w:top w:val="single" w:sz="4" w:space="0" w:color="auto"/>
              <w:left w:val="single" w:sz="4" w:space="0" w:color="auto"/>
              <w:bottom w:val="single" w:sz="4" w:space="0" w:color="auto"/>
              <w:right w:val="single" w:sz="4" w:space="0" w:color="auto"/>
            </w:tcBorders>
          </w:tcPr>
          <w:p w:rsidR="00941A55" w:rsidRPr="004F68AA" w:rsidRDefault="00941A55" w:rsidP="003205E5">
            <w:pPr>
              <w:spacing w:after="0" w:line="240" w:lineRule="auto"/>
              <w:rPr>
                <w:rFonts w:ascii="Times New Roman" w:hAnsi="Times New Roman" w:cs="Times New Roman"/>
                <w:sz w:val="24"/>
                <w:szCs w:val="24"/>
              </w:rPr>
            </w:pPr>
            <w:r w:rsidRPr="004F68AA">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5" w:type="pct"/>
            <w:tcBorders>
              <w:top w:val="single" w:sz="4" w:space="0" w:color="auto"/>
              <w:left w:val="single" w:sz="4" w:space="0" w:color="auto"/>
              <w:bottom w:val="single" w:sz="4" w:space="0" w:color="auto"/>
              <w:right w:val="single" w:sz="4" w:space="0" w:color="auto"/>
            </w:tcBorders>
          </w:tcPr>
          <w:p w:rsidR="00941A55" w:rsidRPr="004F68AA" w:rsidRDefault="00941A55"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w:t>
            </w:r>
          </w:p>
        </w:tc>
        <w:tc>
          <w:tcPr>
            <w:tcW w:w="1098" w:type="pct"/>
            <w:tcBorders>
              <w:top w:val="single" w:sz="4" w:space="0" w:color="auto"/>
              <w:left w:val="single" w:sz="4" w:space="0" w:color="auto"/>
              <w:bottom w:val="single" w:sz="4" w:space="0" w:color="auto"/>
              <w:right w:val="single" w:sz="4" w:space="0" w:color="auto"/>
            </w:tcBorders>
          </w:tcPr>
          <w:p w:rsidR="00941A55" w:rsidRPr="004F68AA" w:rsidRDefault="00941A55" w:rsidP="003205E5">
            <w:pPr>
              <w:spacing w:after="0" w:line="240" w:lineRule="auto"/>
              <w:jc w:val="center"/>
              <w:rPr>
                <w:rFonts w:ascii="Times New Roman" w:hAnsi="Times New Roman" w:cs="Times New Roman"/>
                <w:sz w:val="24"/>
                <w:szCs w:val="24"/>
              </w:rPr>
            </w:pPr>
            <w:r w:rsidRPr="004F68AA">
              <w:rPr>
                <w:rFonts w:ascii="Times New Roman" w:hAnsi="Times New Roman" w:cs="Times New Roman"/>
                <w:sz w:val="24"/>
                <w:szCs w:val="24"/>
              </w:rPr>
              <w:t>70</w:t>
            </w:r>
          </w:p>
        </w:tc>
      </w:tr>
    </w:tbl>
    <w:p w:rsidR="00E25E69" w:rsidRPr="004F68AA" w:rsidRDefault="00E25E69" w:rsidP="003205E5">
      <w:pPr>
        <w:pStyle w:val="aa"/>
        <w:spacing w:before="0" w:beforeAutospacing="0" w:after="0" w:afterAutospacing="0"/>
        <w:ind w:firstLine="709"/>
        <w:jc w:val="both"/>
      </w:pPr>
    </w:p>
    <w:p w:rsidR="006A54ED" w:rsidRPr="004F68AA" w:rsidRDefault="00E25E69" w:rsidP="003205E5">
      <w:pPr>
        <w:pStyle w:val="aa"/>
        <w:spacing w:before="0" w:beforeAutospacing="0" w:after="0" w:afterAutospacing="0"/>
        <w:ind w:firstLine="709"/>
        <w:jc w:val="both"/>
        <w:rPr>
          <w:color w:val="000000"/>
        </w:rPr>
      </w:pPr>
      <w:r w:rsidRPr="004F68AA">
        <w:t xml:space="preserve">3. </w:t>
      </w:r>
      <w:r w:rsidR="006A54ED" w:rsidRPr="004F68AA">
        <w:rPr>
          <w:color w:val="000000"/>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w:t>
      </w:r>
      <w:r w:rsidR="0057358C">
        <w:rPr>
          <w:color w:val="000000"/>
        </w:rPr>
        <w:t xml:space="preserve">Российской Федерации. </w:t>
      </w:r>
    </w:p>
    <w:p w:rsidR="000C4CD0" w:rsidRPr="004F68AA" w:rsidRDefault="000C4CD0" w:rsidP="003205E5">
      <w:pPr>
        <w:pStyle w:val="ConsPlusNormal"/>
        <w:ind w:firstLine="540"/>
        <w:jc w:val="both"/>
        <w:outlineLvl w:val="3"/>
        <w:rPr>
          <w:rFonts w:ascii="Times New Roman" w:hAnsi="Times New Roman" w:cs="Times New Roman"/>
          <w:b/>
          <w:i/>
          <w:sz w:val="24"/>
          <w:szCs w:val="24"/>
        </w:rPr>
      </w:pPr>
      <w:bookmarkStart w:id="157" w:name="_Toc339628466"/>
      <w:bookmarkStart w:id="158" w:name="_Toc340570078"/>
      <w:bookmarkStart w:id="159" w:name="_Toc281298524"/>
      <w:bookmarkStart w:id="160" w:name="_Toc451607795"/>
    </w:p>
    <w:p w:rsidR="006A54ED" w:rsidRDefault="00934B78" w:rsidP="00E8352B">
      <w:pPr>
        <w:pStyle w:val="4"/>
      </w:pPr>
      <w:bookmarkStart w:id="161" w:name="_Toc532891933"/>
      <w:bookmarkStart w:id="162" w:name="_Toc532911685"/>
      <w:r w:rsidRPr="004F68AA">
        <w:t>Статья 2</w:t>
      </w:r>
      <w:r w:rsidR="00047626">
        <w:t>6</w:t>
      </w:r>
      <w:r w:rsidR="00FA38BB" w:rsidRPr="004F68AA">
        <w:t>.</w:t>
      </w:r>
      <w:r w:rsidR="00941A55" w:rsidRPr="004F68AA">
        <w:t xml:space="preserve">Градостроительные регламенты </w:t>
      </w:r>
      <w:r w:rsidR="00B10588" w:rsidRPr="004F68AA">
        <w:t>зоны</w:t>
      </w:r>
      <w:r w:rsidR="008A2B47">
        <w:t xml:space="preserve"> </w:t>
      </w:r>
      <w:r w:rsidR="006C5E82" w:rsidRPr="004F68AA">
        <w:t>делового и коммерческого</w:t>
      </w:r>
      <w:r w:rsidR="008A2B47">
        <w:t xml:space="preserve"> </w:t>
      </w:r>
      <w:r w:rsidR="00112E5A" w:rsidRPr="004F68AA">
        <w:t>н</w:t>
      </w:r>
      <w:r w:rsidR="006A54ED" w:rsidRPr="004F68AA">
        <w:t>азначения</w:t>
      </w:r>
      <w:r w:rsidR="008A2B47">
        <w:t xml:space="preserve"> </w:t>
      </w:r>
      <w:r w:rsidR="006A54ED" w:rsidRPr="004F68AA">
        <w:t>(О</w:t>
      </w:r>
      <w:r w:rsidR="006C5E82" w:rsidRPr="004F68AA">
        <w:t>Д</w:t>
      </w:r>
      <w:r w:rsidR="006A54ED" w:rsidRPr="004F68AA">
        <w:t>1)</w:t>
      </w:r>
      <w:bookmarkEnd w:id="157"/>
      <w:bookmarkEnd w:id="158"/>
      <w:bookmarkEnd w:id="159"/>
      <w:bookmarkEnd w:id="160"/>
      <w:bookmarkEnd w:id="161"/>
      <w:bookmarkEnd w:id="162"/>
    </w:p>
    <w:p w:rsidR="006C3661" w:rsidRPr="006C3661" w:rsidRDefault="006C3661" w:rsidP="003205E5">
      <w:pPr>
        <w:spacing w:after="0" w:line="240" w:lineRule="auto"/>
      </w:pPr>
    </w:p>
    <w:p w:rsidR="00F240B5" w:rsidRPr="0057358C" w:rsidRDefault="00F240B5" w:rsidP="005D3E6B">
      <w:pPr>
        <w:pStyle w:val="ConsNonformat"/>
        <w:widowControl/>
        <w:ind w:firstLine="567"/>
        <w:jc w:val="both"/>
        <w:rPr>
          <w:rFonts w:ascii="Times New Roman" w:hAnsi="Times New Roman" w:cs="Times New Roman"/>
          <w:color w:val="000000"/>
          <w:sz w:val="24"/>
          <w:szCs w:val="24"/>
        </w:rPr>
      </w:pPr>
      <w:r w:rsidRPr="004F68AA">
        <w:rPr>
          <w:rFonts w:ascii="Times New Roman" w:hAnsi="Times New Roman" w:cs="Times New Roman"/>
          <w:color w:val="000000"/>
          <w:sz w:val="24"/>
          <w:szCs w:val="24"/>
        </w:rPr>
        <w:t xml:space="preserve">1. </w:t>
      </w:r>
      <w:r w:rsidR="0057358C">
        <w:rPr>
          <w:rFonts w:ascii="Times New Roman" w:hAnsi="Times New Roman" w:cs="Times New Roman"/>
          <w:color w:val="000000"/>
          <w:sz w:val="24"/>
          <w:szCs w:val="24"/>
        </w:rPr>
        <w:t>Перечень в</w:t>
      </w:r>
      <w:r w:rsidR="0057358C" w:rsidRPr="004F68AA">
        <w:rPr>
          <w:rFonts w:ascii="Times New Roman" w:hAnsi="Times New Roman" w:cs="Times New Roman"/>
          <w:color w:val="000000"/>
          <w:sz w:val="24"/>
          <w:szCs w:val="24"/>
        </w:rPr>
        <w:t>ид</w:t>
      </w:r>
      <w:r w:rsidR="0057358C">
        <w:rPr>
          <w:rFonts w:ascii="Times New Roman" w:hAnsi="Times New Roman" w:cs="Times New Roman"/>
          <w:color w:val="000000"/>
          <w:sz w:val="24"/>
          <w:szCs w:val="24"/>
        </w:rPr>
        <w:t>ов</w:t>
      </w:r>
      <w:r w:rsidR="0057358C"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sidR="0057358C">
        <w:rPr>
          <w:rFonts w:ascii="Times New Roman" w:hAnsi="Times New Roman" w:cs="Times New Roman"/>
          <w:color w:val="000000"/>
          <w:sz w:val="24"/>
          <w:szCs w:val="24"/>
        </w:rPr>
        <w:t xml:space="preserve"> для зоны </w:t>
      </w:r>
      <w:r w:rsidR="0057358C" w:rsidRPr="0057358C">
        <w:rPr>
          <w:rFonts w:ascii="Times New Roman" w:hAnsi="Times New Roman" w:cs="Times New Roman"/>
          <w:sz w:val="24"/>
          <w:szCs w:val="24"/>
        </w:rPr>
        <w:t>делового и коммерческого назначения (ОД1)</w:t>
      </w:r>
      <w:r w:rsidRPr="0057358C">
        <w:rPr>
          <w:rFonts w:ascii="Times New Roman" w:hAnsi="Times New Roman" w:cs="Times New Roman"/>
          <w:color w:val="000000"/>
          <w:sz w:val="24"/>
          <w:szCs w:val="24"/>
        </w:rPr>
        <w:t>:</w:t>
      </w:r>
    </w:p>
    <w:p w:rsidR="00934B78" w:rsidRPr="004F68AA" w:rsidRDefault="0057358C" w:rsidP="005D3E6B">
      <w:pPr>
        <w:pStyle w:val="14"/>
        <w:ind w:firstLine="567"/>
        <w:rPr>
          <w:i/>
          <w:sz w:val="24"/>
          <w:szCs w:val="24"/>
        </w:rPr>
      </w:pPr>
      <w:r>
        <w:rPr>
          <w:b/>
          <w:i/>
          <w:sz w:val="24"/>
          <w:szCs w:val="24"/>
        </w:rPr>
        <w:t>1)</w:t>
      </w:r>
      <w:r w:rsidR="008A2B47">
        <w:rPr>
          <w:b/>
          <w:i/>
          <w:sz w:val="24"/>
          <w:szCs w:val="24"/>
        </w:rPr>
        <w:t xml:space="preserve"> </w:t>
      </w:r>
      <w:r w:rsidR="00934B78" w:rsidRPr="004F68AA">
        <w:rPr>
          <w:b/>
          <w:i/>
          <w:sz w:val="24"/>
          <w:szCs w:val="24"/>
        </w:rPr>
        <w:t>Основные виды разрешённого использовани</w:t>
      </w:r>
      <w:r w:rsidR="00934B78" w:rsidRPr="004F68AA">
        <w:rPr>
          <w:i/>
          <w:sz w:val="24"/>
          <w:szCs w:val="24"/>
        </w:rPr>
        <w:t>я:</w:t>
      </w:r>
    </w:p>
    <w:p w:rsidR="00C55D5F" w:rsidRPr="0057358C" w:rsidRDefault="00C55D5F" w:rsidP="005D3E6B">
      <w:pPr>
        <w:pStyle w:val="14"/>
        <w:ind w:left="567"/>
        <w:rPr>
          <w:sz w:val="24"/>
          <w:szCs w:val="24"/>
        </w:rPr>
      </w:pPr>
      <w:r w:rsidRPr="004F68AA">
        <w:rPr>
          <w:sz w:val="24"/>
          <w:szCs w:val="24"/>
        </w:rPr>
        <w:t>- Объекты гаражного назначения (2.7.1)</w:t>
      </w:r>
      <w:r w:rsidR="0057358C">
        <w:rPr>
          <w:sz w:val="24"/>
          <w:szCs w:val="24"/>
        </w:rPr>
        <w:t>;</w:t>
      </w:r>
    </w:p>
    <w:p w:rsidR="00934B78" w:rsidRPr="0057358C" w:rsidRDefault="00934B78" w:rsidP="005D3E6B">
      <w:pPr>
        <w:pStyle w:val="14"/>
        <w:ind w:left="567"/>
        <w:rPr>
          <w:sz w:val="24"/>
          <w:szCs w:val="24"/>
        </w:rPr>
      </w:pPr>
      <w:r w:rsidRPr="004F68AA">
        <w:rPr>
          <w:sz w:val="24"/>
          <w:szCs w:val="24"/>
        </w:rPr>
        <w:t xml:space="preserve">- Коммунальное обслуживание </w:t>
      </w:r>
      <w:hyperlink r:id="rId21" w:history="1">
        <w:r w:rsidRPr="004F68AA">
          <w:rPr>
            <w:sz w:val="24"/>
            <w:szCs w:val="24"/>
          </w:rPr>
          <w:t>(3.1)</w:t>
        </w:r>
      </w:hyperlink>
      <w:r w:rsidR="0057358C">
        <w:rPr>
          <w:sz w:val="24"/>
          <w:szCs w:val="24"/>
        </w:rPr>
        <w:t>;</w:t>
      </w:r>
    </w:p>
    <w:p w:rsidR="00934B78" w:rsidRPr="0057358C" w:rsidRDefault="00934B78" w:rsidP="005D3E6B">
      <w:pPr>
        <w:pStyle w:val="14"/>
        <w:ind w:left="567"/>
        <w:rPr>
          <w:sz w:val="24"/>
          <w:szCs w:val="24"/>
        </w:rPr>
      </w:pPr>
      <w:r w:rsidRPr="004F68AA">
        <w:rPr>
          <w:sz w:val="24"/>
          <w:szCs w:val="24"/>
        </w:rPr>
        <w:t xml:space="preserve">- Социальное обслуживание </w:t>
      </w:r>
      <w:hyperlink r:id="rId22" w:history="1">
        <w:r w:rsidRPr="004F68AA">
          <w:rPr>
            <w:sz w:val="24"/>
            <w:szCs w:val="24"/>
          </w:rPr>
          <w:t>(3.2)</w:t>
        </w:r>
      </w:hyperlink>
      <w:r w:rsidR="0057358C">
        <w:rPr>
          <w:sz w:val="24"/>
          <w:szCs w:val="24"/>
        </w:rPr>
        <w:t>;</w:t>
      </w:r>
    </w:p>
    <w:p w:rsidR="00934B78" w:rsidRPr="0057358C" w:rsidRDefault="00934B78" w:rsidP="005D3E6B">
      <w:pPr>
        <w:pStyle w:val="14"/>
        <w:ind w:left="567"/>
        <w:rPr>
          <w:sz w:val="24"/>
          <w:szCs w:val="24"/>
        </w:rPr>
      </w:pPr>
      <w:r w:rsidRPr="004F68AA">
        <w:rPr>
          <w:sz w:val="24"/>
          <w:szCs w:val="24"/>
        </w:rPr>
        <w:t xml:space="preserve">- Бытовое обслуживание </w:t>
      </w:r>
      <w:hyperlink r:id="rId23" w:history="1">
        <w:r w:rsidRPr="004F68AA">
          <w:rPr>
            <w:sz w:val="24"/>
            <w:szCs w:val="24"/>
          </w:rPr>
          <w:t>(3.3)</w:t>
        </w:r>
      </w:hyperlink>
      <w:r w:rsidR="0057358C">
        <w:rPr>
          <w:sz w:val="24"/>
          <w:szCs w:val="24"/>
        </w:rPr>
        <w:t>;</w:t>
      </w:r>
    </w:p>
    <w:p w:rsidR="005E6FF7" w:rsidRPr="0057358C" w:rsidRDefault="005E6FF7" w:rsidP="005D3E6B">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 xml:space="preserve">- Культурное развитие </w:t>
      </w:r>
      <w:hyperlink r:id="rId24" w:history="1">
        <w:r w:rsidRPr="004F68AA">
          <w:rPr>
            <w:rFonts w:ascii="Times New Roman" w:eastAsia="Times New Roman" w:hAnsi="Times New Roman" w:cs="Times New Roman"/>
            <w:sz w:val="24"/>
            <w:szCs w:val="24"/>
          </w:rPr>
          <w:t>(3.6)</w:t>
        </w:r>
      </w:hyperlink>
      <w:r w:rsidR="0057358C">
        <w:rPr>
          <w:rFonts w:ascii="Times New Roman" w:eastAsia="Times New Roman" w:hAnsi="Times New Roman" w:cs="Times New Roman"/>
          <w:sz w:val="24"/>
          <w:szCs w:val="24"/>
        </w:rPr>
        <w:t>;</w:t>
      </w:r>
    </w:p>
    <w:p w:rsidR="00D248E4" w:rsidRPr="0057358C" w:rsidRDefault="00D248E4" w:rsidP="005D3E6B">
      <w:pPr>
        <w:pStyle w:val="14"/>
        <w:ind w:left="567"/>
        <w:rPr>
          <w:sz w:val="24"/>
          <w:szCs w:val="24"/>
        </w:rPr>
      </w:pPr>
      <w:r w:rsidRPr="004F68AA">
        <w:rPr>
          <w:sz w:val="24"/>
          <w:szCs w:val="24"/>
        </w:rPr>
        <w:t xml:space="preserve">- Религиозное использование </w:t>
      </w:r>
      <w:hyperlink r:id="rId25" w:history="1">
        <w:r w:rsidRPr="004F68AA">
          <w:rPr>
            <w:sz w:val="24"/>
            <w:szCs w:val="24"/>
          </w:rPr>
          <w:t>(3.7)</w:t>
        </w:r>
      </w:hyperlink>
      <w:r w:rsidR="0057358C">
        <w:rPr>
          <w:sz w:val="24"/>
          <w:szCs w:val="24"/>
        </w:rPr>
        <w:t>;</w:t>
      </w:r>
    </w:p>
    <w:p w:rsidR="005E6FF7" w:rsidRDefault="005E6FF7" w:rsidP="005D3E6B">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 xml:space="preserve">- Общественное управление </w:t>
      </w:r>
      <w:hyperlink r:id="rId26" w:history="1">
        <w:r w:rsidRPr="004F68AA">
          <w:rPr>
            <w:rFonts w:ascii="Times New Roman" w:eastAsia="Times New Roman" w:hAnsi="Times New Roman" w:cs="Times New Roman"/>
            <w:sz w:val="24"/>
            <w:szCs w:val="24"/>
          </w:rPr>
          <w:t>(3.8)</w:t>
        </w:r>
      </w:hyperlink>
      <w:r w:rsidR="0057358C">
        <w:rPr>
          <w:rFonts w:ascii="Times New Roman" w:eastAsia="Times New Roman" w:hAnsi="Times New Roman" w:cs="Times New Roman"/>
          <w:sz w:val="24"/>
          <w:szCs w:val="24"/>
        </w:rPr>
        <w:t>;</w:t>
      </w:r>
    </w:p>
    <w:p w:rsidR="008E6599" w:rsidRDefault="008E6599" w:rsidP="005D3E6B">
      <w:pPr>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Объекты торговли (торговые центры, торгово-развлекательные центры (комплексы) (4.2)</w:t>
      </w:r>
    </w:p>
    <w:p w:rsidR="008E6599" w:rsidRPr="0057358C" w:rsidRDefault="008E6599" w:rsidP="005D3E6B">
      <w:pPr>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Выставочно-Ярмарочная деятельность (4.10)</w:t>
      </w:r>
    </w:p>
    <w:p w:rsidR="0055346E" w:rsidRPr="0057358C" w:rsidRDefault="0055346E" w:rsidP="005D3E6B">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 Предпринимательство (4.0)</w:t>
      </w:r>
      <w:r w:rsidR="0057358C">
        <w:rPr>
          <w:rFonts w:ascii="Times New Roman" w:eastAsia="Times New Roman" w:hAnsi="Times New Roman" w:cs="Times New Roman"/>
          <w:sz w:val="24"/>
          <w:szCs w:val="24"/>
        </w:rPr>
        <w:t>;</w:t>
      </w:r>
    </w:p>
    <w:p w:rsidR="005E6FF7" w:rsidRPr="0057358C" w:rsidRDefault="005E6FF7" w:rsidP="005D3E6B">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 xml:space="preserve">- Деловое управление </w:t>
      </w:r>
      <w:hyperlink r:id="rId27" w:history="1">
        <w:r w:rsidRPr="004F68AA">
          <w:rPr>
            <w:rFonts w:ascii="Times New Roman" w:eastAsia="Times New Roman" w:hAnsi="Times New Roman" w:cs="Times New Roman"/>
            <w:sz w:val="24"/>
            <w:szCs w:val="24"/>
          </w:rPr>
          <w:t>(4.1)</w:t>
        </w:r>
      </w:hyperlink>
      <w:r w:rsidR="0057358C">
        <w:rPr>
          <w:rFonts w:ascii="Times New Roman" w:eastAsia="Times New Roman" w:hAnsi="Times New Roman" w:cs="Times New Roman"/>
          <w:sz w:val="24"/>
          <w:szCs w:val="24"/>
        </w:rPr>
        <w:t>;</w:t>
      </w:r>
    </w:p>
    <w:p w:rsidR="005E6FF7" w:rsidRPr="0057358C" w:rsidRDefault="005E6FF7" w:rsidP="005D3E6B">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 xml:space="preserve">- Рынки </w:t>
      </w:r>
      <w:hyperlink r:id="rId28" w:history="1">
        <w:r w:rsidRPr="004F68AA">
          <w:rPr>
            <w:rFonts w:ascii="Times New Roman" w:eastAsia="Times New Roman" w:hAnsi="Times New Roman" w:cs="Times New Roman"/>
            <w:sz w:val="24"/>
            <w:szCs w:val="24"/>
          </w:rPr>
          <w:t>(4.3)</w:t>
        </w:r>
      </w:hyperlink>
      <w:r w:rsidR="0057358C">
        <w:rPr>
          <w:rFonts w:ascii="Times New Roman" w:eastAsia="Times New Roman" w:hAnsi="Times New Roman" w:cs="Times New Roman"/>
          <w:sz w:val="24"/>
          <w:szCs w:val="24"/>
        </w:rPr>
        <w:t>;</w:t>
      </w:r>
    </w:p>
    <w:p w:rsidR="005E6FF7" w:rsidRPr="0057358C" w:rsidRDefault="005E6FF7" w:rsidP="005D3E6B">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 xml:space="preserve">- Магазины </w:t>
      </w:r>
      <w:hyperlink r:id="rId29" w:history="1">
        <w:r w:rsidRPr="004F68AA">
          <w:rPr>
            <w:rFonts w:ascii="Times New Roman" w:eastAsia="Times New Roman" w:hAnsi="Times New Roman" w:cs="Times New Roman"/>
            <w:sz w:val="24"/>
            <w:szCs w:val="24"/>
          </w:rPr>
          <w:t>(4.4)</w:t>
        </w:r>
      </w:hyperlink>
      <w:r w:rsidR="0057358C">
        <w:rPr>
          <w:rFonts w:ascii="Times New Roman" w:eastAsia="Times New Roman" w:hAnsi="Times New Roman" w:cs="Times New Roman"/>
          <w:sz w:val="24"/>
          <w:szCs w:val="24"/>
        </w:rPr>
        <w:t>;</w:t>
      </w:r>
    </w:p>
    <w:p w:rsidR="005E6FF7" w:rsidRPr="0057358C" w:rsidRDefault="005E6FF7" w:rsidP="005D3E6B">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 xml:space="preserve">- Банковская и страховая деятельность </w:t>
      </w:r>
      <w:hyperlink r:id="rId30" w:history="1">
        <w:r w:rsidRPr="004F68AA">
          <w:rPr>
            <w:rFonts w:ascii="Times New Roman" w:eastAsia="Times New Roman" w:hAnsi="Times New Roman" w:cs="Times New Roman"/>
            <w:sz w:val="24"/>
            <w:szCs w:val="24"/>
          </w:rPr>
          <w:t>(4.5)</w:t>
        </w:r>
      </w:hyperlink>
      <w:r w:rsidR="0057358C">
        <w:rPr>
          <w:rFonts w:ascii="Times New Roman" w:eastAsia="Times New Roman" w:hAnsi="Times New Roman" w:cs="Times New Roman"/>
          <w:sz w:val="24"/>
          <w:szCs w:val="24"/>
        </w:rPr>
        <w:t>;</w:t>
      </w:r>
    </w:p>
    <w:p w:rsidR="005E6FF7" w:rsidRPr="0057358C" w:rsidRDefault="005E6FF7" w:rsidP="005D3E6B">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 xml:space="preserve">- Гостиничное обслуживание </w:t>
      </w:r>
      <w:hyperlink r:id="rId31" w:history="1">
        <w:r w:rsidRPr="004F68AA">
          <w:rPr>
            <w:rFonts w:ascii="Times New Roman" w:eastAsia="Times New Roman" w:hAnsi="Times New Roman" w:cs="Times New Roman"/>
            <w:sz w:val="24"/>
            <w:szCs w:val="24"/>
          </w:rPr>
          <w:t>(4.7)</w:t>
        </w:r>
      </w:hyperlink>
      <w:r w:rsidR="0057358C">
        <w:rPr>
          <w:rFonts w:ascii="Times New Roman" w:eastAsia="Times New Roman" w:hAnsi="Times New Roman" w:cs="Times New Roman"/>
          <w:sz w:val="24"/>
          <w:szCs w:val="24"/>
        </w:rPr>
        <w:t>;</w:t>
      </w:r>
    </w:p>
    <w:p w:rsidR="005E6FF7" w:rsidRPr="0057358C" w:rsidRDefault="005E6FF7" w:rsidP="005D3E6B">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 xml:space="preserve">- Развлечения </w:t>
      </w:r>
      <w:hyperlink r:id="rId32" w:history="1">
        <w:r w:rsidRPr="004F68AA">
          <w:rPr>
            <w:rFonts w:ascii="Times New Roman" w:eastAsia="Times New Roman" w:hAnsi="Times New Roman" w:cs="Times New Roman"/>
            <w:sz w:val="24"/>
            <w:szCs w:val="24"/>
          </w:rPr>
          <w:t>(4.8)</w:t>
        </w:r>
      </w:hyperlink>
      <w:r w:rsidR="0057358C">
        <w:rPr>
          <w:rFonts w:ascii="Times New Roman" w:eastAsia="Times New Roman" w:hAnsi="Times New Roman" w:cs="Times New Roman"/>
          <w:sz w:val="24"/>
          <w:szCs w:val="24"/>
        </w:rPr>
        <w:t>;</w:t>
      </w:r>
    </w:p>
    <w:p w:rsidR="005E6FF7" w:rsidRPr="0057358C" w:rsidRDefault="005E6FF7" w:rsidP="005D3E6B">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 xml:space="preserve">- Автомобильный транспорт </w:t>
      </w:r>
      <w:hyperlink r:id="rId33" w:history="1">
        <w:r w:rsidRPr="004F68AA">
          <w:rPr>
            <w:rFonts w:ascii="Times New Roman" w:eastAsia="Times New Roman" w:hAnsi="Times New Roman" w:cs="Times New Roman"/>
            <w:sz w:val="24"/>
            <w:szCs w:val="24"/>
          </w:rPr>
          <w:t>(7.2)</w:t>
        </w:r>
      </w:hyperlink>
      <w:r w:rsidR="0057358C">
        <w:rPr>
          <w:rFonts w:ascii="Times New Roman" w:eastAsia="Times New Roman" w:hAnsi="Times New Roman" w:cs="Times New Roman"/>
          <w:sz w:val="24"/>
          <w:szCs w:val="24"/>
        </w:rPr>
        <w:t>;</w:t>
      </w:r>
    </w:p>
    <w:p w:rsidR="00112E5A" w:rsidRPr="0057358C" w:rsidRDefault="00112E5A" w:rsidP="005D3E6B">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lastRenderedPageBreak/>
        <w:t>- Общественное питание (4.6)</w:t>
      </w:r>
      <w:r w:rsidR="0057358C">
        <w:rPr>
          <w:rFonts w:ascii="Times New Roman" w:eastAsia="Times New Roman" w:hAnsi="Times New Roman" w:cs="Times New Roman"/>
          <w:sz w:val="24"/>
          <w:szCs w:val="24"/>
        </w:rPr>
        <w:t>;</w:t>
      </w:r>
    </w:p>
    <w:p w:rsidR="00C55D5F" w:rsidRPr="0057358C" w:rsidRDefault="00C55D5F" w:rsidP="005D3E6B">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 Объекты придорожного сервиса (4.9.1)</w:t>
      </w:r>
      <w:r w:rsidR="0057358C">
        <w:rPr>
          <w:rFonts w:ascii="Times New Roman" w:eastAsia="Times New Roman" w:hAnsi="Times New Roman" w:cs="Times New Roman"/>
          <w:sz w:val="24"/>
          <w:szCs w:val="24"/>
        </w:rPr>
        <w:t>;</w:t>
      </w:r>
    </w:p>
    <w:p w:rsidR="00ED1EB1" w:rsidRPr="0057358C" w:rsidRDefault="00C55D5F" w:rsidP="005D3E6B">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 Энергетика</w:t>
      </w:r>
      <w:r w:rsidR="00ED1EB1" w:rsidRPr="004F68AA">
        <w:rPr>
          <w:rFonts w:ascii="Times New Roman" w:eastAsia="Times New Roman" w:hAnsi="Times New Roman" w:cs="Times New Roman"/>
          <w:sz w:val="24"/>
          <w:szCs w:val="24"/>
        </w:rPr>
        <w:t>(6.7)</w:t>
      </w:r>
      <w:r w:rsidR="0057358C">
        <w:rPr>
          <w:rFonts w:ascii="Times New Roman" w:eastAsia="Times New Roman" w:hAnsi="Times New Roman" w:cs="Times New Roman"/>
          <w:sz w:val="24"/>
          <w:szCs w:val="24"/>
        </w:rPr>
        <w:t>;</w:t>
      </w:r>
    </w:p>
    <w:p w:rsidR="006C5E82" w:rsidRPr="0057358C" w:rsidRDefault="006C5E82" w:rsidP="005D3E6B">
      <w:pPr>
        <w:pStyle w:val="14"/>
        <w:ind w:left="567"/>
        <w:rPr>
          <w:sz w:val="24"/>
          <w:szCs w:val="24"/>
        </w:rPr>
      </w:pPr>
      <w:r w:rsidRPr="004F68AA">
        <w:rPr>
          <w:sz w:val="24"/>
          <w:szCs w:val="24"/>
        </w:rPr>
        <w:t>- Автомобильный транспорт  (7.2)</w:t>
      </w:r>
      <w:r w:rsidR="0057358C">
        <w:rPr>
          <w:sz w:val="24"/>
          <w:szCs w:val="24"/>
        </w:rPr>
        <w:t>;</w:t>
      </w:r>
    </w:p>
    <w:p w:rsidR="006C5E82" w:rsidRDefault="006C5E82" w:rsidP="005D3E6B">
      <w:pPr>
        <w:pStyle w:val="14"/>
        <w:ind w:left="567"/>
        <w:rPr>
          <w:sz w:val="24"/>
          <w:szCs w:val="24"/>
        </w:rPr>
      </w:pPr>
      <w:r w:rsidRPr="004F68AA">
        <w:rPr>
          <w:sz w:val="24"/>
          <w:szCs w:val="24"/>
        </w:rPr>
        <w:t>- Трубопроводный транспорт  (7.5)</w:t>
      </w:r>
      <w:r w:rsidR="0057358C">
        <w:rPr>
          <w:sz w:val="24"/>
          <w:szCs w:val="24"/>
        </w:rPr>
        <w:t>;</w:t>
      </w:r>
    </w:p>
    <w:p w:rsidR="008E6599" w:rsidRPr="0057358C" w:rsidRDefault="008E6599" w:rsidP="008E6599">
      <w:pPr>
        <w:pStyle w:val="14"/>
        <w:ind w:left="540" w:firstLine="27"/>
        <w:rPr>
          <w:sz w:val="24"/>
          <w:szCs w:val="24"/>
        </w:rPr>
      </w:pPr>
      <w:r w:rsidRPr="004F68AA">
        <w:rPr>
          <w:sz w:val="24"/>
          <w:szCs w:val="24"/>
        </w:rPr>
        <w:t xml:space="preserve">- Ветеринарное обслуживание </w:t>
      </w:r>
      <w:hyperlink r:id="rId34" w:history="1">
        <w:r w:rsidRPr="004F68AA">
          <w:rPr>
            <w:sz w:val="24"/>
            <w:szCs w:val="24"/>
          </w:rPr>
          <w:t>(3.10)</w:t>
        </w:r>
      </w:hyperlink>
      <w:r>
        <w:rPr>
          <w:sz w:val="24"/>
          <w:szCs w:val="24"/>
        </w:rPr>
        <w:t>;</w:t>
      </w:r>
    </w:p>
    <w:p w:rsidR="008E6599" w:rsidRDefault="008E6599" w:rsidP="005D3E6B">
      <w:pPr>
        <w:pStyle w:val="14"/>
        <w:ind w:left="567"/>
        <w:rPr>
          <w:sz w:val="24"/>
          <w:szCs w:val="24"/>
        </w:rPr>
      </w:pPr>
      <w:r w:rsidRPr="004F68AA">
        <w:rPr>
          <w:sz w:val="24"/>
          <w:szCs w:val="24"/>
        </w:rPr>
        <w:t xml:space="preserve">- Обслуживание автотранспорта </w:t>
      </w:r>
      <w:hyperlink r:id="rId35" w:history="1">
        <w:r w:rsidRPr="004F68AA">
          <w:rPr>
            <w:sz w:val="24"/>
            <w:szCs w:val="24"/>
          </w:rPr>
          <w:t>(4.9)</w:t>
        </w:r>
      </w:hyperlink>
      <w:r>
        <w:rPr>
          <w:sz w:val="24"/>
          <w:szCs w:val="24"/>
        </w:rPr>
        <w:t>;</w:t>
      </w:r>
    </w:p>
    <w:p w:rsidR="008E6599" w:rsidRPr="008E6599" w:rsidRDefault="008E6599" w:rsidP="005D3E6B">
      <w:pPr>
        <w:pStyle w:val="14"/>
        <w:ind w:left="567"/>
        <w:rPr>
          <w:sz w:val="24"/>
          <w:szCs w:val="24"/>
        </w:rPr>
      </w:pPr>
      <w:r>
        <w:rPr>
          <w:sz w:val="24"/>
          <w:szCs w:val="24"/>
        </w:rPr>
        <w:t>- Обслуживание жилой застройки (2.7);</w:t>
      </w:r>
    </w:p>
    <w:p w:rsidR="008E6599" w:rsidRDefault="00835CAB" w:rsidP="005D3E6B">
      <w:pPr>
        <w:spacing w:after="0" w:line="240" w:lineRule="auto"/>
        <w:ind w:left="567"/>
        <w:contextualSpacing/>
        <w:rPr>
          <w:rFonts w:ascii="Times New Roman" w:hAnsi="Times New Roman" w:cs="Times New Roman"/>
          <w:sz w:val="24"/>
          <w:szCs w:val="24"/>
        </w:rPr>
      </w:pPr>
      <w:r w:rsidRPr="004F68AA">
        <w:rPr>
          <w:rFonts w:ascii="Times New Roman" w:hAnsi="Times New Roman" w:cs="Times New Roman"/>
          <w:sz w:val="24"/>
          <w:szCs w:val="24"/>
        </w:rPr>
        <w:t>- Земельные участки (территории) общего пользования (12.0)</w:t>
      </w:r>
      <w:r w:rsidR="008E6599">
        <w:rPr>
          <w:rFonts w:ascii="Times New Roman" w:hAnsi="Times New Roman" w:cs="Times New Roman"/>
          <w:sz w:val="24"/>
          <w:szCs w:val="24"/>
        </w:rPr>
        <w:t>;</w:t>
      </w:r>
    </w:p>
    <w:p w:rsidR="00835CAB" w:rsidRPr="008E6599" w:rsidRDefault="008E6599" w:rsidP="008E6599">
      <w:pPr>
        <w:pStyle w:val="14"/>
        <w:ind w:left="540" w:firstLine="27"/>
        <w:rPr>
          <w:sz w:val="24"/>
          <w:szCs w:val="24"/>
        </w:rPr>
      </w:pPr>
      <w:r w:rsidRPr="004F68AA">
        <w:rPr>
          <w:sz w:val="24"/>
          <w:szCs w:val="24"/>
        </w:rPr>
        <w:t xml:space="preserve">- Склады </w:t>
      </w:r>
      <w:hyperlink r:id="rId36" w:history="1">
        <w:r w:rsidRPr="004F68AA">
          <w:rPr>
            <w:sz w:val="24"/>
            <w:szCs w:val="24"/>
          </w:rPr>
          <w:t>(6.9)</w:t>
        </w:r>
      </w:hyperlink>
      <w:r>
        <w:rPr>
          <w:sz w:val="24"/>
          <w:szCs w:val="24"/>
        </w:rPr>
        <w:t>.</w:t>
      </w:r>
    </w:p>
    <w:p w:rsidR="005E6FF7" w:rsidRPr="004F68AA" w:rsidRDefault="0057358C" w:rsidP="003205E5">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5E6FF7" w:rsidRPr="004F68AA">
        <w:rPr>
          <w:rFonts w:ascii="Times New Roman" w:hAnsi="Times New Roman" w:cs="Times New Roman"/>
          <w:b/>
          <w:i/>
          <w:sz w:val="24"/>
          <w:szCs w:val="24"/>
        </w:rPr>
        <w:t>Условн</w:t>
      </w:r>
      <w:r>
        <w:rPr>
          <w:rFonts w:ascii="Times New Roman" w:hAnsi="Times New Roman" w:cs="Times New Roman"/>
          <w:b/>
          <w:i/>
          <w:sz w:val="24"/>
          <w:szCs w:val="24"/>
        </w:rPr>
        <w:t>о разрешенные виды использования:</w:t>
      </w:r>
    </w:p>
    <w:p w:rsidR="00F240B5" w:rsidRPr="004F68AA" w:rsidRDefault="00F240B5" w:rsidP="005D3E6B">
      <w:pPr>
        <w:autoSpaceDE w:val="0"/>
        <w:autoSpaceDN w:val="0"/>
        <w:adjustRightInd w:val="0"/>
        <w:spacing w:after="0" w:line="240" w:lineRule="auto"/>
        <w:ind w:left="540" w:firstLine="27"/>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xml:space="preserve">- Для индивидуального жилищного строительства </w:t>
      </w:r>
      <w:hyperlink r:id="rId37" w:history="1">
        <w:r w:rsidRPr="004F68AA">
          <w:rPr>
            <w:rFonts w:ascii="Times New Roman" w:eastAsia="Times New Roman" w:hAnsi="Times New Roman" w:cs="Times New Roman"/>
            <w:color w:val="000000"/>
            <w:sz w:val="24"/>
            <w:szCs w:val="24"/>
            <w:lang w:eastAsia="ru-RU"/>
          </w:rPr>
          <w:t>(2.1)</w:t>
        </w:r>
      </w:hyperlink>
      <w:r w:rsidR="0057358C">
        <w:rPr>
          <w:rFonts w:ascii="Times New Roman" w:eastAsia="Times New Roman" w:hAnsi="Times New Roman" w:cs="Times New Roman"/>
          <w:color w:val="000000"/>
          <w:sz w:val="24"/>
          <w:szCs w:val="24"/>
          <w:lang w:eastAsia="ru-RU"/>
        </w:rPr>
        <w:t>;</w:t>
      </w:r>
    </w:p>
    <w:p w:rsidR="00F240B5" w:rsidRPr="004F68AA" w:rsidRDefault="00F240B5" w:rsidP="005D3E6B">
      <w:pPr>
        <w:autoSpaceDE w:val="0"/>
        <w:autoSpaceDN w:val="0"/>
        <w:adjustRightInd w:val="0"/>
        <w:spacing w:after="0" w:line="240" w:lineRule="auto"/>
        <w:ind w:left="540" w:firstLine="27"/>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Малоэтажная многоквартирная жилая застройка (2.1.1)</w:t>
      </w:r>
      <w:r w:rsidR="0057358C">
        <w:rPr>
          <w:rFonts w:ascii="Times New Roman" w:eastAsia="Times New Roman" w:hAnsi="Times New Roman" w:cs="Times New Roman"/>
          <w:color w:val="000000"/>
          <w:sz w:val="24"/>
          <w:szCs w:val="24"/>
          <w:lang w:eastAsia="ru-RU"/>
        </w:rPr>
        <w:t>;</w:t>
      </w:r>
    </w:p>
    <w:p w:rsidR="00F240B5" w:rsidRPr="004F68AA" w:rsidRDefault="00F240B5" w:rsidP="005D3E6B">
      <w:pPr>
        <w:autoSpaceDE w:val="0"/>
        <w:autoSpaceDN w:val="0"/>
        <w:adjustRightInd w:val="0"/>
        <w:spacing w:after="0" w:line="240" w:lineRule="auto"/>
        <w:ind w:left="540" w:firstLine="27"/>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Для ведения лич</w:t>
      </w:r>
      <w:r w:rsidR="00C55D5F" w:rsidRPr="004F68AA">
        <w:rPr>
          <w:rFonts w:ascii="Times New Roman" w:eastAsia="Times New Roman" w:hAnsi="Times New Roman" w:cs="Times New Roman"/>
          <w:color w:val="000000"/>
          <w:sz w:val="24"/>
          <w:szCs w:val="24"/>
          <w:lang w:eastAsia="ru-RU"/>
        </w:rPr>
        <w:t>ного подсобного хозяйства (2.2)</w:t>
      </w:r>
      <w:r w:rsidR="0057358C">
        <w:rPr>
          <w:rFonts w:ascii="Times New Roman" w:eastAsia="Times New Roman" w:hAnsi="Times New Roman" w:cs="Times New Roman"/>
          <w:color w:val="000000"/>
          <w:sz w:val="24"/>
          <w:szCs w:val="24"/>
          <w:lang w:eastAsia="ru-RU"/>
        </w:rPr>
        <w:t>;</w:t>
      </w:r>
    </w:p>
    <w:p w:rsidR="005E6FF7" w:rsidRPr="008E6599" w:rsidRDefault="00F240B5" w:rsidP="008E6599">
      <w:pPr>
        <w:autoSpaceDE w:val="0"/>
        <w:autoSpaceDN w:val="0"/>
        <w:adjustRightInd w:val="0"/>
        <w:spacing w:after="0" w:line="240" w:lineRule="auto"/>
        <w:ind w:left="540" w:firstLine="27"/>
        <w:jc w:val="both"/>
        <w:rPr>
          <w:rFonts w:ascii="Times New Roman" w:eastAsia="Times New Roman" w:hAnsi="Times New Roman" w:cs="Times New Roman"/>
          <w:color w:val="000000"/>
          <w:sz w:val="24"/>
          <w:szCs w:val="24"/>
          <w:lang w:eastAsia="ru-RU"/>
        </w:rPr>
      </w:pPr>
      <w:r w:rsidRPr="004F68AA">
        <w:rPr>
          <w:rFonts w:ascii="Times New Roman" w:eastAsia="Times New Roman" w:hAnsi="Times New Roman" w:cs="Times New Roman"/>
          <w:color w:val="000000"/>
          <w:sz w:val="24"/>
          <w:szCs w:val="24"/>
          <w:lang w:eastAsia="ru-RU"/>
        </w:rPr>
        <w:t>- Блокированная жилая застройка (</w:t>
      </w:r>
      <w:r w:rsidR="00863384" w:rsidRPr="004F68AA">
        <w:rPr>
          <w:rFonts w:ascii="Times New Roman" w:eastAsia="Times New Roman" w:hAnsi="Times New Roman" w:cs="Times New Roman"/>
          <w:color w:val="000000"/>
          <w:sz w:val="24"/>
          <w:szCs w:val="24"/>
          <w:lang w:eastAsia="ru-RU"/>
        </w:rPr>
        <w:t>2.</w:t>
      </w:r>
      <w:r w:rsidRPr="004F68AA">
        <w:rPr>
          <w:rFonts w:ascii="Times New Roman" w:eastAsia="Times New Roman" w:hAnsi="Times New Roman" w:cs="Times New Roman"/>
          <w:color w:val="000000"/>
          <w:sz w:val="24"/>
          <w:szCs w:val="24"/>
          <w:lang w:eastAsia="ru-RU"/>
        </w:rPr>
        <w:t>3)</w:t>
      </w:r>
      <w:r w:rsidR="0057358C">
        <w:rPr>
          <w:rFonts w:ascii="Times New Roman" w:eastAsia="Times New Roman" w:hAnsi="Times New Roman" w:cs="Times New Roman"/>
          <w:color w:val="000000"/>
          <w:sz w:val="24"/>
          <w:szCs w:val="24"/>
          <w:lang w:eastAsia="ru-RU"/>
        </w:rPr>
        <w:t>;</w:t>
      </w:r>
    </w:p>
    <w:p w:rsidR="00ED1EB1" w:rsidRPr="0057358C" w:rsidRDefault="00ED1EB1" w:rsidP="005D3E6B">
      <w:pPr>
        <w:pStyle w:val="14"/>
        <w:ind w:left="540" w:firstLine="27"/>
        <w:rPr>
          <w:sz w:val="24"/>
          <w:szCs w:val="24"/>
        </w:rPr>
      </w:pPr>
      <w:r w:rsidRPr="004F68AA">
        <w:rPr>
          <w:sz w:val="24"/>
          <w:szCs w:val="24"/>
        </w:rPr>
        <w:t xml:space="preserve">- Связь </w:t>
      </w:r>
      <w:hyperlink r:id="rId38" w:history="1">
        <w:r w:rsidRPr="004F68AA">
          <w:rPr>
            <w:sz w:val="24"/>
            <w:szCs w:val="24"/>
          </w:rPr>
          <w:t>(6.8)</w:t>
        </w:r>
      </w:hyperlink>
      <w:r w:rsidR="008E6599">
        <w:rPr>
          <w:sz w:val="24"/>
          <w:szCs w:val="24"/>
        </w:rPr>
        <w:t>.</w:t>
      </w:r>
    </w:p>
    <w:p w:rsidR="006A54ED" w:rsidRDefault="00D248E4" w:rsidP="003205E5">
      <w:pPr>
        <w:pStyle w:val="ConsNonformat"/>
        <w:widowControl/>
        <w:ind w:firstLine="709"/>
        <w:jc w:val="both"/>
        <w:rPr>
          <w:rFonts w:ascii="Times New Roman" w:hAnsi="Times New Roman" w:cs="Times New Roman"/>
          <w:sz w:val="24"/>
          <w:szCs w:val="24"/>
        </w:rPr>
      </w:pPr>
      <w:r w:rsidRPr="004F68AA">
        <w:rPr>
          <w:rFonts w:ascii="Times New Roman" w:hAnsi="Times New Roman" w:cs="Times New Roman"/>
          <w:color w:val="000000"/>
          <w:sz w:val="24"/>
          <w:szCs w:val="24"/>
        </w:rPr>
        <w:t xml:space="preserve">2. </w:t>
      </w:r>
      <w:r w:rsidRPr="004F68AA">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8A2B47">
        <w:rPr>
          <w:rFonts w:ascii="Times New Roman" w:hAnsi="Times New Roman" w:cs="Times New Roman"/>
          <w:sz w:val="24"/>
          <w:szCs w:val="24"/>
        </w:rPr>
        <w:t xml:space="preserve"> </w:t>
      </w:r>
      <w:r w:rsidR="0057358C">
        <w:rPr>
          <w:rFonts w:ascii="Times New Roman" w:hAnsi="Times New Roman" w:cs="Times New Roman"/>
          <w:color w:val="000000"/>
          <w:sz w:val="24"/>
          <w:szCs w:val="24"/>
        </w:rPr>
        <w:t xml:space="preserve">для зоны </w:t>
      </w:r>
      <w:r w:rsidR="0057358C" w:rsidRPr="0057358C">
        <w:rPr>
          <w:rFonts w:ascii="Times New Roman" w:hAnsi="Times New Roman" w:cs="Times New Roman"/>
          <w:sz w:val="24"/>
          <w:szCs w:val="24"/>
        </w:rPr>
        <w:t>делового и коммерческого назначения (ОД1)</w:t>
      </w:r>
      <w:r w:rsidR="0057358C">
        <w:rPr>
          <w:rFonts w:ascii="Times New Roman" w:hAnsi="Times New Roman" w:cs="Times New Roman"/>
          <w:sz w:val="24"/>
          <w:szCs w:val="24"/>
        </w:rPr>
        <w:t xml:space="preserve"> не подлежат установлению. </w:t>
      </w:r>
    </w:p>
    <w:p w:rsidR="006A54ED" w:rsidRPr="004F68AA" w:rsidRDefault="006A54ED" w:rsidP="00941A55">
      <w:pPr>
        <w:pStyle w:val="ConsNonformat"/>
        <w:widowControl/>
        <w:ind w:firstLine="709"/>
        <w:jc w:val="both"/>
        <w:rPr>
          <w:rFonts w:ascii="Times New Roman" w:hAnsi="Times New Roman" w:cs="Times New Roman"/>
          <w:color w:val="000000"/>
          <w:sz w:val="24"/>
          <w:szCs w:val="24"/>
        </w:rPr>
      </w:pPr>
      <w:r w:rsidRPr="004F68AA">
        <w:rPr>
          <w:rFonts w:ascii="Times New Roman" w:hAnsi="Times New Roman" w:cs="Times New Roman"/>
          <w:color w:val="000000"/>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w:t>
      </w:r>
      <w:r w:rsidR="0057358C">
        <w:rPr>
          <w:rFonts w:ascii="Times New Roman" w:hAnsi="Times New Roman" w:cs="Times New Roman"/>
          <w:color w:val="000000"/>
          <w:sz w:val="24"/>
          <w:szCs w:val="24"/>
        </w:rPr>
        <w:t>оссийской Федерации</w:t>
      </w:r>
      <w:r w:rsidR="005E6FF7" w:rsidRPr="004F68AA">
        <w:rPr>
          <w:rFonts w:ascii="Times New Roman" w:hAnsi="Times New Roman" w:cs="Times New Roman"/>
          <w:color w:val="000000"/>
          <w:sz w:val="24"/>
          <w:szCs w:val="24"/>
        </w:rPr>
        <w:t>.</w:t>
      </w:r>
    </w:p>
    <w:p w:rsidR="006B1648" w:rsidRPr="004F68AA" w:rsidRDefault="006B1648" w:rsidP="00941A55">
      <w:pPr>
        <w:spacing w:after="0" w:line="240" w:lineRule="auto"/>
        <w:ind w:firstLine="709"/>
        <w:rPr>
          <w:rFonts w:ascii="Times New Roman" w:hAnsi="Times New Roman" w:cs="Times New Roman"/>
          <w:sz w:val="24"/>
          <w:szCs w:val="24"/>
        </w:rPr>
      </w:pPr>
    </w:p>
    <w:p w:rsidR="005E6FF7" w:rsidRPr="004F68AA" w:rsidRDefault="00FD0F79" w:rsidP="00E8352B">
      <w:pPr>
        <w:pStyle w:val="4"/>
        <w:rPr>
          <w:u w:val="single"/>
        </w:rPr>
      </w:pPr>
      <w:bookmarkStart w:id="163" w:name="_Toc532891934"/>
      <w:bookmarkStart w:id="164" w:name="_Toc532911686"/>
      <w:r w:rsidRPr="004F68AA">
        <w:t>Статья 2</w:t>
      </w:r>
      <w:r w:rsidR="00047626">
        <w:t>7</w:t>
      </w:r>
      <w:r w:rsidR="005E6FF7" w:rsidRPr="004F68AA">
        <w:t>. </w:t>
      </w:r>
      <w:r w:rsidR="00D248E4" w:rsidRPr="004F68AA">
        <w:t>Градостроительные регламенты</w:t>
      </w:r>
      <w:r w:rsidR="00B10588" w:rsidRPr="004F68AA">
        <w:t xml:space="preserve"> зоны </w:t>
      </w:r>
      <w:r w:rsidR="00813E6D" w:rsidRPr="004F68AA">
        <w:t>размещения объектов</w:t>
      </w:r>
      <w:r w:rsidR="006C5E82" w:rsidRPr="004F68AA">
        <w:t xml:space="preserve"> общественного,</w:t>
      </w:r>
      <w:r w:rsidR="00813E6D" w:rsidRPr="004F68AA">
        <w:t xml:space="preserve"> социального и коммунально-бытового назначения</w:t>
      </w:r>
      <w:r w:rsidR="005E6FF7" w:rsidRPr="004F68AA">
        <w:t xml:space="preserve"> (О</w:t>
      </w:r>
      <w:r w:rsidR="006C5E82" w:rsidRPr="004F68AA">
        <w:t>Д</w:t>
      </w:r>
      <w:r w:rsidR="005E6FF7" w:rsidRPr="004F68AA">
        <w:t>2)</w:t>
      </w:r>
      <w:bookmarkEnd w:id="163"/>
      <w:bookmarkEnd w:id="164"/>
    </w:p>
    <w:p w:rsidR="000C4CD0" w:rsidRPr="004F68AA" w:rsidRDefault="000C4CD0" w:rsidP="00941A55">
      <w:pPr>
        <w:pStyle w:val="ConsPlusNormal"/>
        <w:ind w:firstLine="540"/>
        <w:jc w:val="both"/>
        <w:outlineLvl w:val="3"/>
        <w:rPr>
          <w:rFonts w:ascii="Times New Roman" w:hAnsi="Times New Roman" w:cs="Times New Roman"/>
          <w:b/>
          <w:i/>
          <w:sz w:val="24"/>
          <w:szCs w:val="24"/>
        </w:rPr>
      </w:pPr>
    </w:p>
    <w:p w:rsidR="00D248E4" w:rsidRPr="004F68AA" w:rsidRDefault="00D248E4" w:rsidP="00D248E4">
      <w:pPr>
        <w:pStyle w:val="ConsNonformat"/>
        <w:widowControl/>
        <w:ind w:firstLine="709"/>
        <w:jc w:val="both"/>
        <w:rPr>
          <w:rFonts w:ascii="Times New Roman" w:hAnsi="Times New Roman" w:cs="Times New Roman"/>
          <w:color w:val="000000"/>
          <w:sz w:val="24"/>
          <w:szCs w:val="24"/>
        </w:rPr>
      </w:pPr>
      <w:r w:rsidRPr="004F68AA">
        <w:rPr>
          <w:rFonts w:ascii="Times New Roman" w:hAnsi="Times New Roman" w:cs="Times New Roman"/>
          <w:color w:val="000000"/>
          <w:sz w:val="24"/>
          <w:szCs w:val="24"/>
        </w:rPr>
        <w:t xml:space="preserve">1. </w:t>
      </w:r>
      <w:r w:rsidR="005D3E6B">
        <w:rPr>
          <w:rFonts w:ascii="Times New Roman" w:hAnsi="Times New Roman" w:cs="Times New Roman"/>
          <w:color w:val="000000"/>
          <w:sz w:val="24"/>
          <w:szCs w:val="24"/>
        </w:rPr>
        <w:t>Перечень в</w:t>
      </w:r>
      <w:r w:rsidR="005D3E6B" w:rsidRPr="004F68AA">
        <w:rPr>
          <w:rFonts w:ascii="Times New Roman" w:hAnsi="Times New Roman" w:cs="Times New Roman"/>
          <w:color w:val="000000"/>
          <w:sz w:val="24"/>
          <w:szCs w:val="24"/>
        </w:rPr>
        <w:t>ид</w:t>
      </w:r>
      <w:r w:rsidR="005D3E6B">
        <w:rPr>
          <w:rFonts w:ascii="Times New Roman" w:hAnsi="Times New Roman" w:cs="Times New Roman"/>
          <w:color w:val="000000"/>
          <w:sz w:val="24"/>
          <w:szCs w:val="24"/>
        </w:rPr>
        <w:t>ов</w:t>
      </w:r>
      <w:r w:rsidR="005D3E6B"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sidR="005D3E6B">
        <w:rPr>
          <w:rFonts w:ascii="Times New Roman" w:hAnsi="Times New Roman" w:cs="Times New Roman"/>
          <w:color w:val="000000"/>
          <w:sz w:val="24"/>
          <w:szCs w:val="24"/>
        </w:rPr>
        <w:t xml:space="preserve"> для зоны размещения объектов общественного, социального и коммунально-бытового назначения (ОД2)</w:t>
      </w:r>
      <w:r w:rsidRPr="004F68AA">
        <w:rPr>
          <w:rFonts w:ascii="Times New Roman" w:hAnsi="Times New Roman" w:cs="Times New Roman"/>
          <w:color w:val="000000"/>
          <w:sz w:val="24"/>
          <w:szCs w:val="24"/>
        </w:rPr>
        <w:t>:</w:t>
      </w:r>
    </w:p>
    <w:p w:rsidR="005E6FF7" w:rsidRPr="004F68AA" w:rsidRDefault="005D3E6B" w:rsidP="00941A55">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005E6FF7" w:rsidRPr="004F68AA">
        <w:rPr>
          <w:rFonts w:ascii="Times New Roman" w:hAnsi="Times New Roman" w:cs="Times New Roman"/>
          <w:b/>
          <w:i/>
          <w:sz w:val="24"/>
          <w:szCs w:val="24"/>
        </w:rPr>
        <w:t>Основные виды разрешённого использования:</w:t>
      </w:r>
    </w:p>
    <w:p w:rsidR="00F25B74" w:rsidRPr="004F68AA" w:rsidRDefault="00F25B74"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Общественное использование объектов капитального строительства (3.0)</w:t>
      </w:r>
      <w:r w:rsidR="005D3E6B">
        <w:rPr>
          <w:rFonts w:ascii="Times New Roman" w:hAnsi="Times New Roman" w:cs="Times New Roman"/>
          <w:sz w:val="24"/>
          <w:szCs w:val="24"/>
        </w:rPr>
        <w:t>;</w:t>
      </w:r>
    </w:p>
    <w:p w:rsidR="006C5E82" w:rsidRPr="004F68AA" w:rsidRDefault="006C5E82"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Коммунальное обслуживание (3.1)</w:t>
      </w:r>
      <w:r w:rsidR="005D3E6B">
        <w:rPr>
          <w:rFonts w:ascii="Times New Roman" w:hAnsi="Times New Roman" w:cs="Times New Roman"/>
          <w:sz w:val="24"/>
          <w:szCs w:val="24"/>
        </w:rPr>
        <w:t>;</w:t>
      </w:r>
    </w:p>
    <w:p w:rsidR="00A45B75" w:rsidRDefault="00A45B75"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Социальное обслуживание (3.2)</w:t>
      </w:r>
      <w:r w:rsidR="005D3E6B">
        <w:rPr>
          <w:rFonts w:ascii="Times New Roman" w:hAnsi="Times New Roman" w:cs="Times New Roman"/>
          <w:sz w:val="24"/>
          <w:szCs w:val="24"/>
        </w:rPr>
        <w:t>;</w:t>
      </w:r>
    </w:p>
    <w:p w:rsidR="006B27EC" w:rsidRPr="004F68AA" w:rsidRDefault="006B27EC" w:rsidP="005D3E6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Обслуживание жилой застройки (2.7);</w:t>
      </w:r>
    </w:p>
    <w:p w:rsidR="0055346E" w:rsidRDefault="0055346E"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b/>
          <w:i/>
          <w:sz w:val="24"/>
          <w:szCs w:val="24"/>
        </w:rPr>
        <w:t xml:space="preserve">- </w:t>
      </w:r>
      <w:r w:rsidRPr="004F68AA">
        <w:rPr>
          <w:rFonts w:ascii="Times New Roman" w:hAnsi="Times New Roman" w:cs="Times New Roman"/>
          <w:sz w:val="24"/>
          <w:szCs w:val="24"/>
        </w:rPr>
        <w:t>Здравоохранение (3.4)</w:t>
      </w:r>
      <w:r w:rsidR="005D3E6B">
        <w:rPr>
          <w:rFonts w:ascii="Times New Roman" w:hAnsi="Times New Roman" w:cs="Times New Roman"/>
          <w:sz w:val="24"/>
          <w:szCs w:val="24"/>
        </w:rPr>
        <w:t>;</w:t>
      </w:r>
    </w:p>
    <w:p w:rsidR="006B27EC" w:rsidRDefault="006B27EC" w:rsidP="005D3E6B">
      <w:pPr>
        <w:spacing w:after="0" w:line="240" w:lineRule="auto"/>
        <w:ind w:left="567"/>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sz w:val="24"/>
          <w:szCs w:val="24"/>
        </w:rPr>
        <w:t xml:space="preserve"> Амбулаторное-поликлиническое обслуживание (3.4.1);</w:t>
      </w:r>
    </w:p>
    <w:p w:rsidR="006B27EC" w:rsidRPr="004F68AA" w:rsidRDefault="006B27EC" w:rsidP="005D3E6B">
      <w:pPr>
        <w:spacing w:after="0" w:line="240" w:lineRule="auto"/>
        <w:ind w:left="567"/>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sz w:val="24"/>
          <w:szCs w:val="24"/>
        </w:rPr>
        <w:t xml:space="preserve"> Стационарное медицинское обслуживание (3.4.2);</w:t>
      </w:r>
    </w:p>
    <w:p w:rsidR="0055346E" w:rsidRPr="004F68AA" w:rsidRDefault="0055346E"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xml:space="preserve">- </w:t>
      </w:r>
      <w:r w:rsidR="006C5E82" w:rsidRPr="004F68AA">
        <w:rPr>
          <w:rFonts w:ascii="Times New Roman" w:hAnsi="Times New Roman" w:cs="Times New Roman"/>
          <w:sz w:val="24"/>
          <w:szCs w:val="24"/>
        </w:rPr>
        <w:t>Б</w:t>
      </w:r>
      <w:r w:rsidR="00C00248" w:rsidRPr="004F68AA">
        <w:rPr>
          <w:rFonts w:ascii="Times New Roman" w:hAnsi="Times New Roman" w:cs="Times New Roman"/>
          <w:sz w:val="24"/>
          <w:szCs w:val="24"/>
        </w:rPr>
        <w:t>ытовое обслуживание</w:t>
      </w:r>
      <w:r w:rsidR="00D53986" w:rsidRPr="004F68AA">
        <w:rPr>
          <w:rFonts w:ascii="Times New Roman" w:hAnsi="Times New Roman" w:cs="Times New Roman"/>
          <w:sz w:val="24"/>
          <w:szCs w:val="24"/>
        </w:rPr>
        <w:t xml:space="preserve"> (</w:t>
      </w:r>
      <w:r w:rsidRPr="004F68AA">
        <w:rPr>
          <w:rFonts w:ascii="Times New Roman" w:hAnsi="Times New Roman" w:cs="Times New Roman"/>
          <w:sz w:val="24"/>
          <w:szCs w:val="24"/>
        </w:rPr>
        <w:t>3.3)</w:t>
      </w:r>
      <w:r w:rsidR="005D3E6B">
        <w:rPr>
          <w:rFonts w:ascii="Times New Roman" w:hAnsi="Times New Roman" w:cs="Times New Roman"/>
          <w:sz w:val="24"/>
          <w:szCs w:val="24"/>
        </w:rPr>
        <w:t>;</w:t>
      </w:r>
    </w:p>
    <w:p w:rsidR="00813E6D" w:rsidRPr="004F68AA" w:rsidRDefault="00813E6D"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Образование и просвещение (3.5)</w:t>
      </w:r>
      <w:r w:rsidR="005D3E6B">
        <w:rPr>
          <w:rFonts w:ascii="Times New Roman" w:hAnsi="Times New Roman" w:cs="Times New Roman"/>
          <w:sz w:val="24"/>
          <w:szCs w:val="24"/>
        </w:rPr>
        <w:t>;</w:t>
      </w:r>
    </w:p>
    <w:p w:rsidR="00813E6D" w:rsidRDefault="00813E6D"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Дошкольное, и среднее начальное общее образование (3.5.1)</w:t>
      </w:r>
      <w:r w:rsidR="005D3E6B">
        <w:rPr>
          <w:rFonts w:ascii="Times New Roman" w:hAnsi="Times New Roman" w:cs="Times New Roman"/>
          <w:sz w:val="24"/>
          <w:szCs w:val="24"/>
        </w:rPr>
        <w:t>;</w:t>
      </w:r>
    </w:p>
    <w:p w:rsidR="006B27EC" w:rsidRPr="004F68AA" w:rsidRDefault="006B27EC" w:rsidP="005D3E6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Среднее и высшее профессиональное образование (3.5.2);</w:t>
      </w:r>
    </w:p>
    <w:p w:rsidR="00813E6D" w:rsidRPr="004F68AA" w:rsidRDefault="00813E6D"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Культурное развитие (3.6)</w:t>
      </w:r>
      <w:r w:rsidR="005D3E6B">
        <w:rPr>
          <w:rFonts w:ascii="Times New Roman" w:hAnsi="Times New Roman" w:cs="Times New Roman"/>
          <w:sz w:val="24"/>
          <w:szCs w:val="24"/>
        </w:rPr>
        <w:t>;</w:t>
      </w:r>
    </w:p>
    <w:p w:rsidR="00813E6D" w:rsidRPr="004F68AA" w:rsidRDefault="00813E6D"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Религиозное использование (3.7)</w:t>
      </w:r>
      <w:r w:rsidR="005D3E6B">
        <w:rPr>
          <w:rFonts w:ascii="Times New Roman" w:hAnsi="Times New Roman" w:cs="Times New Roman"/>
          <w:sz w:val="24"/>
          <w:szCs w:val="24"/>
        </w:rPr>
        <w:t>;</w:t>
      </w:r>
    </w:p>
    <w:p w:rsidR="00813E6D" w:rsidRDefault="00813E6D"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-Общественное управление (3.8)</w:t>
      </w:r>
      <w:r w:rsidR="005D3E6B">
        <w:rPr>
          <w:rFonts w:ascii="Times New Roman" w:hAnsi="Times New Roman" w:cs="Times New Roman"/>
          <w:sz w:val="24"/>
          <w:szCs w:val="24"/>
        </w:rPr>
        <w:t>;</w:t>
      </w:r>
    </w:p>
    <w:p w:rsidR="006B27EC" w:rsidRPr="004F68AA" w:rsidRDefault="006B27EC" w:rsidP="005D3E6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Обеспечение научной деятельности (3.9);</w:t>
      </w:r>
    </w:p>
    <w:p w:rsidR="00B10588" w:rsidRPr="004F68AA" w:rsidRDefault="00B10588"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Ветеринарное обслуживание (3.10)</w:t>
      </w:r>
      <w:r w:rsidR="005D3E6B">
        <w:rPr>
          <w:rFonts w:ascii="Times New Roman" w:hAnsi="Times New Roman" w:cs="Times New Roman"/>
          <w:sz w:val="24"/>
          <w:szCs w:val="24"/>
        </w:rPr>
        <w:t>;</w:t>
      </w:r>
    </w:p>
    <w:p w:rsidR="00B10588" w:rsidRDefault="00B10588"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Амбулаторное ветеринарное обслуживание (3.10.1)</w:t>
      </w:r>
      <w:r w:rsidR="005D3E6B">
        <w:rPr>
          <w:rFonts w:ascii="Times New Roman" w:hAnsi="Times New Roman" w:cs="Times New Roman"/>
          <w:sz w:val="24"/>
          <w:szCs w:val="24"/>
        </w:rPr>
        <w:t>;</w:t>
      </w:r>
    </w:p>
    <w:p w:rsidR="006B27EC" w:rsidRDefault="006B27EC" w:rsidP="005D3E6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Предпринимательство (4.0)</w:t>
      </w:r>
      <w:r w:rsidR="00CF6934">
        <w:rPr>
          <w:rFonts w:ascii="Times New Roman" w:hAnsi="Times New Roman" w:cs="Times New Roman"/>
          <w:sz w:val="24"/>
          <w:szCs w:val="24"/>
        </w:rPr>
        <w:t>;</w:t>
      </w:r>
    </w:p>
    <w:p w:rsidR="006B27EC" w:rsidRPr="0057358C" w:rsidRDefault="006B27EC" w:rsidP="006B27EC">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F68AA">
        <w:rPr>
          <w:rFonts w:ascii="Times New Roman" w:eastAsia="Times New Roman" w:hAnsi="Times New Roman" w:cs="Times New Roman"/>
          <w:sz w:val="24"/>
          <w:szCs w:val="24"/>
        </w:rPr>
        <w:t>- Общественное питание (4.6)</w:t>
      </w:r>
      <w:r>
        <w:rPr>
          <w:rFonts w:ascii="Times New Roman" w:eastAsia="Times New Roman" w:hAnsi="Times New Roman" w:cs="Times New Roman"/>
          <w:sz w:val="24"/>
          <w:szCs w:val="24"/>
        </w:rPr>
        <w:t>;</w:t>
      </w:r>
    </w:p>
    <w:p w:rsidR="006B27EC" w:rsidRPr="004F68AA" w:rsidRDefault="006B27EC" w:rsidP="005D3E6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Охота и рыбалка (5.3);</w:t>
      </w:r>
    </w:p>
    <w:p w:rsidR="006C5E82" w:rsidRDefault="005D3E6B" w:rsidP="005D3E6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w:t>
      </w:r>
      <w:r w:rsidR="006C5E82" w:rsidRPr="004F68AA">
        <w:rPr>
          <w:rFonts w:ascii="Times New Roman" w:hAnsi="Times New Roman" w:cs="Times New Roman"/>
          <w:sz w:val="24"/>
          <w:szCs w:val="24"/>
        </w:rPr>
        <w:t xml:space="preserve"> Обеспечение внутреннего правопорядка (8.</w:t>
      </w:r>
      <w:r w:rsidR="006B27EC">
        <w:rPr>
          <w:rFonts w:ascii="Times New Roman" w:hAnsi="Times New Roman" w:cs="Times New Roman"/>
          <w:sz w:val="24"/>
          <w:szCs w:val="24"/>
        </w:rPr>
        <w:t>3</w:t>
      </w:r>
      <w:r w:rsidR="006C5E82" w:rsidRPr="004F68AA">
        <w:rPr>
          <w:rFonts w:ascii="Times New Roman" w:hAnsi="Times New Roman" w:cs="Times New Roman"/>
          <w:sz w:val="24"/>
          <w:szCs w:val="24"/>
        </w:rPr>
        <w:t>)</w:t>
      </w:r>
      <w:r>
        <w:rPr>
          <w:rFonts w:ascii="Times New Roman" w:hAnsi="Times New Roman" w:cs="Times New Roman"/>
          <w:sz w:val="24"/>
          <w:szCs w:val="24"/>
        </w:rPr>
        <w:t>;</w:t>
      </w:r>
    </w:p>
    <w:p w:rsidR="006B27EC" w:rsidRDefault="006B27EC" w:rsidP="005D3E6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lastRenderedPageBreak/>
        <w:t>-Деятельность по особой охране и изучению природы (9.0);</w:t>
      </w:r>
    </w:p>
    <w:p w:rsidR="006B27EC" w:rsidRDefault="006B27EC" w:rsidP="005D3E6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Историко-культурная деятельность (9.3);</w:t>
      </w:r>
    </w:p>
    <w:p w:rsidR="006B27EC" w:rsidRPr="004F68AA" w:rsidRDefault="006B27EC" w:rsidP="005D3E6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-Транспорт (7.0);</w:t>
      </w:r>
    </w:p>
    <w:p w:rsidR="00073154" w:rsidRPr="004F68AA" w:rsidRDefault="00073154"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xml:space="preserve">- Автомобильный транспорт </w:t>
      </w:r>
      <w:hyperlink r:id="rId39" w:history="1">
        <w:r w:rsidRPr="004F68AA">
          <w:rPr>
            <w:rFonts w:ascii="Times New Roman" w:hAnsi="Times New Roman" w:cs="Times New Roman"/>
            <w:sz w:val="24"/>
            <w:szCs w:val="24"/>
          </w:rPr>
          <w:t>(7.2)</w:t>
        </w:r>
      </w:hyperlink>
      <w:r w:rsidR="005D3E6B">
        <w:rPr>
          <w:rFonts w:ascii="Times New Roman" w:hAnsi="Times New Roman" w:cs="Times New Roman"/>
          <w:sz w:val="24"/>
          <w:szCs w:val="24"/>
        </w:rPr>
        <w:t>;</w:t>
      </w:r>
    </w:p>
    <w:p w:rsidR="00073154" w:rsidRPr="004F68AA" w:rsidRDefault="00A45B75"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xml:space="preserve">- Энергетика </w:t>
      </w:r>
      <w:r w:rsidR="00073154" w:rsidRPr="004F68AA">
        <w:rPr>
          <w:rFonts w:ascii="Times New Roman" w:hAnsi="Times New Roman" w:cs="Times New Roman"/>
          <w:sz w:val="24"/>
          <w:szCs w:val="24"/>
        </w:rPr>
        <w:t>(6.7)</w:t>
      </w:r>
      <w:r w:rsidR="005D3E6B">
        <w:rPr>
          <w:rFonts w:ascii="Times New Roman" w:hAnsi="Times New Roman" w:cs="Times New Roman"/>
          <w:sz w:val="24"/>
          <w:szCs w:val="24"/>
        </w:rPr>
        <w:t>;</w:t>
      </w:r>
    </w:p>
    <w:p w:rsidR="006C5E82" w:rsidRPr="004F68AA" w:rsidRDefault="006C5E82" w:rsidP="005D3E6B">
      <w:pPr>
        <w:spacing w:after="0" w:line="240" w:lineRule="auto"/>
        <w:ind w:left="567"/>
        <w:contextualSpacing/>
        <w:rPr>
          <w:rFonts w:ascii="Times New Roman" w:hAnsi="Times New Roman" w:cs="Times New Roman"/>
          <w:sz w:val="24"/>
          <w:szCs w:val="24"/>
        </w:rPr>
      </w:pPr>
      <w:r w:rsidRPr="004F68AA">
        <w:rPr>
          <w:rFonts w:ascii="Times New Roman" w:hAnsi="Times New Roman" w:cs="Times New Roman"/>
          <w:sz w:val="24"/>
          <w:szCs w:val="24"/>
        </w:rPr>
        <w:t>- Трубопроводный транспорт (7.5)</w:t>
      </w:r>
      <w:r w:rsidR="005D3E6B">
        <w:rPr>
          <w:rFonts w:ascii="Times New Roman" w:hAnsi="Times New Roman" w:cs="Times New Roman"/>
          <w:sz w:val="24"/>
          <w:szCs w:val="24"/>
        </w:rPr>
        <w:t>;</w:t>
      </w:r>
    </w:p>
    <w:p w:rsidR="00536920" w:rsidRDefault="00835CAB" w:rsidP="005D3E6B">
      <w:pPr>
        <w:spacing w:after="0" w:line="240" w:lineRule="auto"/>
        <w:ind w:left="567"/>
        <w:contextualSpacing/>
        <w:rPr>
          <w:rFonts w:ascii="Times New Roman" w:hAnsi="Times New Roman" w:cs="Times New Roman"/>
          <w:sz w:val="24"/>
          <w:szCs w:val="24"/>
        </w:rPr>
      </w:pPr>
      <w:r w:rsidRPr="004F68AA">
        <w:rPr>
          <w:rFonts w:ascii="Times New Roman" w:hAnsi="Times New Roman" w:cs="Times New Roman"/>
          <w:sz w:val="24"/>
          <w:szCs w:val="24"/>
        </w:rPr>
        <w:t>- Земельные участки (территории) общего пол</w:t>
      </w:r>
      <w:r w:rsidR="006B27EC">
        <w:rPr>
          <w:rFonts w:ascii="Times New Roman" w:hAnsi="Times New Roman" w:cs="Times New Roman"/>
          <w:sz w:val="24"/>
          <w:szCs w:val="24"/>
        </w:rPr>
        <w:t>ьзования (12.0);</w:t>
      </w:r>
    </w:p>
    <w:p w:rsidR="006B27EC" w:rsidRPr="004F68AA" w:rsidRDefault="006B27EC" w:rsidP="006B27EC">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Склады (6.9)</w:t>
      </w:r>
      <w:r>
        <w:rPr>
          <w:rFonts w:ascii="Times New Roman" w:hAnsi="Times New Roman" w:cs="Times New Roman"/>
          <w:sz w:val="24"/>
          <w:szCs w:val="24"/>
        </w:rPr>
        <w:t>;</w:t>
      </w:r>
    </w:p>
    <w:p w:rsidR="0055346E" w:rsidRPr="004F68AA" w:rsidRDefault="005D3E6B" w:rsidP="00941A55">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55346E" w:rsidRPr="004F68AA">
        <w:rPr>
          <w:rFonts w:ascii="Times New Roman" w:hAnsi="Times New Roman" w:cs="Times New Roman"/>
          <w:b/>
          <w:i/>
          <w:sz w:val="24"/>
          <w:szCs w:val="24"/>
        </w:rPr>
        <w:t>Условно разрешенные виды использования:</w:t>
      </w:r>
    </w:p>
    <w:p w:rsidR="0055346E" w:rsidRPr="004F68AA" w:rsidRDefault="0055346E"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Магазины (4.4)</w:t>
      </w:r>
      <w:r w:rsidR="005D3E6B">
        <w:rPr>
          <w:rFonts w:ascii="Times New Roman" w:hAnsi="Times New Roman" w:cs="Times New Roman"/>
          <w:sz w:val="24"/>
          <w:szCs w:val="24"/>
        </w:rPr>
        <w:t>;</w:t>
      </w:r>
    </w:p>
    <w:p w:rsidR="0055346E" w:rsidRPr="004F68AA" w:rsidRDefault="0055346E"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Обслуживание автотранспорта (4.9)</w:t>
      </w:r>
      <w:r w:rsidR="005D3E6B">
        <w:rPr>
          <w:rFonts w:ascii="Times New Roman" w:hAnsi="Times New Roman" w:cs="Times New Roman"/>
          <w:sz w:val="24"/>
          <w:szCs w:val="24"/>
        </w:rPr>
        <w:t>;</w:t>
      </w:r>
    </w:p>
    <w:p w:rsidR="0055346E" w:rsidRPr="004F68AA" w:rsidRDefault="005D3E6B" w:rsidP="005D3E6B">
      <w:pPr>
        <w:autoSpaceDE w:val="0"/>
        <w:autoSpaceDN w:val="0"/>
        <w:adjustRightInd w:val="0"/>
        <w:spacing w:after="0" w:line="240" w:lineRule="auto"/>
        <w:ind w:left="567"/>
        <w:jc w:val="both"/>
        <w:rPr>
          <w:rFonts w:ascii="Times New Roman" w:hAnsi="Times New Roman" w:cs="Times New Roman"/>
          <w:b/>
          <w:i/>
          <w:sz w:val="24"/>
          <w:szCs w:val="24"/>
        </w:rPr>
      </w:pPr>
      <w:r>
        <w:rPr>
          <w:rFonts w:ascii="Times New Roman" w:hAnsi="Times New Roman" w:cs="Times New Roman"/>
          <w:b/>
          <w:i/>
          <w:sz w:val="24"/>
          <w:szCs w:val="24"/>
        </w:rPr>
        <w:t>3)</w:t>
      </w:r>
      <w:r w:rsidR="0055346E" w:rsidRPr="004F68AA">
        <w:rPr>
          <w:rFonts w:ascii="Times New Roman" w:hAnsi="Times New Roman" w:cs="Times New Roman"/>
          <w:b/>
          <w:i/>
          <w:sz w:val="24"/>
          <w:szCs w:val="24"/>
        </w:rPr>
        <w:t>Вспомогательные виды разрешенного использования:</w:t>
      </w:r>
    </w:p>
    <w:p w:rsidR="00073154" w:rsidRPr="004F68AA" w:rsidRDefault="00073154"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Объекты гаражного назначения (2.7.1)</w:t>
      </w:r>
      <w:r w:rsidR="005D3E6B">
        <w:rPr>
          <w:rFonts w:ascii="Times New Roman" w:hAnsi="Times New Roman" w:cs="Times New Roman"/>
          <w:sz w:val="24"/>
          <w:szCs w:val="24"/>
        </w:rPr>
        <w:t>;</w:t>
      </w:r>
    </w:p>
    <w:p w:rsidR="0055346E" w:rsidRPr="004F68AA" w:rsidRDefault="0055346E" w:rsidP="005D3E6B">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Общественное питание (4.7)</w:t>
      </w:r>
      <w:r w:rsidR="005D3E6B">
        <w:rPr>
          <w:rFonts w:ascii="Times New Roman" w:hAnsi="Times New Roman" w:cs="Times New Roman"/>
          <w:sz w:val="24"/>
          <w:szCs w:val="24"/>
        </w:rPr>
        <w:t>;</w:t>
      </w:r>
    </w:p>
    <w:p w:rsidR="00A82772" w:rsidRDefault="00835CAB" w:rsidP="005D3E6B">
      <w:pPr>
        <w:spacing w:after="0" w:line="240" w:lineRule="auto"/>
        <w:ind w:left="567"/>
        <w:contextualSpacing/>
        <w:rPr>
          <w:rFonts w:ascii="Times New Roman" w:hAnsi="Times New Roman" w:cs="Times New Roman"/>
          <w:sz w:val="24"/>
          <w:szCs w:val="24"/>
        </w:rPr>
      </w:pPr>
      <w:r w:rsidRPr="004F68AA">
        <w:rPr>
          <w:rFonts w:ascii="Times New Roman" w:hAnsi="Times New Roman" w:cs="Times New Roman"/>
          <w:sz w:val="24"/>
          <w:szCs w:val="24"/>
        </w:rPr>
        <w:t>- Спорт (5.1)</w:t>
      </w:r>
      <w:r w:rsidR="00F90DFA">
        <w:rPr>
          <w:rFonts w:ascii="Times New Roman" w:hAnsi="Times New Roman" w:cs="Times New Roman"/>
          <w:sz w:val="24"/>
          <w:szCs w:val="24"/>
        </w:rPr>
        <w:t>;</w:t>
      </w:r>
    </w:p>
    <w:p w:rsidR="00F90DFA" w:rsidRPr="004F68AA" w:rsidRDefault="00F90DFA" w:rsidP="00F90DFA">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Энергетика (6.7)</w:t>
      </w:r>
      <w:r>
        <w:rPr>
          <w:rFonts w:ascii="Times New Roman" w:hAnsi="Times New Roman" w:cs="Times New Roman"/>
          <w:sz w:val="24"/>
          <w:szCs w:val="24"/>
        </w:rPr>
        <w:t>;</w:t>
      </w:r>
    </w:p>
    <w:p w:rsidR="00F90DFA" w:rsidRDefault="00F90DFA" w:rsidP="00F90DFA">
      <w:pPr>
        <w:autoSpaceDE w:val="0"/>
        <w:autoSpaceDN w:val="0"/>
        <w:adjustRightInd w:val="0"/>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xml:space="preserve">- Связь </w:t>
      </w:r>
      <w:hyperlink r:id="rId40" w:history="1">
        <w:r w:rsidRPr="004F68AA">
          <w:rPr>
            <w:rFonts w:ascii="Times New Roman" w:hAnsi="Times New Roman" w:cs="Times New Roman"/>
            <w:sz w:val="24"/>
            <w:szCs w:val="24"/>
          </w:rPr>
          <w:t>(6.8)</w:t>
        </w:r>
      </w:hyperlink>
      <w:r>
        <w:rPr>
          <w:rFonts w:ascii="Times New Roman" w:hAnsi="Times New Roman" w:cs="Times New Roman"/>
          <w:sz w:val="24"/>
          <w:szCs w:val="24"/>
        </w:rPr>
        <w:t>.</w:t>
      </w:r>
    </w:p>
    <w:p w:rsidR="00F90DFA" w:rsidRPr="004F68AA" w:rsidRDefault="00F90DFA" w:rsidP="00F90DFA">
      <w:pPr>
        <w:autoSpaceDE w:val="0"/>
        <w:autoSpaceDN w:val="0"/>
        <w:adjustRightInd w:val="0"/>
        <w:spacing w:after="0" w:line="240" w:lineRule="auto"/>
        <w:ind w:left="567"/>
        <w:rPr>
          <w:rFonts w:ascii="Times New Roman" w:hAnsi="Times New Roman" w:cs="Times New Roman"/>
          <w:sz w:val="24"/>
          <w:szCs w:val="24"/>
        </w:rPr>
      </w:pPr>
    </w:p>
    <w:p w:rsidR="00ED1EB1" w:rsidRPr="004F68AA" w:rsidRDefault="00D248E4" w:rsidP="00D248E4">
      <w:pPr>
        <w:pStyle w:val="ConsNonformat"/>
        <w:widowControl/>
        <w:ind w:firstLine="709"/>
        <w:jc w:val="both"/>
        <w:rPr>
          <w:rFonts w:ascii="Times New Roman" w:hAnsi="Times New Roman" w:cs="Times New Roman"/>
          <w:sz w:val="24"/>
          <w:szCs w:val="24"/>
        </w:rPr>
      </w:pPr>
      <w:r w:rsidRPr="004F68AA">
        <w:rPr>
          <w:rFonts w:ascii="Times New Roman" w:hAnsi="Times New Roman" w:cs="Times New Roman"/>
          <w:sz w:val="24"/>
          <w:szCs w:val="24"/>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B10588" w:rsidRPr="004F68AA">
        <w:rPr>
          <w:rFonts w:ascii="Times New Roman" w:hAnsi="Times New Roman" w:cs="Times New Roman"/>
          <w:sz w:val="24"/>
          <w:szCs w:val="24"/>
        </w:rPr>
        <w:t xml:space="preserve"> для зоны размещения объектов общественного, социального и коммунально-бытового назначения (ОД2) </w:t>
      </w:r>
      <w:r w:rsidR="00ED1EB1" w:rsidRPr="004F68AA">
        <w:rPr>
          <w:rFonts w:ascii="Times New Roman" w:hAnsi="Times New Roman" w:cs="Times New Roman"/>
          <w:sz w:val="24"/>
          <w:szCs w:val="24"/>
        </w:rPr>
        <w:t>не подлежат установлению.</w:t>
      </w:r>
    </w:p>
    <w:p w:rsidR="00D248E4" w:rsidRPr="004F68AA" w:rsidRDefault="00D248E4" w:rsidP="00D248E4">
      <w:pPr>
        <w:pStyle w:val="ConsNonformat"/>
        <w:widowControl/>
        <w:ind w:firstLine="709"/>
        <w:jc w:val="both"/>
        <w:rPr>
          <w:rFonts w:ascii="Times New Roman" w:hAnsi="Times New Roman" w:cs="Times New Roman"/>
          <w:color w:val="000000"/>
          <w:sz w:val="24"/>
          <w:szCs w:val="24"/>
        </w:rPr>
      </w:pPr>
    </w:p>
    <w:p w:rsidR="00ED1EB1" w:rsidRPr="004F68AA" w:rsidRDefault="00FD0F79" w:rsidP="00E8352B">
      <w:pPr>
        <w:pStyle w:val="4"/>
      </w:pPr>
      <w:bookmarkStart w:id="165" w:name="_Toc532891935"/>
      <w:bookmarkStart w:id="166" w:name="_Toc532911687"/>
      <w:r w:rsidRPr="004F68AA">
        <w:t>Статья </w:t>
      </w:r>
      <w:r w:rsidR="00CB55FC" w:rsidRPr="004F68AA">
        <w:t>2</w:t>
      </w:r>
      <w:r w:rsidR="00047626">
        <w:t>8</w:t>
      </w:r>
      <w:r w:rsidR="00240B58" w:rsidRPr="004F68AA">
        <w:t>. </w:t>
      </w:r>
      <w:bookmarkStart w:id="167" w:name="_Toc451607797"/>
      <w:r w:rsidR="00B10588" w:rsidRPr="004F68AA">
        <w:t>Градостроительные регламенты з</w:t>
      </w:r>
      <w:r w:rsidR="00240B58" w:rsidRPr="004F68AA">
        <w:t>оны</w:t>
      </w:r>
      <w:r w:rsidR="008A2B47">
        <w:t xml:space="preserve"> </w:t>
      </w:r>
      <w:r w:rsidR="00240B58" w:rsidRPr="004F68AA">
        <w:t>объектов инженерной инфраструктур</w:t>
      </w:r>
      <w:r w:rsidR="00536920" w:rsidRPr="004F68AA">
        <w:t>ы</w:t>
      </w:r>
      <w:r w:rsidR="00240B58" w:rsidRPr="004F68AA">
        <w:t xml:space="preserve"> (И1</w:t>
      </w:r>
      <w:bookmarkEnd w:id="167"/>
      <w:r w:rsidR="00CC6074" w:rsidRPr="004F68AA">
        <w:t>)</w:t>
      </w:r>
      <w:bookmarkEnd w:id="165"/>
      <w:bookmarkEnd w:id="166"/>
    </w:p>
    <w:p w:rsidR="000C4CD0" w:rsidRPr="004F68AA" w:rsidRDefault="000C4CD0" w:rsidP="00941A55">
      <w:pPr>
        <w:pStyle w:val="ConsPlusNormal"/>
        <w:ind w:firstLine="540"/>
        <w:jc w:val="both"/>
        <w:outlineLvl w:val="3"/>
        <w:rPr>
          <w:rFonts w:ascii="Times New Roman" w:hAnsi="Times New Roman" w:cs="Times New Roman"/>
          <w:sz w:val="24"/>
          <w:szCs w:val="24"/>
        </w:rPr>
      </w:pPr>
    </w:p>
    <w:p w:rsidR="00200427" w:rsidRPr="004F68AA" w:rsidRDefault="007F6EA8" w:rsidP="00B16CF2">
      <w:pPr>
        <w:pStyle w:val="ConsNonformat"/>
        <w:widowControl/>
        <w:ind w:firstLine="567"/>
        <w:jc w:val="both"/>
        <w:rPr>
          <w:rFonts w:ascii="Times New Roman" w:hAnsi="Times New Roman" w:cs="Times New Roman"/>
          <w:color w:val="000000"/>
          <w:sz w:val="24"/>
          <w:szCs w:val="24"/>
        </w:rPr>
      </w:pPr>
      <w:bookmarkStart w:id="168" w:name="_Toc325383426"/>
      <w:bookmarkStart w:id="169" w:name="_Toc342913077"/>
      <w:r w:rsidRPr="004F68AA">
        <w:rPr>
          <w:rFonts w:ascii="Times New Roman" w:hAnsi="Times New Roman" w:cs="Times New Roman"/>
          <w:color w:val="000000"/>
          <w:sz w:val="24"/>
          <w:szCs w:val="24"/>
        </w:rPr>
        <w:t xml:space="preserve">1. </w:t>
      </w:r>
      <w:r w:rsidR="00B16CF2">
        <w:rPr>
          <w:rFonts w:ascii="Times New Roman" w:hAnsi="Times New Roman" w:cs="Times New Roman"/>
          <w:color w:val="000000"/>
          <w:sz w:val="24"/>
          <w:szCs w:val="24"/>
        </w:rPr>
        <w:t>Перечень в</w:t>
      </w:r>
      <w:r w:rsidR="00B16CF2" w:rsidRPr="004F68AA">
        <w:rPr>
          <w:rFonts w:ascii="Times New Roman" w:hAnsi="Times New Roman" w:cs="Times New Roman"/>
          <w:color w:val="000000"/>
          <w:sz w:val="24"/>
          <w:szCs w:val="24"/>
        </w:rPr>
        <w:t>ид</w:t>
      </w:r>
      <w:r w:rsidR="00B16CF2">
        <w:rPr>
          <w:rFonts w:ascii="Times New Roman" w:hAnsi="Times New Roman" w:cs="Times New Roman"/>
          <w:color w:val="000000"/>
          <w:sz w:val="24"/>
          <w:szCs w:val="24"/>
        </w:rPr>
        <w:t>ов</w:t>
      </w:r>
      <w:r w:rsidR="00B16CF2"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sidR="00B16CF2">
        <w:rPr>
          <w:rFonts w:ascii="Times New Roman" w:hAnsi="Times New Roman" w:cs="Times New Roman"/>
          <w:color w:val="000000"/>
          <w:sz w:val="24"/>
          <w:szCs w:val="24"/>
        </w:rPr>
        <w:t xml:space="preserve"> для зоны объектов инженерной инфраструктуры (И1):</w:t>
      </w:r>
    </w:p>
    <w:p w:rsidR="00240B58" w:rsidRPr="004F68AA" w:rsidRDefault="00B16CF2" w:rsidP="00941A55">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00240B58" w:rsidRPr="004F68AA">
        <w:rPr>
          <w:rFonts w:ascii="Times New Roman" w:hAnsi="Times New Roman" w:cs="Times New Roman"/>
          <w:b/>
          <w:i/>
          <w:sz w:val="24"/>
          <w:szCs w:val="24"/>
        </w:rPr>
        <w:t>Основные виды разрешённого использования:</w:t>
      </w:r>
    </w:p>
    <w:p w:rsidR="00240B58" w:rsidRPr="004F68AA" w:rsidRDefault="00240B58" w:rsidP="00B16CF2">
      <w:pPr>
        <w:spacing w:after="0" w:line="240" w:lineRule="auto"/>
        <w:ind w:left="567"/>
        <w:jc w:val="both"/>
        <w:rPr>
          <w:rFonts w:ascii="Times New Roman" w:hAnsi="Times New Roman" w:cs="Times New Roman"/>
          <w:sz w:val="24"/>
          <w:szCs w:val="24"/>
        </w:rPr>
      </w:pPr>
      <w:r w:rsidRPr="004F68AA">
        <w:rPr>
          <w:rFonts w:ascii="Times New Roman" w:hAnsi="Times New Roman" w:cs="Times New Roman"/>
          <w:b/>
          <w:i/>
          <w:sz w:val="24"/>
          <w:szCs w:val="24"/>
        </w:rPr>
        <w:t xml:space="preserve">- </w:t>
      </w:r>
      <w:r w:rsidRPr="004F68AA">
        <w:rPr>
          <w:rFonts w:ascii="Times New Roman" w:hAnsi="Times New Roman" w:cs="Times New Roman"/>
          <w:sz w:val="24"/>
          <w:szCs w:val="24"/>
        </w:rPr>
        <w:t xml:space="preserve">Коммунальное обслуживание </w:t>
      </w:r>
      <w:hyperlink r:id="rId41" w:history="1">
        <w:r w:rsidRPr="004F68AA">
          <w:rPr>
            <w:rFonts w:ascii="Times New Roman" w:hAnsi="Times New Roman" w:cs="Times New Roman"/>
            <w:sz w:val="24"/>
            <w:szCs w:val="24"/>
          </w:rPr>
          <w:t>(3.1)</w:t>
        </w:r>
      </w:hyperlink>
      <w:r w:rsidR="00B16CF2">
        <w:rPr>
          <w:rFonts w:ascii="Times New Roman" w:hAnsi="Times New Roman" w:cs="Times New Roman"/>
          <w:sz w:val="24"/>
          <w:szCs w:val="24"/>
        </w:rPr>
        <w:t>;</w:t>
      </w:r>
    </w:p>
    <w:p w:rsidR="00B15218" w:rsidRPr="004F68AA" w:rsidRDefault="00073154" w:rsidP="00B16CF2">
      <w:pPr>
        <w:spacing w:after="0" w:line="240" w:lineRule="auto"/>
        <w:ind w:left="567"/>
        <w:jc w:val="both"/>
        <w:rPr>
          <w:rFonts w:ascii="Times New Roman" w:hAnsi="Times New Roman" w:cs="Times New Roman"/>
          <w:sz w:val="24"/>
          <w:szCs w:val="24"/>
        </w:rPr>
      </w:pPr>
      <w:r w:rsidRPr="004F68AA">
        <w:rPr>
          <w:rFonts w:ascii="Times New Roman" w:hAnsi="Times New Roman" w:cs="Times New Roman"/>
          <w:sz w:val="24"/>
          <w:szCs w:val="24"/>
        </w:rPr>
        <w:t xml:space="preserve">- </w:t>
      </w:r>
      <w:r w:rsidR="00B15218" w:rsidRPr="004F68AA">
        <w:rPr>
          <w:rFonts w:ascii="Times New Roman" w:hAnsi="Times New Roman" w:cs="Times New Roman"/>
          <w:sz w:val="24"/>
          <w:szCs w:val="24"/>
        </w:rPr>
        <w:t xml:space="preserve">Обслуживание автотранспорта </w:t>
      </w:r>
      <w:hyperlink r:id="rId42" w:history="1">
        <w:r w:rsidR="00B15218" w:rsidRPr="004F68AA">
          <w:rPr>
            <w:rFonts w:ascii="Times New Roman" w:hAnsi="Times New Roman" w:cs="Times New Roman"/>
            <w:sz w:val="24"/>
            <w:szCs w:val="24"/>
          </w:rPr>
          <w:t>(4.9)</w:t>
        </w:r>
      </w:hyperlink>
      <w:r w:rsidR="00B16CF2">
        <w:rPr>
          <w:rFonts w:ascii="Times New Roman" w:hAnsi="Times New Roman" w:cs="Times New Roman"/>
          <w:sz w:val="24"/>
          <w:szCs w:val="24"/>
        </w:rPr>
        <w:t>;</w:t>
      </w:r>
    </w:p>
    <w:p w:rsidR="00240B58" w:rsidRPr="004F68AA" w:rsidRDefault="00240B58" w:rsidP="00B16CF2">
      <w:pPr>
        <w:spacing w:after="0" w:line="240" w:lineRule="auto"/>
        <w:ind w:left="567"/>
        <w:jc w:val="both"/>
        <w:rPr>
          <w:rFonts w:ascii="Times New Roman" w:hAnsi="Times New Roman" w:cs="Times New Roman"/>
          <w:sz w:val="24"/>
          <w:szCs w:val="24"/>
        </w:rPr>
      </w:pPr>
      <w:r w:rsidRPr="004F68AA">
        <w:rPr>
          <w:rFonts w:ascii="Times New Roman" w:hAnsi="Times New Roman" w:cs="Times New Roman"/>
          <w:sz w:val="24"/>
          <w:szCs w:val="24"/>
        </w:rPr>
        <w:t xml:space="preserve">- Автомобильный транспорт </w:t>
      </w:r>
      <w:hyperlink r:id="rId43" w:history="1">
        <w:r w:rsidRPr="004F68AA">
          <w:rPr>
            <w:rFonts w:ascii="Times New Roman" w:hAnsi="Times New Roman" w:cs="Times New Roman"/>
            <w:sz w:val="24"/>
            <w:szCs w:val="24"/>
          </w:rPr>
          <w:t>(7.2)</w:t>
        </w:r>
      </w:hyperlink>
      <w:r w:rsidR="00B16CF2">
        <w:rPr>
          <w:rFonts w:ascii="Times New Roman" w:hAnsi="Times New Roman" w:cs="Times New Roman"/>
          <w:sz w:val="24"/>
          <w:szCs w:val="24"/>
        </w:rPr>
        <w:t>;</w:t>
      </w:r>
    </w:p>
    <w:p w:rsidR="00240B58" w:rsidRPr="004F68AA" w:rsidRDefault="00240B58" w:rsidP="00B16CF2">
      <w:pPr>
        <w:spacing w:after="0" w:line="240" w:lineRule="auto"/>
        <w:ind w:left="567"/>
        <w:jc w:val="both"/>
        <w:rPr>
          <w:rFonts w:ascii="Times New Roman" w:hAnsi="Times New Roman" w:cs="Times New Roman"/>
          <w:sz w:val="24"/>
          <w:szCs w:val="24"/>
        </w:rPr>
      </w:pPr>
      <w:r w:rsidRPr="004F68AA">
        <w:rPr>
          <w:rFonts w:ascii="Times New Roman" w:hAnsi="Times New Roman" w:cs="Times New Roman"/>
          <w:sz w:val="24"/>
          <w:szCs w:val="24"/>
        </w:rPr>
        <w:t xml:space="preserve">- Гидротехнические сооружения </w:t>
      </w:r>
      <w:hyperlink r:id="rId44" w:history="1">
        <w:r w:rsidRPr="004F68AA">
          <w:rPr>
            <w:rFonts w:ascii="Times New Roman" w:hAnsi="Times New Roman" w:cs="Times New Roman"/>
            <w:sz w:val="24"/>
            <w:szCs w:val="24"/>
          </w:rPr>
          <w:t>(11.3)</w:t>
        </w:r>
      </w:hyperlink>
      <w:r w:rsidR="00B16CF2">
        <w:rPr>
          <w:rFonts w:ascii="Times New Roman" w:hAnsi="Times New Roman" w:cs="Times New Roman"/>
          <w:sz w:val="24"/>
          <w:szCs w:val="24"/>
        </w:rPr>
        <w:t>;</w:t>
      </w:r>
    </w:p>
    <w:p w:rsidR="008E69FD" w:rsidRPr="004F68AA" w:rsidRDefault="008E69FD" w:rsidP="00B16CF2">
      <w:pPr>
        <w:spacing w:after="0" w:line="240" w:lineRule="auto"/>
        <w:ind w:left="567"/>
        <w:jc w:val="both"/>
        <w:rPr>
          <w:rFonts w:ascii="Times New Roman" w:hAnsi="Times New Roman" w:cs="Times New Roman"/>
          <w:sz w:val="24"/>
          <w:szCs w:val="24"/>
        </w:rPr>
      </w:pPr>
      <w:r w:rsidRPr="004F68AA">
        <w:rPr>
          <w:rFonts w:ascii="Times New Roman" w:hAnsi="Times New Roman" w:cs="Times New Roman"/>
          <w:sz w:val="24"/>
          <w:szCs w:val="24"/>
        </w:rPr>
        <w:t>- Специальное пользование водными объектами (11.2)</w:t>
      </w:r>
      <w:r w:rsidR="00B16CF2">
        <w:rPr>
          <w:rFonts w:ascii="Times New Roman" w:hAnsi="Times New Roman" w:cs="Times New Roman"/>
          <w:sz w:val="24"/>
          <w:szCs w:val="24"/>
        </w:rPr>
        <w:t>;</w:t>
      </w:r>
    </w:p>
    <w:p w:rsidR="00240B58" w:rsidRPr="004F68AA" w:rsidRDefault="00240B58" w:rsidP="00B16CF2">
      <w:pPr>
        <w:spacing w:after="0" w:line="240" w:lineRule="auto"/>
        <w:ind w:left="567"/>
        <w:jc w:val="both"/>
        <w:rPr>
          <w:rFonts w:ascii="Times New Roman" w:hAnsi="Times New Roman" w:cs="Times New Roman"/>
          <w:sz w:val="24"/>
          <w:szCs w:val="24"/>
        </w:rPr>
      </w:pPr>
      <w:r w:rsidRPr="004F68AA">
        <w:rPr>
          <w:rFonts w:ascii="Times New Roman" w:hAnsi="Times New Roman" w:cs="Times New Roman"/>
          <w:sz w:val="24"/>
          <w:szCs w:val="24"/>
        </w:rPr>
        <w:t xml:space="preserve">- </w:t>
      </w:r>
      <w:r w:rsidR="008E69FD" w:rsidRPr="004F68AA">
        <w:rPr>
          <w:rFonts w:ascii="Times New Roman" w:hAnsi="Times New Roman" w:cs="Times New Roman"/>
          <w:sz w:val="24"/>
          <w:szCs w:val="24"/>
        </w:rPr>
        <w:t>Земельные участки (территории) общего пользования</w:t>
      </w:r>
      <w:hyperlink r:id="rId45" w:history="1">
        <w:r w:rsidRPr="004F68AA">
          <w:rPr>
            <w:rFonts w:ascii="Times New Roman" w:hAnsi="Times New Roman" w:cs="Times New Roman"/>
            <w:sz w:val="24"/>
            <w:szCs w:val="24"/>
          </w:rPr>
          <w:t>(12.0)</w:t>
        </w:r>
      </w:hyperlink>
      <w:r w:rsidR="00B16CF2">
        <w:rPr>
          <w:rFonts w:ascii="Times New Roman" w:hAnsi="Times New Roman" w:cs="Times New Roman"/>
          <w:sz w:val="24"/>
          <w:szCs w:val="24"/>
        </w:rPr>
        <w:t>;</w:t>
      </w:r>
    </w:p>
    <w:p w:rsidR="00240B58" w:rsidRPr="004F68AA" w:rsidRDefault="00240B58" w:rsidP="00B16CF2">
      <w:pPr>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Энергетика (6.7)</w:t>
      </w:r>
      <w:r w:rsidR="00B16CF2">
        <w:rPr>
          <w:rFonts w:ascii="Times New Roman" w:hAnsi="Times New Roman" w:cs="Times New Roman"/>
          <w:sz w:val="24"/>
          <w:szCs w:val="24"/>
        </w:rPr>
        <w:t>;</w:t>
      </w:r>
    </w:p>
    <w:p w:rsidR="00240B58" w:rsidRPr="004F68AA" w:rsidRDefault="00240B58" w:rsidP="00B16CF2">
      <w:pPr>
        <w:autoSpaceDE w:val="0"/>
        <w:autoSpaceDN w:val="0"/>
        <w:adjustRightInd w:val="0"/>
        <w:spacing w:after="0" w:line="240" w:lineRule="auto"/>
        <w:ind w:left="567"/>
        <w:rPr>
          <w:rFonts w:ascii="Times New Roman" w:hAnsi="Times New Roman" w:cs="Times New Roman"/>
          <w:sz w:val="24"/>
          <w:szCs w:val="24"/>
        </w:rPr>
      </w:pPr>
      <w:r w:rsidRPr="004F68AA">
        <w:rPr>
          <w:rFonts w:ascii="Times New Roman" w:hAnsi="Times New Roman" w:cs="Times New Roman"/>
          <w:sz w:val="24"/>
          <w:szCs w:val="24"/>
        </w:rPr>
        <w:t xml:space="preserve">- Связь </w:t>
      </w:r>
      <w:hyperlink r:id="rId46" w:history="1">
        <w:r w:rsidRPr="004F68AA">
          <w:rPr>
            <w:rFonts w:ascii="Times New Roman" w:hAnsi="Times New Roman" w:cs="Times New Roman"/>
            <w:sz w:val="24"/>
            <w:szCs w:val="24"/>
          </w:rPr>
          <w:t>(6.8)</w:t>
        </w:r>
      </w:hyperlink>
      <w:r w:rsidR="00B16CF2">
        <w:rPr>
          <w:rFonts w:ascii="Times New Roman" w:hAnsi="Times New Roman" w:cs="Times New Roman"/>
          <w:sz w:val="24"/>
          <w:szCs w:val="24"/>
        </w:rPr>
        <w:t>;</w:t>
      </w:r>
    </w:p>
    <w:p w:rsidR="00240B58" w:rsidRDefault="00240B58" w:rsidP="00B16CF2">
      <w:pPr>
        <w:spacing w:after="0" w:line="240" w:lineRule="auto"/>
        <w:ind w:left="567"/>
        <w:contextualSpacing/>
        <w:rPr>
          <w:rFonts w:ascii="Times New Roman" w:hAnsi="Times New Roman" w:cs="Times New Roman"/>
          <w:sz w:val="24"/>
          <w:szCs w:val="24"/>
        </w:rPr>
      </w:pPr>
      <w:r w:rsidRPr="004F68AA">
        <w:rPr>
          <w:rFonts w:ascii="Times New Roman" w:hAnsi="Times New Roman" w:cs="Times New Roman"/>
          <w:sz w:val="24"/>
          <w:szCs w:val="24"/>
        </w:rPr>
        <w:t xml:space="preserve">- </w:t>
      </w:r>
      <w:r w:rsidR="005341E4" w:rsidRPr="004F68AA">
        <w:rPr>
          <w:rFonts w:ascii="Times New Roman" w:hAnsi="Times New Roman" w:cs="Times New Roman"/>
          <w:sz w:val="24"/>
          <w:szCs w:val="24"/>
        </w:rPr>
        <w:t xml:space="preserve">Трубопроводный транспорт </w:t>
      </w:r>
      <w:r w:rsidRPr="004F68AA">
        <w:rPr>
          <w:rFonts w:ascii="Times New Roman" w:hAnsi="Times New Roman" w:cs="Times New Roman"/>
          <w:sz w:val="24"/>
          <w:szCs w:val="24"/>
        </w:rPr>
        <w:t>(7.5)</w:t>
      </w:r>
      <w:r w:rsidR="00B16CF2">
        <w:rPr>
          <w:rFonts w:ascii="Times New Roman" w:hAnsi="Times New Roman" w:cs="Times New Roman"/>
          <w:sz w:val="24"/>
          <w:szCs w:val="24"/>
        </w:rPr>
        <w:t>;</w:t>
      </w:r>
    </w:p>
    <w:p w:rsidR="003D22D9" w:rsidRPr="004F68AA" w:rsidRDefault="003D22D9" w:rsidP="003D22D9">
      <w:pPr>
        <w:spacing w:after="0" w:line="240" w:lineRule="auto"/>
        <w:ind w:left="261" w:firstLine="279"/>
        <w:contextualSpacing/>
        <w:rPr>
          <w:rFonts w:ascii="Times New Roman" w:hAnsi="Times New Roman" w:cs="Times New Roman"/>
          <w:sz w:val="24"/>
          <w:szCs w:val="24"/>
        </w:rPr>
      </w:pPr>
      <w:r w:rsidRPr="004F68AA">
        <w:rPr>
          <w:rFonts w:ascii="Times New Roman" w:hAnsi="Times New Roman" w:cs="Times New Roman"/>
          <w:sz w:val="24"/>
          <w:szCs w:val="24"/>
        </w:rPr>
        <w:t xml:space="preserve">- Бытовое обслуживание </w:t>
      </w:r>
      <w:hyperlink r:id="rId47" w:history="1">
        <w:r w:rsidRPr="004F68AA">
          <w:rPr>
            <w:rFonts w:ascii="Times New Roman" w:hAnsi="Times New Roman" w:cs="Times New Roman"/>
            <w:sz w:val="24"/>
            <w:szCs w:val="24"/>
          </w:rPr>
          <w:t>(3.3)</w:t>
        </w:r>
      </w:hyperlink>
      <w:r>
        <w:rPr>
          <w:rFonts w:ascii="Times New Roman" w:hAnsi="Times New Roman" w:cs="Times New Roman"/>
          <w:sz w:val="24"/>
          <w:szCs w:val="24"/>
        </w:rPr>
        <w:t>.</w:t>
      </w:r>
    </w:p>
    <w:p w:rsidR="003D22D9" w:rsidRPr="004F68AA" w:rsidRDefault="003D22D9" w:rsidP="00B16CF2">
      <w:pPr>
        <w:spacing w:after="0" w:line="240" w:lineRule="auto"/>
        <w:ind w:left="567"/>
        <w:contextualSpacing/>
        <w:rPr>
          <w:rFonts w:ascii="Times New Roman" w:hAnsi="Times New Roman" w:cs="Times New Roman"/>
          <w:sz w:val="24"/>
          <w:szCs w:val="24"/>
        </w:rPr>
      </w:pPr>
    </w:p>
    <w:p w:rsidR="00240B58" w:rsidRPr="004F68AA" w:rsidRDefault="00B16CF2" w:rsidP="00941A55">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240B58" w:rsidRPr="004F68AA">
        <w:rPr>
          <w:rFonts w:ascii="Times New Roman" w:hAnsi="Times New Roman" w:cs="Times New Roman"/>
          <w:b/>
          <w:i/>
          <w:sz w:val="24"/>
          <w:szCs w:val="24"/>
        </w:rPr>
        <w:t>Условно разрешенные виды использования</w:t>
      </w:r>
    </w:p>
    <w:p w:rsidR="00B15218" w:rsidRPr="004F68AA" w:rsidRDefault="00CC6074" w:rsidP="00941A55">
      <w:pPr>
        <w:spacing w:after="0" w:line="240" w:lineRule="auto"/>
        <w:ind w:left="261" w:firstLine="279"/>
        <w:contextualSpacing/>
        <w:rPr>
          <w:rFonts w:ascii="Times New Roman" w:hAnsi="Times New Roman" w:cs="Times New Roman"/>
          <w:sz w:val="24"/>
          <w:szCs w:val="24"/>
        </w:rPr>
      </w:pPr>
      <w:r w:rsidRPr="004F68AA">
        <w:rPr>
          <w:rFonts w:ascii="Times New Roman" w:hAnsi="Times New Roman" w:cs="Times New Roman"/>
          <w:sz w:val="24"/>
          <w:szCs w:val="24"/>
        </w:rPr>
        <w:t xml:space="preserve">- </w:t>
      </w:r>
      <w:r w:rsidR="00B15218" w:rsidRPr="004F68AA">
        <w:rPr>
          <w:rFonts w:ascii="Times New Roman" w:hAnsi="Times New Roman" w:cs="Times New Roman"/>
          <w:sz w:val="24"/>
          <w:szCs w:val="24"/>
        </w:rPr>
        <w:t xml:space="preserve">Склады </w:t>
      </w:r>
      <w:hyperlink r:id="rId48" w:history="1">
        <w:r w:rsidR="00B15218" w:rsidRPr="004F68AA">
          <w:rPr>
            <w:rFonts w:ascii="Times New Roman" w:hAnsi="Times New Roman" w:cs="Times New Roman"/>
            <w:sz w:val="24"/>
            <w:szCs w:val="24"/>
          </w:rPr>
          <w:t>(6.9)</w:t>
        </w:r>
      </w:hyperlink>
      <w:r w:rsidR="00B16CF2">
        <w:rPr>
          <w:rFonts w:ascii="Times New Roman" w:hAnsi="Times New Roman" w:cs="Times New Roman"/>
          <w:sz w:val="24"/>
          <w:szCs w:val="24"/>
        </w:rPr>
        <w:t>.</w:t>
      </w:r>
    </w:p>
    <w:p w:rsidR="00240B58" w:rsidRPr="00B16CF2" w:rsidRDefault="00B16CF2" w:rsidP="00B16CF2">
      <w:pPr>
        <w:spacing w:after="0" w:line="240" w:lineRule="auto"/>
        <w:ind w:firstLine="709"/>
        <w:jc w:val="both"/>
        <w:rPr>
          <w:rFonts w:ascii="Times New Roman" w:hAnsi="Times New Roman" w:cs="Times New Roman"/>
          <w:sz w:val="24"/>
          <w:szCs w:val="24"/>
        </w:rPr>
      </w:pPr>
      <w:r w:rsidRPr="00B16CF2">
        <w:rPr>
          <w:rFonts w:ascii="Times New Roman" w:hAnsi="Times New Roman" w:cs="Times New Roman"/>
          <w:sz w:val="24"/>
          <w:szCs w:val="24"/>
        </w:rPr>
        <w:t xml:space="preserve">2. </w:t>
      </w:r>
      <w:r w:rsidR="00240B58" w:rsidRPr="00B16CF2">
        <w:rPr>
          <w:rFonts w:ascii="Times New Roman" w:hAnsi="Times New Roman" w:cs="Times New Roman"/>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sz w:val="24"/>
          <w:szCs w:val="24"/>
        </w:rPr>
        <w:t>объектов инженерной инфраструктуры (</w:t>
      </w:r>
      <w:r w:rsidR="00240B58" w:rsidRPr="00B16CF2">
        <w:rPr>
          <w:rFonts w:ascii="Times New Roman" w:hAnsi="Times New Roman" w:cs="Times New Roman"/>
          <w:sz w:val="24"/>
          <w:szCs w:val="24"/>
        </w:rPr>
        <w:t>И1</w:t>
      </w:r>
      <w:r>
        <w:rPr>
          <w:rFonts w:ascii="Times New Roman" w:hAnsi="Times New Roman" w:cs="Times New Roman"/>
          <w:sz w:val="24"/>
          <w:szCs w:val="24"/>
        </w:rPr>
        <w:t>)</w:t>
      </w:r>
      <w:r w:rsidR="00240B58" w:rsidRPr="00B16CF2">
        <w:rPr>
          <w:rFonts w:ascii="Times New Roman" w:hAnsi="Times New Roman" w:cs="Times New Roman"/>
          <w:sz w:val="24"/>
          <w:szCs w:val="24"/>
        </w:rPr>
        <w:t xml:space="preserve"> не подлежат установлению.</w:t>
      </w:r>
    </w:p>
    <w:p w:rsidR="006C3661" w:rsidRPr="00B16CF2" w:rsidRDefault="006C3661" w:rsidP="00B16CF2">
      <w:pPr>
        <w:pStyle w:val="3"/>
        <w:rPr>
          <w:i/>
        </w:rPr>
      </w:pPr>
    </w:p>
    <w:p w:rsidR="00240B58" w:rsidRPr="004F68AA" w:rsidRDefault="000358EB" w:rsidP="00E8352B">
      <w:pPr>
        <w:pStyle w:val="4"/>
      </w:pPr>
      <w:bookmarkStart w:id="170" w:name="_Toc532891936"/>
      <w:bookmarkStart w:id="171" w:name="_Toc532911688"/>
      <w:r>
        <w:t xml:space="preserve">Статья </w:t>
      </w:r>
      <w:r w:rsidR="00047626">
        <w:t>29</w:t>
      </w:r>
      <w:r>
        <w:t xml:space="preserve">. </w:t>
      </w:r>
      <w:r w:rsidR="001E7444" w:rsidRPr="004F68AA">
        <w:t>Градостроительные регламенты п</w:t>
      </w:r>
      <w:r w:rsidR="00D53986" w:rsidRPr="004F68AA">
        <w:t>роизводственн</w:t>
      </w:r>
      <w:r w:rsidR="001E7444" w:rsidRPr="004F68AA">
        <w:t>ой</w:t>
      </w:r>
      <w:r w:rsidR="005341E4" w:rsidRPr="004F68AA">
        <w:t xml:space="preserve"> зон</w:t>
      </w:r>
      <w:r w:rsidR="001E7444" w:rsidRPr="004F68AA">
        <w:t>ы</w:t>
      </w:r>
      <w:r w:rsidR="005341E4" w:rsidRPr="004F68AA">
        <w:t xml:space="preserve"> (П1)</w:t>
      </w:r>
      <w:bookmarkEnd w:id="170"/>
      <w:bookmarkEnd w:id="171"/>
    </w:p>
    <w:p w:rsidR="00240B58" w:rsidRPr="004F68AA" w:rsidRDefault="00240B58" w:rsidP="00941A55">
      <w:pPr>
        <w:autoSpaceDE w:val="0"/>
        <w:autoSpaceDN w:val="0"/>
        <w:adjustRightInd w:val="0"/>
        <w:spacing w:after="0" w:line="240" w:lineRule="auto"/>
        <w:ind w:firstLine="540"/>
        <w:jc w:val="both"/>
        <w:rPr>
          <w:rFonts w:ascii="Times New Roman" w:hAnsi="Times New Roman" w:cs="Times New Roman"/>
          <w:b/>
          <w:i/>
          <w:sz w:val="24"/>
          <w:szCs w:val="24"/>
        </w:rPr>
      </w:pPr>
    </w:p>
    <w:p w:rsidR="00B16CF2" w:rsidRPr="00B16CF2" w:rsidRDefault="00B16CF2" w:rsidP="00B16CF2">
      <w:pPr>
        <w:autoSpaceDE w:val="0"/>
        <w:autoSpaceDN w:val="0"/>
        <w:adjustRightInd w:val="0"/>
        <w:spacing w:after="0" w:line="240" w:lineRule="auto"/>
        <w:ind w:firstLine="567"/>
        <w:jc w:val="both"/>
        <w:rPr>
          <w:rFonts w:ascii="Times New Roman" w:hAnsi="Times New Roman" w:cs="Times New Roman"/>
          <w:sz w:val="24"/>
          <w:szCs w:val="24"/>
        </w:rPr>
      </w:pPr>
      <w:r w:rsidRPr="00B16CF2">
        <w:rPr>
          <w:rFonts w:ascii="Times New Roman" w:hAnsi="Times New Roman" w:cs="Times New Roman"/>
          <w:sz w:val="24"/>
          <w:szCs w:val="24"/>
        </w:rPr>
        <w:t xml:space="preserve">1. </w:t>
      </w: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производственной зоны (П1):</w:t>
      </w:r>
    </w:p>
    <w:p w:rsidR="00325423" w:rsidRPr="004F68AA" w:rsidRDefault="00B16CF2" w:rsidP="00B16CF2">
      <w:pPr>
        <w:autoSpaceDE w:val="0"/>
        <w:autoSpaceDN w:val="0"/>
        <w:adjustRightInd w:val="0"/>
        <w:spacing w:after="0" w:line="240" w:lineRule="auto"/>
        <w:ind w:left="567"/>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00CC6074" w:rsidRPr="004F68AA">
        <w:rPr>
          <w:rFonts w:ascii="Times New Roman" w:hAnsi="Times New Roman" w:cs="Times New Roman"/>
          <w:b/>
          <w:i/>
          <w:sz w:val="24"/>
          <w:szCs w:val="24"/>
        </w:rPr>
        <w:t>Основные в</w:t>
      </w:r>
      <w:r w:rsidR="00D53986" w:rsidRPr="004F68AA">
        <w:rPr>
          <w:rFonts w:ascii="Times New Roman" w:hAnsi="Times New Roman" w:cs="Times New Roman"/>
          <w:b/>
          <w:i/>
          <w:sz w:val="24"/>
          <w:szCs w:val="24"/>
        </w:rPr>
        <w:t>иды разрешённого использования:</w:t>
      </w:r>
    </w:p>
    <w:p w:rsidR="003D22D9" w:rsidRDefault="003D22D9" w:rsidP="003D22D9">
      <w:pPr>
        <w:autoSpaceDE w:val="0"/>
        <w:autoSpaceDN w:val="0"/>
        <w:adjustRightInd w:val="0"/>
        <w:spacing w:after="0" w:line="240" w:lineRule="auto"/>
        <w:ind w:left="567" w:hanging="27"/>
        <w:jc w:val="both"/>
        <w:rPr>
          <w:rFonts w:ascii="Times New Roman" w:hAnsi="Times New Roman" w:cs="Times New Roman"/>
          <w:sz w:val="24"/>
          <w:szCs w:val="24"/>
        </w:rPr>
      </w:pPr>
      <w:r>
        <w:rPr>
          <w:rFonts w:ascii="Times New Roman" w:hAnsi="Times New Roman" w:cs="Times New Roman"/>
          <w:sz w:val="24"/>
          <w:szCs w:val="24"/>
        </w:rPr>
        <w:t>- Использование лесов (10.0);</w:t>
      </w:r>
    </w:p>
    <w:p w:rsidR="003D22D9" w:rsidRPr="004F68AA" w:rsidRDefault="00763E0C" w:rsidP="003D22D9">
      <w:pPr>
        <w:autoSpaceDE w:val="0"/>
        <w:autoSpaceDN w:val="0"/>
        <w:adjustRightInd w:val="0"/>
        <w:spacing w:after="0" w:line="240" w:lineRule="auto"/>
        <w:ind w:left="567" w:hanging="27"/>
        <w:jc w:val="both"/>
        <w:rPr>
          <w:rFonts w:ascii="Times New Roman" w:hAnsi="Times New Roman" w:cs="Times New Roman"/>
          <w:sz w:val="24"/>
          <w:szCs w:val="24"/>
        </w:rPr>
      </w:pPr>
      <w:r w:rsidRPr="004F68AA">
        <w:rPr>
          <w:rFonts w:ascii="Times New Roman" w:hAnsi="Times New Roman" w:cs="Times New Roman"/>
          <w:sz w:val="24"/>
          <w:szCs w:val="24"/>
        </w:rPr>
        <w:lastRenderedPageBreak/>
        <w:t>- Заготовка древесины (10.1)</w:t>
      </w:r>
      <w:r w:rsidR="00B16CF2">
        <w:rPr>
          <w:rFonts w:ascii="Times New Roman" w:hAnsi="Times New Roman" w:cs="Times New Roman"/>
          <w:sz w:val="24"/>
          <w:szCs w:val="24"/>
        </w:rPr>
        <w:t>;</w:t>
      </w:r>
    </w:p>
    <w:p w:rsidR="00763E0C" w:rsidRPr="004F68AA" w:rsidRDefault="00763E0C" w:rsidP="00B16CF2">
      <w:pPr>
        <w:autoSpaceDE w:val="0"/>
        <w:autoSpaceDN w:val="0"/>
        <w:adjustRightInd w:val="0"/>
        <w:spacing w:after="0" w:line="240" w:lineRule="auto"/>
        <w:ind w:left="567" w:hanging="27"/>
        <w:jc w:val="both"/>
        <w:rPr>
          <w:rFonts w:ascii="Times New Roman" w:hAnsi="Times New Roman" w:cs="Times New Roman"/>
          <w:sz w:val="24"/>
          <w:szCs w:val="24"/>
        </w:rPr>
      </w:pPr>
      <w:r w:rsidRPr="004F68AA">
        <w:rPr>
          <w:rFonts w:ascii="Times New Roman" w:hAnsi="Times New Roman" w:cs="Times New Roman"/>
          <w:sz w:val="24"/>
          <w:szCs w:val="24"/>
        </w:rPr>
        <w:t>- Лесные плантации (10.2)</w:t>
      </w:r>
      <w:r w:rsidR="00B16CF2">
        <w:rPr>
          <w:rFonts w:ascii="Times New Roman" w:hAnsi="Times New Roman" w:cs="Times New Roman"/>
          <w:sz w:val="24"/>
          <w:szCs w:val="24"/>
        </w:rPr>
        <w:t>;</w:t>
      </w:r>
    </w:p>
    <w:p w:rsidR="00325423" w:rsidRPr="004F68AA" w:rsidRDefault="00325423" w:rsidP="00B16CF2">
      <w:pPr>
        <w:autoSpaceDE w:val="0"/>
        <w:autoSpaceDN w:val="0"/>
        <w:adjustRightInd w:val="0"/>
        <w:spacing w:after="0" w:line="240" w:lineRule="auto"/>
        <w:ind w:left="567" w:hanging="27"/>
        <w:jc w:val="both"/>
        <w:rPr>
          <w:rFonts w:ascii="Times New Roman" w:hAnsi="Times New Roman" w:cs="Times New Roman"/>
          <w:sz w:val="24"/>
          <w:szCs w:val="24"/>
        </w:rPr>
      </w:pPr>
      <w:r w:rsidRPr="004F68AA">
        <w:rPr>
          <w:rFonts w:ascii="Times New Roman" w:hAnsi="Times New Roman" w:cs="Times New Roman"/>
          <w:sz w:val="24"/>
          <w:szCs w:val="24"/>
        </w:rPr>
        <w:t>- Предпринимательство (4.0)</w:t>
      </w:r>
      <w:r w:rsidR="00B16CF2">
        <w:rPr>
          <w:rFonts w:ascii="Times New Roman" w:hAnsi="Times New Roman" w:cs="Times New Roman"/>
          <w:sz w:val="24"/>
          <w:szCs w:val="24"/>
        </w:rPr>
        <w:t>;</w:t>
      </w:r>
    </w:p>
    <w:p w:rsidR="00325423" w:rsidRPr="004F68AA" w:rsidRDefault="00325423" w:rsidP="00B16CF2">
      <w:pPr>
        <w:autoSpaceDE w:val="0"/>
        <w:autoSpaceDN w:val="0"/>
        <w:adjustRightInd w:val="0"/>
        <w:spacing w:after="0" w:line="240" w:lineRule="auto"/>
        <w:ind w:left="567" w:hanging="27"/>
        <w:jc w:val="both"/>
        <w:rPr>
          <w:rFonts w:ascii="Times New Roman" w:hAnsi="Times New Roman" w:cs="Times New Roman"/>
          <w:sz w:val="24"/>
          <w:szCs w:val="24"/>
        </w:rPr>
      </w:pPr>
      <w:r w:rsidRPr="004F68AA">
        <w:rPr>
          <w:rFonts w:ascii="Times New Roman" w:hAnsi="Times New Roman" w:cs="Times New Roman"/>
          <w:sz w:val="24"/>
          <w:szCs w:val="24"/>
        </w:rPr>
        <w:t>- Производственная деятельность (6.0)</w:t>
      </w:r>
      <w:r w:rsidR="00B16CF2">
        <w:rPr>
          <w:rFonts w:ascii="Times New Roman" w:hAnsi="Times New Roman" w:cs="Times New Roman"/>
          <w:sz w:val="24"/>
          <w:szCs w:val="24"/>
        </w:rPr>
        <w:t>;</w:t>
      </w:r>
    </w:p>
    <w:p w:rsidR="00763E0C" w:rsidRPr="004F68AA" w:rsidRDefault="00763E0C" w:rsidP="00B16CF2">
      <w:pPr>
        <w:autoSpaceDE w:val="0"/>
        <w:autoSpaceDN w:val="0"/>
        <w:adjustRightInd w:val="0"/>
        <w:spacing w:after="0" w:line="240" w:lineRule="auto"/>
        <w:ind w:left="567" w:hanging="27"/>
        <w:jc w:val="both"/>
        <w:rPr>
          <w:rFonts w:ascii="Times New Roman" w:hAnsi="Times New Roman" w:cs="Times New Roman"/>
          <w:sz w:val="24"/>
          <w:szCs w:val="24"/>
        </w:rPr>
      </w:pPr>
      <w:r w:rsidRPr="004F68AA">
        <w:rPr>
          <w:rFonts w:ascii="Times New Roman" w:hAnsi="Times New Roman" w:cs="Times New Roman"/>
          <w:sz w:val="24"/>
          <w:szCs w:val="24"/>
        </w:rPr>
        <w:t>- Целлюлозно-бумажная промышленность (6.11)</w:t>
      </w:r>
      <w:r w:rsidR="00B16CF2">
        <w:rPr>
          <w:rFonts w:ascii="Times New Roman" w:hAnsi="Times New Roman" w:cs="Times New Roman"/>
          <w:sz w:val="24"/>
          <w:szCs w:val="24"/>
        </w:rPr>
        <w:t>;</w:t>
      </w:r>
    </w:p>
    <w:p w:rsidR="00325423" w:rsidRPr="004F68AA" w:rsidRDefault="00325423" w:rsidP="00B16CF2">
      <w:pPr>
        <w:autoSpaceDE w:val="0"/>
        <w:autoSpaceDN w:val="0"/>
        <w:adjustRightInd w:val="0"/>
        <w:spacing w:after="0" w:line="240" w:lineRule="auto"/>
        <w:ind w:left="567" w:hanging="27"/>
        <w:jc w:val="both"/>
        <w:rPr>
          <w:rFonts w:ascii="Times New Roman" w:hAnsi="Times New Roman" w:cs="Times New Roman"/>
          <w:sz w:val="24"/>
          <w:szCs w:val="24"/>
        </w:rPr>
      </w:pPr>
      <w:r w:rsidRPr="004F68AA">
        <w:rPr>
          <w:rFonts w:ascii="Times New Roman" w:hAnsi="Times New Roman" w:cs="Times New Roman"/>
          <w:sz w:val="24"/>
          <w:szCs w:val="24"/>
        </w:rPr>
        <w:t xml:space="preserve">- Коммунальное обслуживание </w:t>
      </w:r>
      <w:hyperlink r:id="rId49" w:history="1">
        <w:r w:rsidRPr="004F68AA">
          <w:rPr>
            <w:rFonts w:ascii="Times New Roman" w:hAnsi="Times New Roman" w:cs="Times New Roman"/>
            <w:sz w:val="24"/>
            <w:szCs w:val="24"/>
          </w:rPr>
          <w:t>(3.1)</w:t>
        </w:r>
      </w:hyperlink>
      <w:r w:rsidR="00B16CF2">
        <w:rPr>
          <w:rFonts w:ascii="Times New Roman" w:hAnsi="Times New Roman" w:cs="Times New Roman"/>
          <w:sz w:val="24"/>
          <w:szCs w:val="24"/>
        </w:rPr>
        <w:t>;</w:t>
      </w:r>
    </w:p>
    <w:p w:rsidR="00CC6074" w:rsidRPr="004F68AA" w:rsidRDefault="005341E4" w:rsidP="00B16CF2">
      <w:pPr>
        <w:autoSpaceDE w:val="0"/>
        <w:autoSpaceDN w:val="0"/>
        <w:adjustRightInd w:val="0"/>
        <w:spacing w:after="0" w:line="240" w:lineRule="auto"/>
        <w:ind w:left="567" w:hanging="27"/>
        <w:jc w:val="both"/>
        <w:rPr>
          <w:rFonts w:ascii="Times New Roman" w:hAnsi="Times New Roman" w:cs="Times New Roman"/>
          <w:sz w:val="24"/>
          <w:szCs w:val="24"/>
        </w:rPr>
      </w:pPr>
      <w:r w:rsidRPr="004F68AA">
        <w:rPr>
          <w:rFonts w:ascii="Times New Roman" w:hAnsi="Times New Roman" w:cs="Times New Roman"/>
          <w:sz w:val="24"/>
          <w:szCs w:val="24"/>
        </w:rPr>
        <w:t xml:space="preserve">- </w:t>
      </w:r>
      <w:r w:rsidR="00CC6074" w:rsidRPr="004F68AA">
        <w:rPr>
          <w:rFonts w:ascii="Times New Roman" w:hAnsi="Times New Roman" w:cs="Times New Roman"/>
          <w:sz w:val="24"/>
          <w:szCs w:val="24"/>
        </w:rPr>
        <w:t xml:space="preserve">Деловое управление </w:t>
      </w:r>
      <w:hyperlink r:id="rId50" w:history="1">
        <w:r w:rsidR="00CC6074" w:rsidRPr="004F68AA">
          <w:rPr>
            <w:rFonts w:ascii="Times New Roman" w:hAnsi="Times New Roman" w:cs="Times New Roman"/>
            <w:sz w:val="24"/>
            <w:szCs w:val="24"/>
          </w:rPr>
          <w:t>(4.1)</w:t>
        </w:r>
      </w:hyperlink>
      <w:r w:rsidR="00B16CF2">
        <w:rPr>
          <w:rFonts w:ascii="Times New Roman" w:hAnsi="Times New Roman" w:cs="Times New Roman"/>
          <w:sz w:val="24"/>
          <w:szCs w:val="24"/>
        </w:rPr>
        <w:t>;</w:t>
      </w:r>
    </w:p>
    <w:p w:rsidR="00325423" w:rsidRPr="004F68AA" w:rsidRDefault="00325423" w:rsidP="00B16CF2">
      <w:pPr>
        <w:autoSpaceDE w:val="0"/>
        <w:autoSpaceDN w:val="0"/>
        <w:adjustRightInd w:val="0"/>
        <w:spacing w:after="0" w:line="240" w:lineRule="auto"/>
        <w:ind w:left="567" w:hanging="27"/>
        <w:jc w:val="both"/>
        <w:rPr>
          <w:rFonts w:ascii="Times New Roman" w:hAnsi="Times New Roman" w:cs="Times New Roman"/>
          <w:sz w:val="24"/>
          <w:szCs w:val="24"/>
        </w:rPr>
      </w:pPr>
      <w:r w:rsidRPr="004F68AA">
        <w:rPr>
          <w:rFonts w:ascii="Times New Roman" w:hAnsi="Times New Roman" w:cs="Times New Roman"/>
          <w:sz w:val="24"/>
          <w:szCs w:val="24"/>
        </w:rPr>
        <w:t>- Объекты гаражного назначения (2.7.1)</w:t>
      </w:r>
      <w:r w:rsidR="00B16CF2">
        <w:rPr>
          <w:rFonts w:ascii="Times New Roman" w:hAnsi="Times New Roman" w:cs="Times New Roman"/>
          <w:sz w:val="24"/>
          <w:szCs w:val="24"/>
        </w:rPr>
        <w:t>;</w:t>
      </w:r>
    </w:p>
    <w:p w:rsidR="00240B58" w:rsidRDefault="005341E4" w:rsidP="00B16CF2">
      <w:pPr>
        <w:autoSpaceDE w:val="0"/>
        <w:autoSpaceDN w:val="0"/>
        <w:adjustRightInd w:val="0"/>
        <w:spacing w:after="0" w:line="240" w:lineRule="auto"/>
        <w:ind w:left="567" w:hanging="27"/>
        <w:jc w:val="both"/>
        <w:rPr>
          <w:rFonts w:ascii="Times New Roman" w:hAnsi="Times New Roman" w:cs="Times New Roman"/>
          <w:sz w:val="24"/>
          <w:szCs w:val="24"/>
        </w:rPr>
      </w:pPr>
      <w:r w:rsidRPr="004F68AA">
        <w:rPr>
          <w:rFonts w:ascii="Times New Roman" w:hAnsi="Times New Roman" w:cs="Times New Roman"/>
          <w:sz w:val="24"/>
          <w:szCs w:val="24"/>
        </w:rPr>
        <w:t xml:space="preserve">- </w:t>
      </w:r>
      <w:r w:rsidR="00CC6074" w:rsidRPr="004F68AA">
        <w:rPr>
          <w:rFonts w:ascii="Times New Roman" w:hAnsi="Times New Roman" w:cs="Times New Roman"/>
          <w:sz w:val="24"/>
          <w:szCs w:val="24"/>
        </w:rPr>
        <w:t xml:space="preserve">Обслуживание автотранспорта </w:t>
      </w:r>
      <w:hyperlink r:id="rId51" w:history="1">
        <w:r w:rsidR="00CC6074" w:rsidRPr="004F68AA">
          <w:rPr>
            <w:rFonts w:ascii="Times New Roman" w:hAnsi="Times New Roman" w:cs="Times New Roman"/>
            <w:sz w:val="24"/>
            <w:szCs w:val="24"/>
          </w:rPr>
          <w:t>(4.9)</w:t>
        </w:r>
      </w:hyperlink>
      <w:r w:rsidR="00B16CF2">
        <w:rPr>
          <w:rFonts w:ascii="Times New Roman" w:hAnsi="Times New Roman" w:cs="Times New Roman"/>
          <w:sz w:val="24"/>
          <w:szCs w:val="24"/>
        </w:rPr>
        <w:t>;</w:t>
      </w:r>
    </w:p>
    <w:p w:rsidR="003D22D9" w:rsidRPr="004F68AA" w:rsidRDefault="003D22D9" w:rsidP="00B16CF2">
      <w:pPr>
        <w:autoSpaceDE w:val="0"/>
        <w:autoSpaceDN w:val="0"/>
        <w:adjustRightInd w:val="0"/>
        <w:spacing w:after="0" w:line="240" w:lineRule="auto"/>
        <w:ind w:left="567" w:hanging="27"/>
        <w:jc w:val="both"/>
        <w:rPr>
          <w:rFonts w:ascii="Times New Roman" w:hAnsi="Times New Roman" w:cs="Times New Roman"/>
          <w:sz w:val="24"/>
          <w:szCs w:val="24"/>
        </w:rPr>
      </w:pPr>
      <w:r>
        <w:rPr>
          <w:rFonts w:ascii="Times New Roman" w:hAnsi="Times New Roman" w:cs="Times New Roman"/>
          <w:sz w:val="24"/>
          <w:szCs w:val="24"/>
        </w:rPr>
        <w:t>- Объекты придорожного сервиса (4.9.1);</w:t>
      </w:r>
    </w:p>
    <w:p w:rsidR="00240B58" w:rsidRDefault="005341E4" w:rsidP="00B16CF2">
      <w:pPr>
        <w:autoSpaceDE w:val="0"/>
        <w:autoSpaceDN w:val="0"/>
        <w:adjustRightInd w:val="0"/>
        <w:spacing w:after="0" w:line="240" w:lineRule="auto"/>
        <w:ind w:left="567" w:hanging="27"/>
        <w:jc w:val="both"/>
        <w:rPr>
          <w:rFonts w:ascii="Times New Roman" w:hAnsi="Times New Roman" w:cs="Times New Roman"/>
          <w:sz w:val="24"/>
          <w:szCs w:val="24"/>
        </w:rPr>
      </w:pPr>
      <w:r w:rsidRPr="004F68AA">
        <w:rPr>
          <w:rFonts w:ascii="Times New Roman" w:hAnsi="Times New Roman" w:cs="Times New Roman"/>
          <w:sz w:val="24"/>
          <w:szCs w:val="24"/>
        </w:rPr>
        <w:t xml:space="preserve">- </w:t>
      </w:r>
      <w:r w:rsidR="00CC6074" w:rsidRPr="004F68AA">
        <w:rPr>
          <w:rFonts w:ascii="Times New Roman" w:hAnsi="Times New Roman" w:cs="Times New Roman"/>
          <w:sz w:val="24"/>
          <w:szCs w:val="24"/>
        </w:rPr>
        <w:t xml:space="preserve">Строительная промышленность </w:t>
      </w:r>
      <w:hyperlink r:id="rId52" w:history="1">
        <w:r w:rsidR="00CC6074" w:rsidRPr="004F68AA">
          <w:rPr>
            <w:rFonts w:ascii="Times New Roman" w:hAnsi="Times New Roman" w:cs="Times New Roman"/>
            <w:sz w:val="24"/>
            <w:szCs w:val="24"/>
          </w:rPr>
          <w:t>(6.6)</w:t>
        </w:r>
      </w:hyperlink>
      <w:r w:rsidR="00B16CF2">
        <w:rPr>
          <w:rFonts w:ascii="Times New Roman" w:hAnsi="Times New Roman" w:cs="Times New Roman"/>
          <w:sz w:val="24"/>
          <w:szCs w:val="24"/>
        </w:rPr>
        <w:t>;</w:t>
      </w:r>
    </w:p>
    <w:p w:rsidR="003D22D9" w:rsidRPr="004F68AA" w:rsidRDefault="003D22D9" w:rsidP="00B16CF2">
      <w:pPr>
        <w:autoSpaceDE w:val="0"/>
        <w:autoSpaceDN w:val="0"/>
        <w:adjustRightInd w:val="0"/>
        <w:spacing w:after="0" w:line="240" w:lineRule="auto"/>
        <w:ind w:left="567" w:hanging="27"/>
        <w:jc w:val="both"/>
        <w:rPr>
          <w:rFonts w:ascii="Times New Roman" w:hAnsi="Times New Roman" w:cs="Times New Roman"/>
          <w:sz w:val="24"/>
          <w:szCs w:val="24"/>
        </w:rPr>
      </w:pPr>
      <w:r>
        <w:rPr>
          <w:rFonts w:ascii="Times New Roman" w:hAnsi="Times New Roman" w:cs="Times New Roman"/>
          <w:sz w:val="24"/>
          <w:szCs w:val="24"/>
        </w:rPr>
        <w:t>- Сельскохозяйственное использование (1.0);</w:t>
      </w:r>
    </w:p>
    <w:p w:rsidR="00CC6074" w:rsidRPr="004F68AA" w:rsidRDefault="005341E4" w:rsidP="00B16CF2">
      <w:pPr>
        <w:autoSpaceDE w:val="0"/>
        <w:autoSpaceDN w:val="0"/>
        <w:adjustRightInd w:val="0"/>
        <w:spacing w:after="0" w:line="240" w:lineRule="auto"/>
        <w:ind w:left="567" w:hanging="27"/>
        <w:jc w:val="both"/>
        <w:rPr>
          <w:rFonts w:ascii="Times New Roman" w:hAnsi="Times New Roman" w:cs="Times New Roman"/>
          <w:sz w:val="24"/>
          <w:szCs w:val="24"/>
        </w:rPr>
      </w:pPr>
      <w:r w:rsidRPr="004F68AA">
        <w:rPr>
          <w:rFonts w:ascii="Times New Roman" w:hAnsi="Times New Roman" w:cs="Times New Roman"/>
          <w:sz w:val="24"/>
          <w:szCs w:val="24"/>
        </w:rPr>
        <w:t xml:space="preserve">- </w:t>
      </w:r>
      <w:r w:rsidR="00CC6074" w:rsidRPr="004F68AA">
        <w:rPr>
          <w:rFonts w:ascii="Times New Roman" w:hAnsi="Times New Roman" w:cs="Times New Roman"/>
          <w:sz w:val="24"/>
          <w:szCs w:val="24"/>
        </w:rPr>
        <w:t xml:space="preserve">Энергетика </w:t>
      </w:r>
      <w:hyperlink r:id="rId53" w:history="1">
        <w:r w:rsidR="00CC6074" w:rsidRPr="004F68AA">
          <w:rPr>
            <w:rFonts w:ascii="Times New Roman" w:hAnsi="Times New Roman" w:cs="Times New Roman"/>
            <w:sz w:val="24"/>
            <w:szCs w:val="24"/>
          </w:rPr>
          <w:t>(6.7)</w:t>
        </w:r>
      </w:hyperlink>
      <w:r w:rsidR="00B16CF2">
        <w:rPr>
          <w:rFonts w:ascii="Times New Roman" w:hAnsi="Times New Roman" w:cs="Times New Roman"/>
          <w:sz w:val="24"/>
          <w:szCs w:val="24"/>
        </w:rPr>
        <w:t>;</w:t>
      </w:r>
    </w:p>
    <w:p w:rsidR="00240B58" w:rsidRPr="004F68AA" w:rsidRDefault="005341E4" w:rsidP="00B16CF2">
      <w:pPr>
        <w:autoSpaceDE w:val="0"/>
        <w:autoSpaceDN w:val="0"/>
        <w:adjustRightInd w:val="0"/>
        <w:spacing w:after="0" w:line="240" w:lineRule="auto"/>
        <w:ind w:left="567" w:hanging="27"/>
        <w:jc w:val="both"/>
        <w:rPr>
          <w:rFonts w:ascii="Times New Roman" w:hAnsi="Times New Roman" w:cs="Times New Roman"/>
          <w:sz w:val="24"/>
          <w:szCs w:val="24"/>
        </w:rPr>
      </w:pPr>
      <w:r w:rsidRPr="004F68AA">
        <w:rPr>
          <w:rFonts w:ascii="Times New Roman" w:hAnsi="Times New Roman" w:cs="Times New Roman"/>
          <w:sz w:val="24"/>
          <w:szCs w:val="24"/>
        </w:rPr>
        <w:t xml:space="preserve">- </w:t>
      </w:r>
      <w:r w:rsidR="00CC6074" w:rsidRPr="004F68AA">
        <w:rPr>
          <w:rFonts w:ascii="Times New Roman" w:hAnsi="Times New Roman" w:cs="Times New Roman"/>
          <w:sz w:val="24"/>
          <w:szCs w:val="24"/>
        </w:rPr>
        <w:t xml:space="preserve">Связь </w:t>
      </w:r>
      <w:hyperlink r:id="rId54" w:history="1">
        <w:r w:rsidR="00CC6074" w:rsidRPr="004F68AA">
          <w:rPr>
            <w:rFonts w:ascii="Times New Roman" w:hAnsi="Times New Roman" w:cs="Times New Roman"/>
            <w:sz w:val="24"/>
            <w:szCs w:val="24"/>
          </w:rPr>
          <w:t>(6.8)</w:t>
        </w:r>
      </w:hyperlink>
      <w:r w:rsidR="00B16CF2">
        <w:rPr>
          <w:rFonts w:ascii="Times New Roman" w:hAnsi="Times New Roman" w:cs="Times New Roman"/>
          <w:sz w:val="24"/>
          <w:szCs w:val="24"/>
        </w:rPr>
        <w:t>;</w:t>
      </w:r>
    </w:p>
    <w:p w:rsidR="00240B58" w:rsidRPr="004F68AA" w:rsidRDefault="005341E4" w:rsidP="00B16CF2">
      <w:pPr>
        <w:autoSpaceDE w:val="0"/>
        <w:autoSpaceDN w:val="0"/>
        <w:adjustRightInd w:val="0"/>
        <w:spacing w:after="0" w:line="240" w:lineRule="auto"/>
        <w:ind w:left="567" w:hanging="27"/>
        <w:jc w:val="both"/>
        <w:rPr>
          <w:rFonts w:ascii="Times New Roman" w:hAnsi="Times New Roman" w:cs="Times New Roman"/>
          <w:sz w:val="24"/>
          <w:szCs w:val="24"/>
        </w:rPr>
      </w:pPr>
      <w:r w:rsidRPr="004F68AA">
        <w:rPr>
          <w:rFonts w:ascii="Times New Roman" w:hAnsi="Times New Roman" w:cs="Times New Roman"/>
          <w:sz w:val="24"/>
          <w:szCs w:val="24"/>
        </w:rPr>
        <w:t xml:space="preserve">- </w:t>
      </w:r>
      <w:r w:rsidR="00CC6074" w:rsidRPr="004F68AA">
        <w:rPr>
          <w:rFonts w:ascii="Times New Roman" w:hAnsi="Times New Roman" w:cs="Times New Roman"/>
          <w:sz w:val="24"/>
          <w:szCs w:val="24"/>
        </w:rPr>
        <w:t xml:space="preserve">Склады </w:t>
      </w:r>
      <w:hyperlink r:id="rId55" w:history="1">
        <w:r w:rsidR="00CC6074" w:rsidRPr="004F68AA">
          <w:rPr>
            <w:rFonts w:ascii="Times New Roman" w:hAnsi="Times New Roman" w:cs="Times New Roman"/>
            <w:sz w:val="24"/>
            <w:szCs w:val="24"/>
          </w:rPr>
          <w:t>(6.9)</w:t>
        </w:r>
      </w:hyperlink>
      <w:r w:rsidR="00B16CF2">
        <w:rPr>
          <w:rFonts w:ascii="Times New Roman" w:hAnsi="Times New Roman" w:cs="Times New Roman"/>
          <w:sz w:val="24"/>
          <w:szCs w:val="24"/>
        </w:rPr>
        <w:t>;</w:t>
      </w:r>
    </w:p>
    <w:p w:rsidR="006A54ED" w:rsidRPr="004F68AA" w:rsidRDefault="005341E4" w:rsidP="00B16CF2">
      <w:pPr>
        <w:autoSpaceDE w:val="0"/>
        <w:autoSpaceDN w:val="0"/>
        <w:adjustRightInd w:val="0"/>
        <w:spacing w:after="0" w:line="240" w:lineRule="auto"/>
        <w:ind w:left="567" w:hanging="27"/>
        <w:jc w:val="both"/>
        <w:rPr>
          <w:rFonts w:ascii="Times New Roman" w:hAnsi="Times New Roman" w:cs="Times New Roman"/>
          <w:sz w:val="24"/>
          <w:szCs w:val="24"/>
        </w:rPr>
      </w:pPr>
      <w:r w:rsidRPr="004F68AA">
        <w:rPr>
          <w:rFonts w:ascii="Times New Roman" w:hAnsi="Times New Roman" w:cs="Times New Roman"/>
          <w:sz w:val="24"/>
          <w:szCs w:val="24"/>
        </w:rPr>
        <w:t xml:space="preserve">- </w:t>
      </w:r>
      <w:r w:rsidR="00CC6074" w:rsidRPr="004F68AA">
        <w:rPr>
          <w:rFonts w:ascii="Times New Roman" w:hAnsi="Times New Roman" w:cs="Times New Roman"/>
          <w:sz w:val="24"/>
          <w:szCs w:val="24"/>
        </w:rPr>
        <w:t xml:space="preserve">Автомобильный транспорт </w:t>
      </w:r>
      <w:hyperlink r:id="rId56" w:history="1">
        <w:r w:rsidR="00CC6074" w:rsidRPr="004F68AA">
          <w:rPr>
            <w:rFonts w:ascii="Times New Roman" w:hAnsi="Times New Roman" w:cs="Times New Roman"/>
            <w:sz w:val="24"/>
            <w:szCs w:val="24"/>
          </w:rPr>
          <w:t>(7.2)</w:t>
        </w:r>
      </w:hyperlink>
      <w:r w:rsidR="00B16CF2">
        <w:rPr>
          <w:rFonts w:ascii="Times New Roman" w:hAnsi="Times New Roman" w:cs="Times New Roman"/>
          <w:sz w:val="24"/>
          <w:szCs w:val="24"/>
        </w:rPr>
        <w:t>;</w:t>
      </w:r>
    </w:p>
    <w:p w:rsidR="00CC6074" w:rsidRPr="004F68AA" w:rsidRDefault="005341E4" w:rsidP="00B16CF2">
      <w:pPr>
        <w:autoSpaceDE w:val="0"/>
        <w:autoSpaceDN w:val="0"/>
        <w:adjustRightInd w:val="0"/>
        <w:spacing w:after="0" w:line="240" w:lineRule="auto"/>
        <w:ind w:left="567" w:hanging="27"/>
        <w:jc w:val="both"/>
        <w:rPr>
          <w:rFonts w:ascii="Times New Roman" w:hAnsi="Times New Roman" w:cs="Times New Roman"/>
          <w:sz w:val="24"/>
          <w:szCs w:val="24"/>
        </w:rPr>
      </w:pPr>
      <w:r w:rsidRPr="004F68AA">
        <w:rPr>
          <w:rFonts w:ascii="Times New Roman" w:hAnsi="Times New Roman" w:cs="Times New Roman"/>
          <w:sz w:val="24"/>
          <w:szCs w:val="24"/>
        </w:rPr>
        <w:t xml:space="preserve">- </w:t>
      </w:r>
      <w:r w:rsidR="00CC6074" w:rsidRPr="004F68AA">
        <w:rPr>
          <w:rFonts w:ascii="Times New Roman" w:hAnsi="Times New Roman" w:cs="Times New Roman"/>
          <w:sz w:val="24"/>
          <w:szCs w:val="24"/>
        </w:rPr>
        <w:t xml:space="preserve">Трубопроводный транспорт </w:t>
      </w:r>
      <w:hyperlink r:id="rId57" w:history="1">
        <w:r w:rsidR="00CC6074" w:rsidRPr="004F68AA">
          <w:rPr>
            <w:rFonts w:ascii="Times New Roman" w:hAnsi="Times New Roman" w:cs="Times New Roman"/>
            <w:sz w:val="24"/>
            <w:szCs w:val="24"/>
          </w:rPr>
          <w:t>(7.5)</w:t>
        </w:r>
      </w:hyperlink>
      <w:r w:rsidR="00B16CF2">
        <w:rPr>
          <w:rFonts w:ascii="Times New Roman" w:hAnsi="Times New Roman" w:cs="Times New Roman"/>
          <w:sz w:val="24"/>
          <w:szCs w:val="24"/>
        </w:rPr>
        <w:t>;</w:t>
      </w:r>
    </w:p>
    <w:p w:rsidR="00715515" w:rsidRPr="004F68AA" w:rsidRDefault="00A45B75" w:rsidP="00B16CF2">
      <w:pPr>
        <w:autoSpaceDE w:val="0"/>
        <w:autoSpaceDN w:val="0"/>
        <w:adjustRightInd w:val="0"/>
        <w:spacing w:after="0" w:line="240" w:lineRule="auto"/>
        <w:ind w:left="567" w:hanging="27"/>
        <w:jc w:val="both"/>
        <w:rPr>
          <w:rFonts w:ascii="Times New Roman" w:hAnsi="Times New Roman" w:cs="Times New Roman"/>
          <w:sz w:val="24"/>
          <w:szCs w:val="24"/>
        </w:rPr>
      </w:pPr>
      <w:r w:rsidRPr="004F68AA">
        <w:rPr>
          <w:rFonts w:ascii="Times New Roman" w:hAnsi="Times New Roman" w:cs="Times New Roman"/>
          <w:sz w:val="24"/>
          <w:szCs w:val="24"/>
        </w:rPr>
        <w:t xml:space="preserve">- </w:t>
      </w:r>
      <w:r w:rsidR="00715515" w:rsidRPr="004F68AA">
        <w:rPr>
          <w:rFonts w:ascii="Times New Roman" w:hAnsi="Times New Roman" w:cs="Times New Roman"/>
          <w:sz w:val="24"/>
          <w:szCs w:val="24"/>
        </w:rPr>
        <w:t xml:space="preserve">Гидротехнические сооружения </w:t>
      </w:r>
      <w:hyperlink r:id="rId58" w:history="1">
        <w:r w:rsidR="00715515" w:rsidRPr="004F68AA">
          <w:rPr>
            <w:rFonts w:ascii="Times New Roman" w:hAnsi="Times New Roman" w:cs="Times New Roman"/>
            <w:sz w:val="24"/>
            <w:szCs w:val="24"/>
          </w:rPr>
          <w:t>(11.3)</w:t>
        </w:r>
      </w:hyperlink>
      <w:r w:rsidR="00B16CF2">
        <w:rPr>
          <w:rFonts w:ascii="Times New Roman" w:hAnsi="Times New Roman" w:cs="Times New Roman"/>
          <w:sz w:val="24"/>
          <w:szCs w:val="24"/>
        </w:rPr>
        <w:t>;</w:t>
      </w:r>
    </w:p>
    <w:p w:rsidR="00715515" w:rsidRPr="004F68AA" w:rsidRDefault="00A45B75" w:rsidP="00E51B1A">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 </w:t>
      </w:r>
      <w:r w:rsidR="00E51B1A" w:rsidRPr="004F68AA">
        <w:rPr>
          <w:rFonts w:ascii="Times New Roman" w:hAnsi="Times New Roman" w:cs="Times New Roman"/>
          <w:sz w:val="24"/>
          <w:szCs w:val="24"/>
        </w:rPr>
        <w:t>Земельные участки(территории) общего пользования (12.0)</w:t>
      </w:r>
      <w:r w:rsidR="00B16CF2">
        <w:rPr>
          <w:rFonts w:ascii="Times New Roman" w:hAnsi="Times New Roman" w:cs="Times New Roman"/>
          <w:sz w:val="24"/>
          <w:szCs w:val="24"/>
        </w:rPr>
        <w:t>;</w:t>
      </w:r>
    </w:p>
    <w:p w:rsidR="00715515" w:rsidRPr="004F68AA" w:rsidRDefault="00A45B75" w:rsidP="00B16CF2">
      <w:pPr>
        <w:autoSpaceDE w:val="0"/>
        <w:autoSpaceDN w:val="0"/>
        <w:adjustRightInd w:val="0"/>
        <w:spacing w:after="0" w:line="240" w:lineRule="auto"/>
        <w:ind w:left="567" w:hanging="27"/>
        <w:jc w:val="both"/>
        <w:rPr>
          <w:rFonts w:ascii="Times New Roman" w:hAnsi="Times New Roman" w:cs="Times New Roman"/>
          <w:sz w:val="24"/>
          <w:szCs w:val="24"/>
        </w:rPr>
      </w:pPr>
      <w:r w:rsidRPr="004F68AA">
        <w:rPr>
          <w:rFonts w:ascii="Times New Roman" w:hAnsi="Times New Roman" w:cs="Times New Roman"/>
          <w:sz w:val="24"/>
          <w:szCs w:val="24"/>
        </w:rPr>
        <w:t xml:space="preserve">- </w:t>
      </w:r>
      <w:r w:rsidR="00715515" w:rsidRPr="004F68AA">
        <w:rPr>
          <w:rFonts w:ascii="Times New Roman" w:hAnsi="Times New Roman" w:cs="Times New Roman"/>
          <w:sz w:val="24"/>
          <w:szCs w:val="24"/>
        </w:rPr>
        <w:t>Специальная</w:t>
      </w:r>
      <w:r w:rsidRPr="004F68AA">
        <w:rPr>
          <w:rFonts w:ascii="Times New Roman" w:hAnsi="Times New Roman" w:cs="Times New Roman"/>
          <w:sz w:val="24"/>
          <w:szCs w:val="24"/>
        </w:rPr>
        <w:t xml:space="preserve"> деятельность</w:t>
      </w:r>
      <w:hyperlink r:id="rId59" w:history="1">
        <w:r w:rsidR="00715515" w:rsidRPr="004F68AA">
          <w:rPr>
            <w:rFonts w:ascii="Times New Roman" w:hAnsi="Times New Roman" w:cs="Times New Roman"/>
            <w:sz w:val="24"/>
            <w:szCs w:val="24"/>
          </w:rPr>
          <w:t>(12.2)</w:t>
        </w:r>
      </w:hyperlink>
    </w:p>
    <w:p w:rsidR="00715515" w:rsidRPr="004F68AA" w:rsidRDefault="00B16CF2" w:rsidP="00B16CF2">
      <w:pPr>
        <w:spacing w:after="0" w:line="240" w:lineRule="auto"/>
        <w:ind w:firstLine="567"/>
        <w:rPr>
          <w:rFonts w:ascii="Times New Roman" w:hAnsi="Times New Roman" w:cs="Times New Roman"/>
          <w:b/>
          <w:i/>
          <w:sz w:val="24"/>
          <w:szCs w:val="24"/>
        </w:rPr>
      </w:pPr>
      <w:r>
        <w:rPr>
          <w:rFonts w:ascii="Times New Roman" w:hAnsi="Times New Roman" w:cs="Times New Roman"/>
          <w:b/>
          <w:i/>
          <w:sz w:val="24"/>
          <w:szCs w:val="24"/>
        </w:rPr>
        <w:t xml:space="preserve">2) </w:t>
      </w:r>
      <w:r w:rsidR="00715515" w:rsidRPr="004F68AA">
        <w:rPr>
          <w:rFonts w:ascii="Times New Roman" w:hAnsi="Times New Roman" w:cs="Times New Roman"/>
          <w:b/>
          <w:i/>
          <w:sz w:val="24"/>
          <w:szCs w:val="24"/>
        </w:rPr>
        <w:t>Условно разрешенные виды использования</w:t>
      </w:r>
    </w:p>
    <w:p w:rsidR="00316244" w:rsidRDefault="00A45B75" w:rsidP="00316244">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 Бытовое обслуживание </w:t>
      </w:r>
      <w:hyperlink r:id="rId60" w:history="1">
        <w:r w:rsidRPr="004F68AA">
          <w:rPr>
            <w:rFonts w:ascii="Times New Roman" w:hAnsi="Times New Roman" w:cs="Times New Roman"/>
            <w:sz w:val="24"/>
            <w:szCs w:val="24"/>
          </w:rPr>
          <w:t>(3.3)</w:t>
        </w:r>
      </w:hyperlink>
      <w:r w:rsidR="00B16CF2">
        <w:rPr>
          <w:rFonts w:ascii="Times New Roman" w:hAnsi="Times New Roman" w:cs="Times New Roman"/>
          <w:sz w:val="24"/>
          <w:szCs w:val="24"/>
        </w:rPr>
        <w:t>.</w:t>
      </w:r>
    </w:p>
    <w:p w:rsidR="00B16CF2" w:rsidRPr="004F68AA" w:rsidRDefault="00B16CF2" w:rsidP="00316244">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B16CF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w:t>
      </w:r>
      <w:r w:rsidR="0068580C">
        <w:rPr>
          <w:rFonts w:ascii="Times New Roman" w:hAnsi="Times New Roman" w:cs="Times New Roman"/>
          <w:sz w:val="24"/>
          <w:szCs w:val="24"/>
        </w:rPr>
        <w:t xml:space="preserve">ектов капитального строительств для производственной зоны </w:t>
      </w:r>
      <w:r>
        <w:rPr>
          <w:rFonts w:ascii="Times New Roman" w:hAnsi="Times New Roman" w:cs="Times New Roman"/>
          <w:sz w:val="24"/>
          <w:szCs w:val="24"/>
        </w:rPr>
        <w:t>(П1)</w:t>
      </w:r>
      <w:r w:rsidRPr="00B16CF2">
        <w:rPr>
          <w:rFonts w:ascii="Times New Roman" w:hAnsi="Times New Roman" w:cs="Times New Roman"/>
          <w:sz w:val="24"/>
          <w:szCs w:val="24"/>
        </w:rPr>
        <w:t xml:space="preserve"> не подлежат установлению</w:t>
      </w:r>
      <w:r>
        <w:rPr>
          <w:rFonts w:ascii="Times New Roman" w:hAnsi="Times New Roman" w:cs="Times New Roman"/>
          <w:sz w:val="24"/>
          <w:szCs w:val="24"/>
        </w:rPr>
        <w:t xml:space="preserve">. </w:t>
      </w:r>
    </w:p>
    <w:p w:rsidR="000C4CD0" w:rsidRPr="004F68AA" w:rsidRDefault="000C4CD0" w:rsidP="00941A55">
      <w:pPr>
        <w:pStyle w:val="ConsNonformat"/>
        <w:widowControl/>
        <w:ind w:firstLine="709"/>
        <w:jc w:val="both"/>
        <w:rPr>
          <w:rFonts w:ascii="Times New Roman" w:hAnsi="Times New Roman" w:cs="Times New Roman"/>
          <w:color w:val="000000"/>
          <w:sz w:val="24"/>
          <w:szCs w:val="24"/>
        </w:rPr>
      </w:pPr>
    </w:p>
    <w:p w:rsidR="00715515" w:rsidRPr="004F68AA" w:rsidRDefault="00FA38BB" w:rsidP="00E8352B">
      <w:pPr>
        <w:pStyle w:val="4"/>
      </w:pPr>
      <w:bookmarkStart w:id="172" w:name="_Toc532891937"/>
      <w:bookmarkStart w:id="173" w:name="_Toc532911689"/>
      <w:r w:rsidRPr="004F68AA">
        <w:t>Статья </w:t>
      </w:r>
      <w:r w:rsidR="00047626">
        <w:t>30</w:t>
      </w:r>
      <w:r w:rsidR="00715515" w:rsidRPr="004F68AA">
        <w:t>.</w:t>
      </w:r>
      <w:r w:rsidR="00200427" w:rsidRPr="004F68AA">
        <w:t xml:space="preserve"> Градостроительные регламенты</w:t>
      </w:r>
      <w:r w:rsidR="008A2B47">
        <w:t xml:space="preserve"> </w:t>
      </w:r>
      <w:r w:rsidR="00200427" w:rsidRPr="004F68AA">
        <w:t>зоны</w:t>
      </w:r>
      <w:r w:rsidR="008A2B47">
        <w:t xml:space="preserve"> </w:t>
      </w:r>
      <w:r w:rsidR="00AA2B3E" w:rsidRPr="004F68AA">
        <w:t>рекреационного назначения и природного ландшафта</w:t>
      </w:r>
      <w:r w:rsidR="00715515" w:rsidRPr="004F68AA">
        <w:t xml:space="preserve"> (Р1)</w:t>
      </w:r>
      <w:bookmarkEnd w:id="172"/>
      <w:bookmarkEnd w:id="173"/>
    </w:p>
    <w:p w:rsidR="000C4CD0" w:rsidRPr="0068580C" w:rsidRDefault="000C4CD0" w:rsidP="00941A55">
      <w:pPr>
        <w:pStyle w:val="ConsPlusNormal"/>
        <w:ind w:firstLine="540"/>
        <w:jc w:val="both"/>
        <w:outlineLvl w:val="3"/>
        <w:rPr>
          <w:rFonts w:ascii="Times New Roman" w:hAnsi="Times New Roman" w:cs="Times New Roman"/>
          <w:sz w:val="24"/>
          <w:szCs w:val="24"/>
        </w:rPr>
      </w:pPr>
    </w:p>
    <w:p w:rsidR="00B16CF2" w:rsidRPr="00B16CF2" w:rsidRDefault="00B16CF2" w:rsidP="00941A55">
      <w:pPr>
        <w:pStyle w:val="ConsPlusNormal"/>
        <w:ind w:firstLine="540"/>
        <w:jc w:val="both"/>
        <w:outlineLvl w:val="3"/>
        <w:rPr>
          <w:rFonts w:ascii="Times New Roman" w:hAnsi="Times New Roman" w:cs="Times New Roman"/>
          <w:sz w:val="24"/>
          <w:szCs w:val="24"/>
        </w:rPr>
      </w:pPr>
      <w:r w:rsidRPr="00B16CF2">
        <w:rPr>
          <w:rFonts w:ascii="Times New Roman" w:hAnsi="Times New Roman" w:cs="Times New Roman"/>
          <w:sz w:val="24"/>
          <w:szCs w:val="24"/>
        </w:rPr>
        <w:t xml:space="preserve">1. </w:t>
      </w: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рекреационного назначения и природного ландшафта (Р1):</w:t>
      </w:r>
    </w:p>
    <w:p w:rsidR="006A54ED" w:rsidRPr="004F68AA" w:rsidRDefault="0068580C" w:rsidP="00941A55">
      <w:pPr>
        <w:spacing w:after="0" w:line="240" w:lineRule="auto"/>
        <w:ind w:firstLine="709"/>
        <w:rPr>
          <w:rFonts w:ascii="Times New Roman" w:hAnsi="Times New Roman" w:cs="Times New Roman"/>
          <w:b/>
          <w:i/>
          <w:sz w:val="24"/>
          <w:szCs w:val="24"/>
        </w:rPr>
      </w:pPr>
      <w:bookmarkStart w:id="174" w:name="_Toc339628480"/>
      <w:bookmarkStart w:id="175" w:name="_Toc340570096"/>
      <w:bookmarkEnd w:id="168"/>
      <w:bookmarkEnd w:id="169"/>
      <w:r>
        <w:rPr>
          <w:rFonts w:ascii="Times New Roman" w:hAnsi="Times New Roman" w:cs="Times New Roman"/>
          <w:b/>
          <w:i/>
          <w:sz w:val="24"/>
          <w:szCs w:val="24"/>
        </w:rPr>
        <w:t xml:space="preserve">1) </w:t>
      </w:r>
      <w:r w:rsidR="00360722" w:rsidRPr="004F68AA">
        <w:rPr>
          <w:rFonts w:ascii="Times New Roman" w:hAnsi="Times New Roman" w:cs="Times New Roman"/>
          <w:b/>
          <w:i/>
          <w:sz w:val="24"/>
          <w:szCs w:val="24"/>
        </w:rPr>
        <w:t>Основные виды разрешенного использования</w:t>
      </w:r>
      <w:r>
        <w:rPr>
          <w:rFonts w:ascii="Times New Roman" w:hAnsi="Times New Roman" w:cs="Times New Roman"/>
          <w:b/>
          <w:i/>
          <w:sz w:val="24"/>
          <w:szCs w:val="24"/>
        </w:rPr>
        <w:t>:</w:t>
      </w:r>
    </w:p>
    <w:p w:rsidR="00360722" w:rsidRPr="004F68AA" w:rsidRDefault="00A45B75"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 </w:t>
      </w:r>
      <w:r w:rsidR="00360722" w:rsidRPr="004F68AA">
        <w:rPr>
          <w:rFonts w:ascii="Times New Roman" w:hAnsi="Times New Roman" w:cs="Times New Roman"/>
          <w:sz w:val="24"/>
          <w:szCs w:val="24"/>
        </w:rPr>
        <w:t>Отдых (рекреация) (5.0)</w:t>
      </w:r>
      <w:r w:rsidR="0068580C">
        <w:rPr>
          <w:rFonts w:ascii="Times New Roman" w:hAnsi="Times New Roman" w:cs="Times New Roman"/>
          <w:sz w:val="24"/>
          <w:szCs w:val="24"/>
        </w:rPr>
        <w:t>;</w:t>
      </w:r>
    </w:p>
    <w:p w:rsidR="00A45B75" w:rsidRPr="004F68AA" w:rsidRDefault="00A45B75"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Природно-познавательный туризм (5.2)</w:t>
      </w:r>
      <w:r w:rsidR="0068580C">
        <w:rPr>
          <w:rFonts w:ascii="Times New Roman" w:hAnsi="Times New Roman" w:cs="Times New Roman"/>
          <w:sz w:val="24"/>
          <w:szCs w:val="24"/>
        </w:rPr>
        <w:t>;</w:t>
      </w:r>
    </w:p>
    <w:p w:rsidR="00A45B75" w:rsidRPr="004F68AA" w:rsidRDefault="00A45B75"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 </w:t>
      </w:r>
      <w:r w:rsidR="00E2034E" w:rsidRPr="004F68AA">
        <w:rPr>
          <w:rFonts w:ascii="Times New Roman" w:hAnsi="Times New Roman" w:cs="Times New Roman"/>
          <w:sz w:val="24"/>
          <w:szCs w:val="24"/>
        </w:rPr>
        <w:t>Туристическое обслуживание (5.2.1)</w:t>
      </w:r>
      <w:r w:rsidR="0068580C">
        <w:rPr>
          <w:rFonts w:ascii="Times New Roman" w:hAnsi="Times New Roman" w:cs="Times New Roman"/>
          <w:sz w:val="24"/>
          <w:szCs w:val="24"/>
        </w:rPr>
        <w:t>;</w:t>
      </w:r>
    </w:p>
    <w:p w:rsidR="00E2034E" w:rsidRPr="004F68AA" w:rsidRDefault="00E2034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Охота и рыбалка (5.3)</w:t>
      </w:r>
      <w:r w:rsidR="0068580C">
        <w:rPr>
          <w:rFonts w:ascii="Times New Roman" w:hAnsi="Times New Roman" w:cs="Times New Roman"/>
          <w:sz w:val="24"/>
          <w:szCs w:val="24"/>
        </w:rPr>
        <w:t>;</w:t>
      </w:r>
    </w:p>
    <w:p w:rsidR="00E2034E" w:rsidRPr="004F68AA" w:rsidRDefault="00E2034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Причалы для маломерных судов (5.4)</w:t>
      </w:r>
      <w:r w:rsidR="0068580C">
        <w:rPr>
          <w:rFonts w:ascii="Times New Roman" w:hAnsi="Times New Roman" w:cs="Times New Roman"/>
          <w:sz w:val="24"/>
          <w:szCs w:val="24"/>
        </w:rPr>
        <w:t>;</w:t>
      </w:r>
    </w:p>
    <w:p w:rsidR="00E2034E" w:rsidRPr="004F68AA" w:rsidRDefault="00E2034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Деятельность по особой охране и изучению природы (9.0)</w:t>
      </w:r>
      <w:r w:rsidR="0068580C">
        <w:rPr>
          <w:rFonts w:ascii="Times New Roman" w:hAnsi="Times New Roman" w:cs="Times New Roman"/>
          <w:sz w:val="24"/>
          <w:szCs w:val="24"/>
        </w:rPr>
        <w:t>;</w:t>
      </w:r>
    </w:p>
    <w:p w:rsidR="00E2034E" w:rsidRPr="004F68AA" w:rsidRDefault="00E2034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Охрана природных территорий (9.1)</w:t>
      </w:r>
      <w:r w:rsidR="0068580C">
        <w:rPr>
          <w:rFonts w:ascii="Times New Roman" w:hAnsi="Times New Roman" w:cs="Times New Roman"/>
          <w:sz w:val="24"/>
          <w:szCs w:val="24"/>
        </w:rPr>
        <w:t>;</w:t>
      </w:r>
    </w:p>
    <w:p w:rsidR="00E2034E" w:rsidRPr="004F68AA" w:rsidRDefault="00E2034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Курортная деятельность (9.2)</w:t>
      </w:r>
      <w:r w:rsidR="0068580C">
        <w:rPr>
          <w:rFonts w:ascii="Times New Roman" w:hAnsi="Times New Roman" w:cs="Times New Roman"/>
          <w:sz w:val="24"/>
          <w:szCs w:val="24"/>
        </w:rPr>
        <w:t>;</w:t>
      </w:r>
    </w:p>
    <w:p w:rsidR="00E2034E" w:rsidRPr="004F68AA" w:rsidRDefault="00E2034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Использование лесов (10.0)</w:t>
      </w:r>
      <w:r w:rsidR="0068580C">
        <w:rPr>
          <w:rFonts w:ascii="Times New Roman" w:hAnsi="Times New Roman" w:cs="Times New Roman"/>
          <w:sz w:val="24"/>
          <w:szCs w:val="24"/>
        </w:rPr>
        <w:t>;</w:t>
      </w:r>
    </w:p>
    <w:p w:rsidR="00E2034E" w:rsidRPr="004F68AA" w:rsidRDefault="00E2034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Заготовка древесины (10.1)</w:t>
      </w:r>
      <w:r w:rsidR="0068580C">
        <w:rPr>
          <w:rFonts w:ascii="Times New Roman" w:hAnsi="Times New Roman" w:cs="Times New Roman"/>
          <w:sz w:val="24"/>
          <w:szCs w:val="24"/>
        </w:rPr>
        <w:t>;</w:t>
      </w:r>
    </w:p>
    <w:p w:rsidR="00AA2B3E" w:rsidRPr="004F68AA" w:rsidRDefault="00AA2B3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Лесные плантации (10.2)</w:t>
      </w:r>
      <w:r w:rsidR="0068580C">
        <w:rPr>
          <w:rFonts w:ascii="Times New Roman" w:hAnsi="Times New Roman" w:cs="Times New Roman"/>
          <w:sz w:val="24"/>
          <w:szCs w:val="24"/>
        </w:rPr>
        <w:t>;</w:t>
      </w:r>
    </w:p>
    <w:p w:rsidR="00E2034E" w:rsidRPr="004F68AA" w:rsidRDefault="00E2034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Заготовка лесных ресурсов (10.3)</w:t>
      </w:r>
      <w:r w:rsidR="0068580C">
        <w:rPr>
          <w:rFonts w:ascii="Times New Roman" w:hAnsi="Times New Roman" w:cs="Times New Roman"/>
          <w:sz w:val="24"/>
          <w:szCs w:val="24"/>
        </w:rPr>
        <w:t>;</w:t>
      </w:r>
    </w:p>
    <w:p w:rsidR="00E2034E" w:rsidRPr="004F68AA" w:rsidRDefault="00E2034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Резервные леса (10.4)</w:t>
      </w:r>
      <w:r w:rsidR="0068580C">
        <w:rPr>
          <w:rFonts w:ascii="Times New Roman" w:hAnsi="Times New Roman" w:cs="Times New Roman"/>
          <w:sz w:val="24"/>
          <w:szCs w:val="24"/>
        </w:rPr>
        <w:t>;</w:t>
      </w:r>
    </w:p>
    <w:p w:rsidR="00E2034E" w:rsidRPr="004F68AA" w:rsidRDefault="00E2034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Водные объекты (11.0)</w:t>
      </w:r>
      <w:r w:rsidR="0068580C">
        <w:rPr>
          <w:rFonts w:ascii="Times New Roman" w:hAnsi="Times New Roman" w:cs="Times New Roman"/>
          <w:sz w:val="24"/>
          <w:szCs w:val="24"/>
        </w:rPr>
        <w:t>;</w:t>
      </w:r>
    </w:p>
    <w:p w:rsidR="00E2034E" w:rsidRPr="004F68AA" w:rsidRDefault="00E2034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Земельные участки</w:t>
      </w:r>
      <w:r w:rsidR="008A2B47">
        <w:rPr>
          <w:rFonts w:ascii="Times New Roman" w:hAnsi="Times New Roman" w:cs="Times New Roman"/>
          <w:sz w:val="24"/>
          <w:szCs w:val="24"/>
        </w:rPr>
        <w:t xml:space="preserve"> </w:t>
      </w:r>
      <w:r w:rsidRPr="004F68AA">
        <w:rPr>
          <w:rFonts w:ascii="Times New Roman" w:hAnsi="Times New Roman" w:cs="Times New Roman"/>
          <w:sz w:val="24"/>
          <w:szCs w:val="24"/>
        </w:rPr>
        <w:t>(территории) общего пользования (12.0)</w:t>
      </w:r>
      <w:r w:rsidR="0068580C">
        <w:rPr>
          <w:rFonts w:ascii="Times New Roman" w:hAnsi="Times New Roman" w:cs="Times New Roman"/>
          <w:sz w:val="24"/>
          <w:szCs w:val="24"/>
        </w:rPr>
        <w:t>;</w:t>
      </w:r>
    </w:p>
    <w:p w:rsidR="00E2034E" w:rsidRPr="004F68AA" w:rsidRDefault="00E2034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Запас (12.3)</w:t>
      </w:r>
      <w:r w:rsidR="0068580C">
        <w:rPr>
          <w:rFonts w:ascii="Times New Roman" w:hAnsi="Times New Roman" w:cs="Times New Roman"/>
          <w:sz w:val="24"/>
          <w:szCs w:val="24"/>
        </w:rPr>
        <w:t>;</w:t>
      </w:r>
    </w:p>
    <w:p w:rsidR="00E2034E" w:rsidRPr="004F68AA" w:rsidRDefault="00E2034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Энергетика (6.7)</w:t>
      </w:r>
      <w:r w:rsidR="0068580C">
        <w:rPr>
          <w:rFonts w:ascii="Times New Roman" w:hAnsi="Times New Roman" w:cs="Times New Roman"/>
          <w:sz w:val="24"/>
          <w:szCs w:val="24"/>
        </w:rPr>
        <w:t>;</w:t>
      </w:r>
    </w:p>
    <w:p w:rsidR="00E2034E" w:rsidRPr="004F68AA" w:rsidRDefault="00E2034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Связь (6.8)</w:t>
      </w:r>
      <w:r w:rsidR="0068580C">
        <w:rPr>
          <w:rFonts w:ascii="Times New Roman" w:hAnsi="Times New Roman" w:cs="Times New Roman"/>
          <w:sz w:val="24"/>
          <w:szCs w:val="24"/>
        </w:rPr>
        <w:t>;</w:t>
      </w:r>
    </w:p>
    <w:p w:rsidR="00AA2B3E" w:rsidRPr="004F68AA" w:rsidRDefault="00AA2B3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Автомобильный транспорт (7.2)</w:t>
      </w:r>
      <w:r w:rsidR="0068580C">
        <w:rPr>
          <w:rFonts w:ascii="Times New Roman" w:hAnsi="Times New Roman" w:cs="Times New Roman"/>
          <w:sz w:val="24"/>
          <w:szCs w:val="24"/>
        </w:rPr>
        <w:t>;</w:t>
      </w:r>
    </w:p>
    <w:p w:rsidR="00AA2B3E" w:rsidRPr="004F68AA" w:rsidRDefault="00AA2B3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Специальное пользование водными объектами (11.2)</w:t>
      </w:r>
      <w:r w:rsidR="0068580C">
        <w:rPr>
          <w:rFonts w:ascii="Times New Roman" w:hAnsi="Times New Roman" w:cs="Times New Roman"/>
          <w:sz w:val="24"/>
          <w:szCs w:val="24"/>
        </w:rPr>
        <w:t>;</w:t>
      </w:r>
    </w:p>
    <w:p w:rsidR="00AA2B3E" w:rsidRPr="004F68AA" w:rsidRDefault="00AA2B3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lastRenderedPageBreak/>
        <w:t>- Гидротехнические сооружения (11.3)</w:t>
      </w:r>
      <w:r w:rsidR="0068580C">
        <w:rPr>
          <w:rFonts w:ascii="Times New Roman" w:hAnsi="Times New Roman" w:cs="Times New Roman"/>
          <w:sz w:val="24"/>
          <w:szCs w:val="24"/>
        </w:rPr>
        <w:t>;</w:t>
      </w:r>
    </w:p>
    <w:p w:rsidR="00AA2B3E" w:rsidRDefault="00AA2B3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 Трубопроводный транспорт </w:t>
      </w:r>
      <w:hyperlink r:id="rId61" w:history="1">
        <w:r w:rsidRPr="004F68AA">
          <w:rPr>
            <w:rFonts w:ascii="Times New Roman" w:hAnsi="Times New Roman" w:cs="Times New Roman"/>
            <w:sz w:val="24"/>
            <w:szCs w:val="24"/>
          </w:rPr>
          <w:t>(7.5)</w:t>
        </w:r>
      </w:hyperlink>
      <w:r w:rsidR="00E51B1A">
        <w:rPr>
          <w:rFonts w:ascii="Times New Roman" w:hAnsi="Times New Roman" w:cs="Times New Roman"/>
          <w:sz w:val="24"/>
          <w:szCs w:val="24"/>
        </w:rPr>
        <w:t>;</w:t>
      </w:r>
    </w:p>
    <w:p w:rsidR="00E51B1A" w:rsidRPr="004F68AA" w:rsidRDefault="00E51B1A" w:rsidP="00E51B1A">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-Земельные участки(территории) общего пользования (12.0)</w:t>
      </w:r>
      <w:r>
        <w:rPr>
          <w:rFonts w:ascii="Times New Roman" w:hAnsi="Times New Roman" w:cs="Times New Roman"/>
          <w:sz w:val="24"/>
          <w:szCs w:val="24"/>
        </w:rPr>
        <w:t>.</w:t>
      </w:r>
    </w:p>
    <w:p w:rsidR="00E2034E" w:rsidRPr="004F68AA" w:rsidRDefault="0068580C" w:rsidP="00941A55">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1B58D1" w:rsidRPr="004F68AA">
        <w:rPr>
          <w:rFonts w:ascii="Times New Roman" w:hAnsi="Times New Roman" w:cs="Times New Roman"/>
          <w:b/>
          <w:i/>
          <w:sz w:val="24"/>
          <w:szCs w:val="24"/>
        </w:rPr>
        <w:t>Условно разрешенные виды использования</w:t>
      </w:r>
      <w:r>
        <w:rPr>
          <w:rFonts w:ascii="Times New Roman" w:hAnsi="Times New Roman" w:cs="Times New Roman"/>
          <w:b/>
          <w:i/>
          <w:sz w:val="24"/>
          <w:szCs w:val="24"/>
        </w:rPr>
        <w:t>:</w:t>
      </w:r>
    </w:p>
    <w:p w:rsidR="00E2034E" w:rsidRPr="004F68AA" w:rsidRDefault="00E2034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Спорт (5.1)</w:t>
      </w:r>
      <w:r w:rsidR="0068580C">
        <w:rPr>
          <w:rFonts w:ascii="Times New Roman" w:hAnsi="Times New Roman" w:cs="Times New Roman"/>
          <w:sz w:val="24"/>
          <w:szCs w:val="24"/>
        </w:rPr>
        <w:t>;</w:t>
      </w:r>
    </w:p>
    <w:p w:rsidR="00AA2B3E" w:rsidRPr="004F68AA" w:rsidRDefault="00AA2B3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Недропользование (6.1)</w:t>
      </w:r>
      <w:r w:rsidR="0068580C">
        <w:rPr>
          <w:rFonts w:ascii="Times New Roman" w:hAnsi="Times New Roman" w:cs="Times New Roman"/>
          <w:sz w:val="24"/>
          <w:szCs w:val="24"/>
        </w:rPr>
        <w:t>;</w:t>
      </w:r>
    </w:p>
    <w:p w:rsidR="00E2034E" w:rsidRPr="004F68AA" w:rsidRDefault="00E2034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Специальная деятельность (12.2)</w:t>
      </w:r>
      <w:r w:rsidR="0068580C">
        <w:rPr>
          <w:rFonts w:ascii="Times New Roman" w:hAnsi="Times New Roman" w:cs="Times New Roman"/>
          <w:sz w:val="24"/>
          <w:szCs w:val="24"/>
        </w:rPr>
        <w:t>;</w:t>
      </w:r>
    </w:p>
    <w:p w:rsidR="00E2034E" w:rsidRPr="004F68AA" w:rsidRDefault="00E2034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Историко-культурная деятельность (9.3)</w:t>
      </w:r>
      <w:r w:rsidR="0068580C">
        <w:rPr>
          <w:rFonts w:ascii="Times New Roman" w:hAnsi="Times New Roman" w:cs="Times New Roman"/>
          <w:sz w:val="24"/>
          <w:szCs w:val="24"/>
        </w:rPr>
        <w:t>;</w:t>
      </w:r>
    </w:p>
    <w:p w:rsidR="00922E0A" w:rsidRPr="004F68AA" w:rsidRDefault="00922E0A"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Склады (6.9)</w:t>
      </w:r>
      <w:r w:rsidR="0068580C">
        <w:rPr>
          <w:rFonts w:ascii="Times New Roman" w:hAnsi="Times New Roman" w:cs="Times New Roman"/>
          <w:sz w:val="24"/>
          <w:szCs w:val="24"/>
        </w:rPr>
        <w:t>;</w:t>
      </w:r>
    </w:p>
    <w:p w:rsidR="00922E0A" w:rsidRPr="004F68AA" w:rsidRDefault="00922E0A"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Обслуживание автотранспорта (4.9)</w:t>
      </w:r>
      <w:r w:rsidR="0068580C">
        <w:rPr>
          <w:rFonts w:ascii="Times New Roman" w:hAnsi="Times New Roman" w:cs="Times New Roman"/>
          <w:sz w:val="24"/>
          <w:szCs w:val="24"/>
        </w:rPr>
        <w:t>;</w:t>
      </w:r>
    </w:p>
    <w:p w:rsidR="00922E0A" w:rsidRPr="004F68AA" w:rsidRDefault="00922E0A"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Объекты придорожного сервиса (4.9.1)</w:t>
      </w:r>
      <w:r w:rsidR="0068580C">
        <w:rPr>
          <w:rFonts w:ascii="Times New Roman" w:hAnsi="Times New Roman" w:cs="Times New Roman"/>
          <w:sz w:val="24"/>
          <w:szCs w:val="24"/>
        </w:rPr>
        <w:t>;</w:t>
      </w:r>
    </w:p>
    <w:p w:rsidR="00AA2B3E" w:rsidRPr="004F68AA" w:rsidRDefault="00AA2B3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Ведение огородничества (13.1)</w:t>
      </w:r>
      <w:r w:rsidR="0068580C">
        <w:rPr>
          <w:rFonts w:ascii="Times New Roman" w:hAnsi="Times New Roman" w:cs="Times New Roman"/>
          <w:sz w:val="24"/>
          <w:szCs w:val="24"/>
        </w:rPr>
        <w:t>;</w:t>
      </w:r>
    </w:p>
    <w:p w:rsidR="00AA2B3E" w:rsidRPr="004F68AA" w:rsidRDefault="00AA2B3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Ведение садоводства (13.2)</w:t>
      </w:r>
      <w:r w:rsidR="0068580C">
        <w:rPr>
          <w:rFonts w:ascii="Times New Roman" w:hAnsi="Times New Roman" w:cs="Times New Roman"/>
          <w:sz w:val="24"/>
          <w:szCs w:val="24"/>
        </w:rPr>
        <w:t>.</w:t>
      </w:r>
    </w:p>
    <w:p w:rsidR="001B58D1" w:rsidRPr="0068580C" w:rsidRDefault="0068580C" w:rsidP="0068580C">
      <w:pPr>
        <w:spacing w:after="0" w:line="240" w:lineRule="auto"/>
        <w:ind w:firstLine="567"/>
        <w:jc w:val="both"/>
        <w:rPr>
          <w:rFonts w:ascii="Times New Roman" w:hAnsi="Times New Roman" w:cs="Times New Roman"/>
          <w:sz w:val="24"/>
          <w:szCs w:val="24"/>
        </w:rPr>
      </w:pPr>
      <w:r w:rsidRPr="0068580C">
        <w:rPr>
          <w:rFonts w:ascii="Times New Roman" w:hAnsi="Times New Roman" w:cs="Times New Roman"/>
          <w:sz w:val="24"/>
          <w:szCs w:val="24"/>
        </w:rPr>
        <w:t xml:space="preserve">2. </w:t>
      </w:r>
      <w:r w:rsidR="001B58D1" w:rsidRPr="0068580C">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w:t>
      </w:r>
      <w:r>
        <w:rPr>
          <w:rFonts w:ascii="Times New Roman" w:hAnsi="Times New Roman" w:cs="Times New Roman"/>
          <w:sz w:val="24"/>
          <w:szCs w:val="24"/>
        </w:rPr>
        <w:t xml:space="preserve">тов капитального строительства для зоны </w:t>
      </w:r>
      <w:r>
        <w:rPr>
          <w:rFonts w:ascii="Times New Roman" w:hAnsi="Times New Roman" w:cs="Times New Roman"/>
          <w:color w:val="000000"/>
          <w:sz w:val="24"/>
          <w:szCs w:val="24"/>
        </w:rPr>
        <w:t>рекреационного назначения и природного ландшафта</w:t>
      </w:r>
      <w:r w:rsidR="008A2B47">
        <w:rPr>
          <w:rFonts w:ascii="Times New Roman" w:hAnsi="Times New Roman" w:cs="Times New Roman"/>
          <w:color w:val="000000"/>
          <w:sz w:val="24"/>
          <w:szCs w:val="24"/>
        </w:rPr>
        <w:t xml:space="preserve"> (</w:t>
      </w:r>
      <w:r w:rsidR="001B58D1" w:rsidRPr="0068580C">
        <w:rPr>
          <w:rFonts w:ascii="Times New Roman" w:hAnsi="Times New Roman" w:cs="Times New Roman"/>
          <w:sz w:val="24"/>
          <w:szCs w:val="24"/>
        </w:rPr>
        <w:t>Р1</w:t>
      </w:r>
      <w:r w:rsidR="008A2B47">
        <w:rPr>
          <w:rFonts w:ascii="Times New Roman" w:hAnsi="Times New Roman" w:cs="Times New Roman"/>
          <w:sz w:val="24"/>
          <w:szCs w:val="24"/>
        </w:rPr>
        <w:t>)</w:t>
      </w:r>
      <w:r w:rsidR="001B58D1" w:rsidRPr="0068580C">
        <w:rPr>
          <w:rFonts w:ascii="Times New Roman" w:hAnsi="Times New Roman" w:cs="Times New Roman"/>
          <w:sz w:val="24"/>
          <w:szCs w:val="24"/>
        </w:rPr>
        <w:t xml:space="preserve"> не подлежат установлению.</w:t>
      </w:r>
    </w:p>
    <w:p w:rsidR="00200427" w:rsidRPr="004F68AA" w:rsidRDefault="00200427" w:rsidP="00941A55">
      <w:pPr>
        <w:spacing w:after="0" w:line="240" w:lineRule="auto"/>
        <w:ind w:firstLine="709"/>
        <w:rPr>
          <w:rFonts w:ascii="Times New Roman" w:hAnsi="Times New Roman" w:cs="Times New Roman"/>
          <w:i/>
          <w:sz w:val="24"/>
          <w:szCs w:val="24"/>
        </w:rPr>
      </w:pPr>
    </w:p>
    <w:p w:rsidR="00681BB4" w:rsidRPr="004F68AA" w:rsidRDefault="000358EB" w:rsidP="00E8352B">
      <w:pPr>
        <w:pStyle w:val="4"/>
      </w:pPr>
      <w:bookmarkStart w:id="176" w:name="_Toc532891938"/>
      <w:bookmarkStart w:id="177" w:name="_Toc532911690"/>
      <w:r>
        <w:t xml:space="preserve">Статья </w:t>
      </w:r>
      <w:r w:rsidR="00047626">
        <w:t>31</w:t>
      </w:r>
      <w:r>
        <w:t xml:space="preserve">. </w:t>
      </w:r>
      <w:r w:rsidR="00200427" w:rsidRPr="004F68AA">
        <w:t>Градостроительные регламенты з</w:t>
      </w:r>
      <w:r w:rsidR="00681BB4" w:rsidRPr="004F68AA">
        <w:t>он</w:t>
      </w:r>
      <w:r w:rsidR="00200427" w:rsidRPr="004F68AA">
        <w:t>ы</w:t>
      </w:r>
      <w:r w:rsidR="00681BB4" w:rsidRPr="004F68AA">
        <w:t xml:space="preserve"> спорта (Р2)</w:t>
      </w:r>
      <w:bookmarkEnd w:id="176"/>
      <w:bookmarkEnd w:id="177"/>
    </w:p>
    <w:p w:rsidR="00200427" w:rsidRPr="0068580C" w:rsidRDefault="00200427" w:rsidP="00941A55">
      <w:pPr>
        <w:spacing w:after="0" w:line="240" w:lineRule="auto"/>
        <w:ind w:firstLine="709"/>
        <w:rPr>
          <w:rFonts w:ascii="Times New Roman" w:hAnsi="Times New Roman" w:cs="Times New Roman"/>
          <w:sz w:val="24"/>
          <w:szCs w:val="24"/>
        </w:rPr>
      </w:pPr>
    </w:p>
    <w:p w:rsidR="0068580C" w:rsidRDefault="0068580C" w:rsidP="0068580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спорта (Р2):</w:t>
      </w:r>
    </w:p>
    <w:p w:rsidR="00763E0C" w:rsidRPr="004F68AA" w:rsidRDefault="0068580C" w:rsidP="008A2B47">
      <w:pPr>
        <w:spacing w:after="0" w:line="240" w:lineRule="auto"/>
        <w:ind w:firstLine="567"/>
        <w:rPr>
          <w:rFonts w:ascii="Times New Roman" w:hAnsi="Times New Roman" w:cs="Times New Roman"/>
          <w:b/>
          <w:i/>
          <w:sz w:val="24"/>
          <w:szCs w:val="24"/>
        </w:rPr>
      </w:pPr>
      <w:r w:rsidRPr="0068580C">
        <w:rPr>
          <w:rFonts w:ascii="Times New Roman" w:hAnsi="Times New Roman" w:cs="Times New Roman"/>
          <w:b/>
          <w:i/>
          <w:color w:val="000000"/>
          <w:sz w:val="24"/>
          <w:szCs w:val="24"/>
        </w:rPr>
        <w:t>1)</w:t>
      </w:r>
      <w:r w:rsidR="008A2B47">
        <w:rPr>
          <w:rFonts w:ascii="Times New Roman" w:hAnsi="Times New Roman" w:cs="Times New Roman"/>
          <w:b/>
          <w:i/>
          <w:color w:val="000000"/>
          <w:sz w:val="24"/>
          <w:szCs w:val="24"/>
        </w:rPr>
        <w:t xml:space="preserve"> </w:t>
      </w:r>
      <w:r w:rsidR="00763E0C" w:rsidRPr="004F68AA">
        <w:rPr>
          <w:rFonts w:ascii="Times New Roman" w:hAnsi="Times New Roman" w:cs="Times New Roman"/>
          <w:b/>
          <w:i/>
          <w:sz w:val="24"/>
          <w:szCs w:val="24"/>
        </w:rPr>
        <w:t>Основные виды разрешенного использования</w:t>
      </w:r>
      <w:r>
        <w:rPr>
          <w:rFonts w:ascii="Times New Roman" w:hAnsi="Times New Roman" w:cs="Times New Roman"/>
          <w:b/>
          <w:i/>
          <w:sz w:val="24"/>
          <w:szCs w:val="24"/>
        </w:rPr>
        <w:t>:</w:t>
      </w:r>
    </w:p>
    <w:p w:rsidR="00763E0C" w:rsidRPr="004F68AA" w:rsidRDefault="00763E0C"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Спорт (5.1)</w:t>
      </w:r>
      <w:r w:rsidR="0068580C">
        <w:rPr>
          <w:rFonts w:ascii="Times New Roman" w:hAnsi="Times New Roman" w:cs="Times New Roman"/>
          <w:sz w:val="24"/>
          <w:szCs w:val="24"/>
        </w:rPr>
        <w:t>;</w:t>
      </w:r>
    </w:p>
    <w:p w:rsidR="00763E0C" w:rsidRPr="004F68AA" w:rsidRDefault="00763E0C"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Отдых (рекреация) (5.0)</w:t>
      </w:r>
      <w:r w:rsidR="0068580C">
        <w:rPr>
          <w:rFonts w:ascii="Times New Roman" w:hAnsi="Times New Roman" w:cs="Times New Roman"/>
          <w:sz w:val="24"/>
          <w:szCs w:val="24"/>
        </w:rPr>
        <w:t>;</w:t>
      </w:r>
    </w:p>
    <w:p w:rsidR="00763E0C" w:rsidRPr="004F68AA" w:rsidRDefault="00763E0C"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 Склады </w:t>
      </w:r>
      <w:hyperlink r:id="rId62" w:history="1">
        <w:r w:rsidRPr="004F68AA">
          <w:rPr>
            <w:rFonts w:ascii="Times New Roman" w:hAnsi="Times New Roman" w:cs="Times New Roman"/>
            <w:sz w:val="24"/>
            <w:szCs w:val="24"/>
          </w:rPr>
          <w:t>(6.9)</w:t>
        </w:r>
      </w:hyperlink>
      <w:r w:rsidR="0068580C">
        <w:rPr>
          <w:rFonts w:ascii="Times New Roman" w:hAnsi="Times New Roman" w:cs="Times New Roman"/>
          <w:sz w:val="24"/>
          <w:szCs w:val="24"/>
        </w:rPr>
        <w:t>;</w:t>
      </w:r>
    </w:p>
    <w:p w:rsidR="00763E0C" w:rsidRPr="004F68AA" w:rsidRDefault="00763E0C"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 Автомобильный транспорт </w:t>
      </w:r>
      <w:hyperlink r:id="rId63" w:history="1">
        <w:r w:rsidRPr="004F68AA">
          <w:rPr>
            <w:rFonts w:ascii="Times New Roman" w:hAnsi="Times New Roman" w:cs="Times New Roman"/>
            <w:sz w:val="24"/>
            <w:szCs w:val="24"/>
          </w:rPr>
          <w:t>(7.2)</w:t>
        </w:r>
      </w:hyperlink>
      <w:r w:rsidR="0068580C">
        <w:rPr>
          <w:rFonts w:ascii="Times New Roman" w:hAnsi="Times New Roman" w:cs="Times New Roman"/>
          <w:sz w:val="24"/>
          <w:szCs w:val="24"/>
        </w:rPr>
        <w:t>;</w:t>
      </w:r>
    </w:p>
    <w:p w:rsidR="00763E0C" w:rsidRPr="004F68AA" w:rsidRDefault="00763E0C"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 Трубопроводный транспорт </w:t>
      </w:r>
      <w:hyperlink r:id="rId64" w:history="1">
        <w:r w:rsidRPr="004F68AA">
          <w:rPr>
            <w:rFonts w:ascii="Times New Roman" w:hAnsi="Times New Roman" w:cs="Times New Roman"/>
            <w:sz w:val="24"/>
            <w:szCs w:val="24"/>
          </w:rPr>
          <w:t>(7.5)</w:t>
        </w:r>
      </w:hyperlink>
      <w:r w:rsidR="0068580C">
        <w:rPr>
          <w:rFonts w:ascii="Times New Roman" w:hAnsi="Times New Roman" w:cs="Times New Roman"/>
          <w:sz w:val="24"/>
          <w:szCs w:val="24"/>
        </w:rPr>
        <w:t>;</w:t>
      </w:r>
    </w:p>
    <w:p w:rsidR="00763E0C" w:rsidRPr="004F68AA" w:rsidRDefault="0068580C" w:rsidP="00941A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63E0C" w:rsidRPr="004F68AA">
        <w:rPr>
          <w:rFonts w:ascii="Times New Roman" w:hAnsi="Times New Roman" w:cs="Times New Roman"/>
          <w:sz w:val="24"/>
          <w:szCs w:val="24"/>
        </w:rPr>
        <w:t xml:space="preserve"> Гидротехнические сооружения </w:t>
      </w:r>
      <w:hyperlink r:id="rId65" w:history="1">
        <w:r w:rsidR="00763E0C" w:rsidRPr="004F68AA">
          <w:rPr>
            <w:rFonts w:ascii="Times New Roman" w:hAnsi="Times New Roman" w:cs="Times New Roman"/>
            <w:sz w:val="24"/>
            <w:szCs w:val="24"/>
          </w:rPr>
          <w:t>(11.3)</w:t>
        </w:r>
      </w:hyperlink>
      <w:r>
        <w:rPr>
          <w:rFonts w:ascii="Times New Roman" w:hAnsi="Times New Roman" w:cs="Times New Roman"/>
          <w:sz w:val="24"/>
          <w:szCs w:val="24"/>
        </w:rPr>
        <w:t>;</w:t>
      </w:r>
    </w:p>
    <w:p w:rsidR="00763E0C" w:rsidRPr="004F68AA" w:rsidRDefault="00763E0C" w:rsidP="00E51B1A">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 </w:t>
      </w:r>
      <w:r w:rsidR="00E51B1A" w:rsidRPr="004F68AA">
        <w:rPr>
          <w:rFonts w:ascii="Times New Roman" w:hAnsi="Times New Roman" w:cs="Times New Roman"/>
          <w:sz w:val="24"/>
          <w:szCs w:val="24"/>
        </w:rPr>
        <w:t>Земельные участки(территории) общего пользования (12.0)</w:t>
      </w:r>
      <w:r w:rsidR="00E51B1A">
        <w:rPr>
          <w:rFonts w:ascii="Times New Roman" w:hAnsi="Times New Roman" w:cs="Times New Roman"/>
          <w:sz w:val="24"/>
          <w:szCs w:val="24"/>
        </w:rPr>
        <w:t>.</w:t>
      </w:r>
    </w:p>
    <w:p w:rsidR="00824A55" w:rsidRPr="004F68AA" w:rsidRDefault="0068580C" w:rsidP="00941A55">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824A55" w:rsidRPr="004F68AA">
        <w:rPr>
          <w:rFonts w:ascii="Times New Roman" w:hAnsi="Times New Roman" w:cs="Times New Roman"/>
          <w:b/>
          <w:i/>
          <w:sz w:val="24"/>
          <w:szCs w:val="24"/>
        </w:rPr>
        <w:t>Условно разрешенные виды использования</w:t>
      </w:r>
      <w:r w:rsidR="000358EB">
        <w:rPr>
          <w:rFonts w:ascii="Times New Roman" w:hAnsi="Times New Roman" w:cs="Times New Roman"/>
          <w:b/>
          <w:i/>
          <w:sz w:val="24"/>
          <w:szCs w:val="24"/>
        </w:rPr>
        <w:t>:</w:t>
      </w:r>
    </w:p>
    <w:p w:rsidR="00824A55" w:rsidRPr="004F68AA" w:rsidRDefault="00824A55"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Энергетика (6.7)</w:t>
      </w:r>
      <w:r w:rsidR="0068580C">
        <w:rPr>
          <w:rFonts w:ascii="Times New Roman" w:hAnsi="Times New Roman" w:cs="Times New Roman"/>
          <w:sz w:val="24"/>
          <w:szCs w:val="24"/>
        </w:rPr>
        <w:t>;</w:t>
      </w:r>
    </w:p>
    <w:p w:rsidR="00824A55" w:rsidRPr="004F68AA" w:rsidRDefault="00824A55"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Связь (6.8)</w:t>
      </w:r>
      <w:r w:rsidR="0068580C">
        <w:rPr>
          <w:rFonts w:ascii="Times New Roman" w:hAnsi="Times New Roman" w:cs="Times New Roman"/>
          <w:sz w:val="24"/>
          <w:szCs w:val="24"/>
        </w:rPr>
        <w:t xml:space="preserve">. </w:t>
      </w:r>
    </w:p>
    <w:p w:rsidR="00353732" w:rsidRDefault="0068580C" w:rsidP="00941A55">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2. </w:t>
      </w:r>
      <w:r w:rsidRPr="0068580C">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w:t>
      </w:r>
      <w:r>
        <w:rPr>
          <w:rFonts w:ascii="Times New Roman" w:hAnsi="Times New Roman" w:cs="Times New Roman"/>
          <w:sz w:val="24"/>
          <w:szCs w:val="24"/>
        </w:rPr>
        <w:t xml:space="preserve">тов капитального строительства для зоны спорта (Р2) не подлежат установлению. </w:t>
      </w:r>
    </w:p>
    <w:p w:rsidR="0068580C" w:rsidRPr="0068580C" w:rsidRDefault="0068580C" w:rsidP="00941A55">
      <w:pPr>
        <w:pStyle w:val="ConsPlusNormal"/>
        <w:ind w:firstLine="540"/>
        <w:jc w:val="both"/>
        <w:outlineLvl w:val="3"/>
        <w:rPr>
          <w:rFonts w:ascii="Times New Roman" w:hAnsi="Times New Roman" w:cs="Times New Roman"/>
          <w:sz w:val="24"/>
          <w:szCs w:val="24"/>
        </w:rPr>
      </w:pPr>
    </w:p>
    <w:p w:rsidR="001B58D1" w:rsidRPr="004F68AA" w:rsidRDefault="000358EB" w:rsidP="00E8352B">
      <w:pPr>
        <w:pStyle w:val="4"/>
      </w:pPr>
      <w:bookmarkStart w:id="178" w:name="_Toc532891939"/>
      <w:bookmarkStart w:id="179" w:name="_Toc532911691"/>
      <w:r>
        <w:t xml:space="preserve">Статья </w:t>
      </w:r>
      <w:r w:rsidR="00FD0F79" w:rsidRPr="004F68AA">
        <w:t>3</w:t>
      </w:r>
      <w:r w:rsidR="00047626">
        <w:t>2</w:t>
      </w:r>
      <w:r w:rsidR="001B58D1" w:rsidRPr="004F68AA">
        <w:t>.</w:t>
      </w:r>
      <w:r w:rsidR="00353732" w:rsidRPr="004F68AA">
        <w:t>Градостроительные регламенты з</w:t>
      </w:r>
      <w:r w:rsidR="001B58D1" w:rsidRPr="004F68AA">
        <w:t>он</w:t>
      </w:r>
      <w:r w:rsidR="00353732" w:rsidRPr="004F68AA">
        <w:t>ы</w:t>
      </w:r>
      <w:r w:rsidR="008A2B47">
        <w:t xml:space="preserve"> </w:t>
      </w:r>
      <w:r w:rsidR="00DE62AE" w:rsidRPr="004F68AA">
        <w:t xml:space="preserve">сельскохозяйственного </w:t>
      </w:r>
      <w:r w:rsidR="00AA2B3E" w:rsidRPr="004F68AA">
        <w:t>назначения</w:t>
      </w:r>
      <w:r w:rsidR="001B58D1" w:rsidRPr="004F68AA">
        <w:t xml:space="preserve"> (</w:t>
      </w:r>
      <w:r w:rsidR="00DE62AE" w:rsidRPr="004F68AA">
        <w:t>СХ1</w:t>
      </w:r>
      <w:r w:rsidR="001B58D1" w:rsidRPr="004F68AA">
        <w:t>)</w:t>
      </w:r>
      <w:bookmarkEnd w:id="178"/>
      <w:bookmarkEnd w:id="179"/>
    </w:p>
    <w:p w:rsidR="000C4CD0" w:rsidRPr="0068580C" w:rsidRDefault="000C4CD0" w:rsidP="00941A55">
      <w:pPr>
        <w:pStyle w:val="ConsPlusNormal"/>
        <w:ind w:firstLine="540"/>
        <w:jc w:val="both"/>
        <w:outlineLvl w:val="3"/>
        <w:rPr>
          <w:rFonts w:ascii="Times New Roman" w:hAnsi="Times New Roman" w:cs="Times New Roman"/>
          <w:sz w:val="24"/>
          <w:szCs w:val="24"/>
        </w:rPr>
      </w:pPr>
    </w:p>
    <w:p w:rsidR="00DE62AE" w:rsidRPr="004F68AA" w:rsidRDefault="009C6947" w:rsidP="00941A55">
      <w:pPr>
        <w:pStyle w:val="ConsNonformat"/>
        <w:widowControl/>
        <w:ind w:firstLine="709"/>
        <w:jc w:val="both"/>
        <w:rPr>
          <w:rFonts w:ascii="Times New Roman" w:hAnsi="Times New Roman" w:cs="Times New Roman"/>
          <w:color w:val="000000"/>
          <w:sz w:val="24"/>
          <w:szCs w:val="24"/>
        </w:rPr>
      </w:pPr>
      <w:r w:rsidRPr="004F68AA">
        <w:rPr>
          <w:rFonts w:ascii="Times New Roman" w:hAnsi="Times New Roman" w:cs="Times New Roman"/>
          <w:color w:val="000000"/>
          <w:sz w:val="24"/>
          <w:szCs w:val="24"/>
        </w:rPr>
        <w:t xml:space="preserve">1. </w:t>
      </w:r>
      <w:r w:rsidR="0068580C">
        <w:rPr>
          <w:rFonts w:ascii="Times New Roman" w:hAnsi="Times New Roman" w:cs="Times New Roman"/>
          <w:color w:val="000000"/>
          <w:sz w:val="24"/>
          <w:szCs w:val="24"/>
        </w:rPr>
        <w:t>Перечень в</w:t>
      </w:r>
      <w:r w:rsidR="0068580C" w:rsidRPr="004F68AA">
        <w:rPr>
          <w:rFonts w:ascii="Times New Roman" w:hAnsi="Times New Roman" w:cs="Times New Roman"/>
          <w:color w:val="000000"/>
          <w:sz w:val="24"/>
          <w:szCs w:val="24"/>
        </w:rPr>
        <w:t>ид</w:t>
      </w:r>
      <w:r w:rsidR="0068580C">
        <w:rPr>
          <w:rFonts w:ascii="Times New Roman" w:hAnsi="Times New Roman" w:cs="Times New Roman"/>
          <w:color w:val="000000"/>
          <w:sz w:val="24"/>
          <w:szCs w:val="24"/>
        </w:rPr>
        <w:t>ов</w:t>
      </w:r>
      <w:r w:rsidR="0068580C"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sidR="0068580C">
        <w:rPr>
          <w:rFonts w:ascii="Times New Roman" w:hAnsi="Times New Roman" w:cs="Times New Roman"/>
          <w:color w:val="000000"/>
          <w:sz w:val="24"/>
          <w:szCs w:val="24"/>
        </w:rPr>
        <w:t xml:space="preserve"> для зоны сельскохозяйственного назначения (СХ1)</w:t>
      </w:r>
      <w:r w:rsidRPr="004F68AA">
        <w:rPr>
          <w:rFonts w:ascii="Times New Roman" w:hAnsi="Times New Roman" w:cs="Times New Roman"/>
          <w:color w:val="000000"/>
          <w:sz w:val="24"/>
          <w:szCs w:val="24"/>
        </w:rPr>
        <w:t>:</w:t>
      </w:r>
    </w:p>
    <w:p w:rsidR="00777066" w:rsidRPr="004F68AA" w:rsidRDefault="0068580C" w:rsidP="00941A55">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1)</w:t>
      </w:r>
      <w:r w:rsidR="008A2B47">
        <w:rPr>
          <w:rFonts w:ascii="Times New Roman" w:hAnsi="Times New Roman" w:cs="Times New Roman"/>
          <w:b/>
          <w:i/>
          <w:sz w:val="24"/>
          <w:szCs w:val="24"/>
        </w:rPr>
        <w:t xml:space="preserve"> </w:t>
      </w:r>
      <w:r w:rsidR="00777066" w:rsidRPr="004F68AA">
        <w:rPr>
          <w:rFonts w:ascii="Times New Roman" w:hAnsi="Times New Roman" w:cs="Times New Roman"/>
          <w:b/>
          <w:i/>
          <w:sz w:val="24"/>
          <w:szCs w:val="24"/>
        </w:rPr>
        <w:t>Основные виды разрешенного использования</w:t>
      </w:r>
      <w:r>
        <w:rPr>
          <w:rFonts w:ascii="Times New Roman" w:hAnsi="Times New Roman" w:cs="Times New Roman"/>
          <w:b/>
          <w:i/>
          <w:sz w:val="24"/>
          <w:szCs w:val="24"/>
        </w:rPr>
        <w:t>:</w:t>
      </w:r>
    </w:p>
    <w:p w:rsidR="00777066"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Сельскохозяйственное использование (1.0)</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Растениеводство (1.1)</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Выращивание зерновых и иных сельскохозяйственных культур (1.2)</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Овощеводство (1.3)</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Выращивание тонизирующих, лекарственных, цветочных культур (1.4)</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Садоводство (1.</w:t>
      </w:r>
      <w:r w:rsidR="00AA2B3E" w:rsidRPr="004F68AA">
        <w:rPr>
          <w:rFonts w:ascii="Times New Roman" w:hAnsi="Times New Roman" w:cs="Times New Roman"/>
          <w:sz w:val="24"/>
          <w:szCs w:val="24"/>
        </w:rPr>
        <w:t>5</w:t>
      </w:r>
      <w:r w:rsidRPr="004F68AA">
        <w:rPr>
          <w:rFonts w:ascii="Times New Roman" w:hAnsi="Times New Roman" w:cs="Times New Roman"/>
          <w:sz w:val="24"/>
          <w:szCs w:val="24"/>
        </w:rPr>
        <w:t>)</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Выращивание льна и конопли (1.6)</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Животноводство (1.7)</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Скотоводство (1.8)</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Звероводство (1.9)</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lastRenderedPageBreak/>
        <w:t>- Птицеводство (1.10)</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Свиноводство (1.10)</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Пчеловодство (1.12)</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Рыбоводство (1.13)</w:t>
      </w:r>
      <w:r w:rsidR="0068580C">
        <w:rPr>
          <w:rFonts w:ascii="Times New Roman" w:hAnsi="Times New Roman" w:cs="Times New Roman"/>
          <w:sz w:val="24"/>
          <w:szCs w:val="24"/>
        </w:rPr>
        <w:t>;</w:t>
      </w:r>
    </w:p>
    <w:p w:rsidR="00AA2B3E" w:rsidRPr="004F68AA" w:rsidRDefault="00AA2B3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Научное обеспечение сельского хозяйства (1.14)</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Хранение и переработка сельскохозяйственной продукции (1.15)</w:t>
      </w:r>
      <w:r w:rsidR="0068580C">
        <w:rPr>
          <w:rFonts w:ascii="Times New Roman" w:hAnsi="Times New Roman" w:cs="Times New Roman"/>
          <w:sz w:val="24"/>
          <w:szCs w:val="24"/>
        </w:rPr>
        <w:t>;</w:t>
      </w:r>
    </w:p>
    <w:p w:rsidR="00AA2B3E" w:rsidRPr="004F68AA" w:rsidRDefault="00AA2B3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Ведение личного подсобного хозяйства на полевых участках (1.16)</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Питомники (1.17)</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Обеспечение сельскохозяйственного производства(1.18)</w:t>
      </w:r>
      <w:r w:rsidR="0068580C">
        <w:rPr>
          <w:rFonts w:ascii="Times New Roman" w:hAnsi="Times New Roman" w:cs="Times New Roman"/>
          <w:sz w:val="24"/>
          <w:szCs w:val="24"/>
        </w:rPr>
        <w:t>;</w:t>
      </w:r>
    </w:p>
    <w:p w:rsidR="009C6947" w:rsidRPr="004F68AA" w:rsidRDefault="009C6947"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Сенокошение (1.19)</w:t>
      </w:r>
      <w:r w:rsidR="0068580C">
        <w:rPr>
          <w:rFonts w:ascii="Times New Roman" w:hAnsi="Times New Roman" w:cs="Times New Roman"/>
          <w:sz w:val="24"/>
          <w:szCs w:val="24"/>
        </w:rPr>
        <w:t>;</w:t>
      </w:r>
    </w:p>
    <w:p w:rsidR="009C6947" w:rsidRPr="004F68AA" w:rsidRDefault="009C6947"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w:t>
      </w:r>
      <w:r w:rsidR="008A2B47">
        <w:rPr>
          <w:rFonts w:ascii="Times New Roman" w:hAnsi="Times New Roman" w:cs="Times New Roman"/>
          <w:sz w:val="24"/>
          <w:szCs w:val="24"/>
        </w:rPr>
        <w:t xml:space="preserve"> </w:t>
      </w:r>
      <w:r w:rsidRPr="004F68AA">
        <w:rPr>
          <w:rFonts w:ascii="Times New Roman" w:hAnsi="Times New Roman" w:cs="Times New Roman"/>
          <w:sz w:val="24"/>
          <w:szCs w:val="24"/>
        </w:rPr>
        <w:t>Выпас сельскохозяйственных животных (1.20)</w:t>
      </w:r>
      <w:r w:rsidR="0068580C">
        <w:rPr>
          <w:rFonts w:ascii="Times New Roman" w:hAnsi="Times New Roman" w:cs="Times New Roman"/>
          <w:sz w:val="24"/>
          <w:szCs w:val="24"/>
        </w:rPr>
        <w:t>;</w:t>
      </w:r>
    </w:p>
    <w:p w:rsidR="009C6947" w:rsidRPr="004F68AA" w:rsidRDefault="009C6947" w:rsidP="009C6947">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Коммунальное обслуживание (3.1)</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Ветеринарное обслуживание (3.10)</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Амбулаторное ветеринарное обслуживание (3.10.1)</w:t>
      </w:r>
      <w:r w:rsidR="0068580C">
        <w:rPr>
          <w:rFonts w:ascii="Times New Roman" w:hAnsi="Times New Roman" w:cs="Times New Roman"/>
          <w:sz w:val="24"/>
          <w:szCs w:val="24"/>
        </w:rPr>
        <w:t>;</w:t>
      </w:r>
    </w:p>
    <w:p w:rsidR="00DE62AE" w:rsidRPr="004F68AA" w:rsidRDefault="00DE62AE"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Склады (6.9)</w:t>
      </w:r>
      <w:r w:rsidR="0068580C">
        <w:rPr>
          <w:rFonts w:ascii="Times New Roman" w:hAnsi="Times New Roman" w:cs="Times New Roman"/>
          <w:sz w:val="24"/>
          <w:szCs w:val="24"/>
        </w:rPr>
        <w:t>;</w:t>
      </w:r>
    </w:p>
    <w:p w:rsidR="0063678A" w:rsidRPr="004F68AA" w:rsidRDefault="0063678A"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Ведение огородничества (13.1)</w:t>
      </w:r>
      <w:r w:rsidR="0068580C">
        <w:rPr>
          <w:rFonts w:ascii="Times New Roman" w:hAnsi="Times New Roman" w:cs="Times New Roman"/>
          <w:sz w:val="24"/>
          <w:szCs w:val="24"/>
        </w:rPr>
        <w:t>;</w:t>
      </w:r>
    </w:p>
    <w:p w:rsidR="0063678A" w:rsidRPr="004F68AA" w:rsidRDefault="0063678A"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Ведение садоводства (13.2)</w:t>
      </w:r>
      <w:r w:rsidR="0068580C">
        <w:rPr>
          <w:rFonts w:ascii="Times New Roman" w:hAnsi="Times New Roman" w:cs="Times New Roman"/>
          <w:sz w:val="24"/>
          <w:szCs w:val="24"/>
        </w:rPr>
        <w:t>;</w:t>
      </w:r>
    </w:p>
    <w:p w:rsidR="0063678A" w:rsidRPr="004F68AA" w:rsidRDefault="0063678A"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Энергетика (6.7)</w:t>
      </w:r>
      <w:r w:rsidR="0068580C">
        <w:rPr>
          <w:rFonts w:ascii="Times New Roman" w:hAnsi="Times New Roman" w:cs="Times New Roman"/>
          <w:sz w:val="24"/>
          <w:szCs w:val="24"/>
        </w:rPr>
        <w:t>;</w:t>
      </w:r>
    </w:p>
    <w:p w:rsidR="0063678A" w:rsidRPr="004F68AA" w:rsidRDefault="0063678A"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Связь (6.8)</w:t>
      </w:r>
      <w:r w:rsidR="0068580C">
        <w:rPr>
          <w:rFonts w:ascii="Times New Roman" w:hAnsi="Times New Roman" w:cs="Times New Roman"/>
          <w:sz w:val="24"/>
          <w:szCs w:val="24"/>
        </w:rPr>
        <w:t>;</w:t>
      </w:r>
    </w:p>
    <w:p w:rsidR="00681BB4" w:rsidRPr="004F68AA" w:rsidRDefault="00681BB4"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Автомобильный транспорт (7.2)</w:t>
      </w:r>
      <w:r w:rsidR="0068580C">
        <w:rPr>
          <w:rFonts w:ascii="Times New Roman" w:hAnsi="Times New Roman" w:cs="Times New Roman"/>
          <w:sz w:val="24"/>
          <w:szCs w:val="24"/>
        </w:rPr>
        <w:t>;</w:t>
      </w:r>
    </w:p>
    <w:p w:rsidR="00E51B1A" w:rsidRDefault="00681BB4" w:rsidP="00E51B1A">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xml:space="preserve">- Трубопроводный транспорт </w:t>
      </w:r>
      <w:hyperlink r:id="rId66" w:history="1">
        <w:r w:rsidRPr="004F68AA">
          <w:rPr>
            <w:rFonts w:ascii="Times New Roman" w:hAnsi="Times New Roman" w:cs="Times New Roman"/>
            <w:sz w:val="24"/>
            <w:szCs w:val="24"/>
          </w:rPr>
          <w:t>(7.5)</w:t>
        </w:r>
      </w:hyperlink>
      <w:r w:rsidR="0068580C">
        <w:rPr>
          <w:rFonts w:ascii="Times New Roman" w:hAnsi="Times New Roman" w:cs="Times New Roman"/>
          <w:sz w:val="24"/>
          <w:szCs w:val="24"/>
        </w:rPr>
        <w:t>;</w:t>
      </w:r>
    </w:p>
    <w:p w:rsidR="00E51B1A" w:rsidRPr="004F68AA" w:rsidRDefault="00E51B1A" w:rsidP="00E51B1A">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-Земельные участки(территории) общего пользования (12.0)</w:t>
      </w:r>
      <w:r>
        <w:rPr>
          <w:rFonts w:ascii="Times New Roman" w:hAnsi="Times New Roman" w:cs="Times New Roman"/>
          <w:sz w:val="24"/>
          <w:szCs w:val="24"/>
        </w:rPr>
        <w:t>.</w:t>
      </w:r>
    </w:p>
    <w:p w:rsidR="00777066" w:rsidRPr="004F68AA" w:rsidRDefault="0068580C" w:rsidP="00941A55">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2)</w:t>
      </w:r>
      <w:r w:rsidR="008A2B47">
        <w:rPr>
          <w:rFonts w:ascii="Times New Roman" w:hAnsi="Times New Roman" w:cs="Times New Roman"/>
          <w:b/>
          <w:i/>
          <w:sz w:val="24"/>
          <w:szCs w:val="24"/>
        </w:rPr>
        <w:t xml:space="preserve"> </w:t>
      </w:r>
      <w:r w:rsidR="00777066" w:rsidRPr="004F68AA">
        <w:rPr>
          <w:rFonts w:ascii="Times New Roman" w:hAnsi="Times New Roman" w:cs="Times New Roman"/>
          <w:b/>
          <w:i/>
          <w:sz w:val="24"/>
          <w:szCs w:val="24"/>
        </w:rPr>
        <w:t>Условно разрешенные виды использования</w:t>
      </w:r>
      <w:r>
        <w:rPr>
          <w:rFonts w:ascii="Times New Roman" w:hAnsi="Times New Roman" w:cs="Times New Roman"/>
          <w:b/>
          <w:i/>
          <w:sz w:val="24"/>
          <w:szCs w:val="24"/>
        </w:rPr>
        <w:t>:</w:t>
      </w:r>
    </w:p>
    <w:p w:rsidR="0063678A" w:rsidRPr="004F68AA" w:rsidRDefault="0063678A"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-Предпринимательство (4.0)</w:t>
      </w:r>
      <w:r w:rsidR="0068580C">
        <w:rPr>
          <w:rFonts w:ascii="Times New Roman" w:hAnsi="Times New Roman" w:cs="Times New Roman"/>
          <w:sz w:val="24"/>
          <w:szCs w:val="24"/>
        </w:rPr>
        <w:t>;</w:t>
      </w:r>
    </w:p>
    <w:p w:rsidR="0063678A" w:rsidRPr="004F68AA" w:rsidRDefault="0063678A"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-Рынки (4.3)</w:t>
      </w:r>
      <w:r w:rsidR="0068580C">
        <w:rPr>
          <w:rFonts w:ascii="Times New Roman" w:hAnsi="Times New Roman" w:cs="Times New Roman"/>
          <w:sz w:val="24"/>
          <w:szCs w:val="24"/>
        </w:rPr>
        <w:t>;</w:t>
      </w:r>
    </w:p>
    <w:p w:rsidR="0063678A" w:rsidRPr="004F68AA" w:rsidRDefault="0063678A"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-Обслуживание автотранспорта (4.9)</w:t>
      </w:r>
      <w:r w:rsidR="0068580C">
        <w:rPr>
          <w:rFonts w:ascii="Times New Roman" w:hAnsi="Times New Roman" w:cs="Times New Roman"/>
          <w:sz w:val="24"/>
          <w:szCs w:val="24"/>
        </w:rPr>
        <w:t>;</w:t>
      </w:r>
    </w:p>
    <w:p w:rsidR="0063678A" w:rsidRPr="004F68AA" w:rsidRDefault="0063678A"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-Объекты придорожного сервиса (4.9.1)</w:t>
      </w:r>
      <w:r w:rsidR="0068580C">
        <w:rPr>
          <w:rFonts w:ascii="Times New Roman" w:hAnsi="Times New Roman" w:cs="Times New Roman"/>
          <w:sz w:val="24"/>
          <w:szCs w:val="24"/>
        </w:rPr>
        <w:t>;</w:t>
      </w:r>
    </w:p>
    <w:p w:rsidR="0063678A" w:rsidRPr="004F68AA" w:rsidRDefault="0063678A"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-Выставочно-ярмарочная деятельность (4.10)</w:t>
      </w:r>
      <w:r w:rsidR="0068580C">
        <w:rPr>
          <w:rFonts w:ascii="Times New Roman" w:hAnsi="Times New Roman" w:cs="Times New Roman"/>
          <w:sz w:val="24"/>
          <w:szCs w:val="24"/>
        </w:rPr>
        <w:t>;</w:t>
      </w:r>
    </w:p>
    <w:p w:rsidR="0063678A" w:rsidRPr="004F68AA" w:rsidRDefault="0063678A"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-Транспорт (7.0)</w:t>
      </w:r>
      <w:r w:rsidR="0068580C">
        <w:rPr>
          <w:rFonts w:ascii="Times New Roman" w:hAnsi="Times New Roman" w:cs="Times New Roman"/>
          <w:sz w:val="24"/>
          <w:szCs w:val="24"/>
        </w:rPr>
        <w:t>;</w:t>
      </w:r>
    </w:p>
    <w:p w:rsidR="0063678A" w:rsidRPr="004F68AA" w:rsidRDefault="0063678A"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-Заготовка древесины (10.1)</w:t>
      </w:r>
      <w:r w:rsidR="0068580C">
        <w:rPr>
          <w:rFonts w:ascii="Times New Roman" w:hAnsi="Times New Roman" w:cs="Times New Roman"/>
          <w:sz w:val="24"/>
          <w:szCs w:val="24"/>
        </w:rPr>
        <w:t>;</w:t>
      </w:r>
    </w:p>
    <w:p w:rsidR="0063678A" w:rsidRPr="004F68AA" w:rsidRDefault="0063678A"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-Гидротехнические сооружения (11.3)</w:t>
      </w:r>
      <w:r w:rsidR="00E51B1A">
        <w:rPr>
          <w:rFonts w:ascii="Times New Roman" w:hAnsi="Times New Roman" w:cs="Times New Roman"/>
          <w:sz w:val="24"/>
          <w:szCs w:val="24"/>
        </w:rPr>
        <w:t>.</w:t>
      </w:r>
    </w:p>
    <w:p w:rsidR="009C6947" w:rsidRPr="004F68AA" w:rsidRDefault="009C6947" w:rsidP="00E51B1A">
      <w:pPr>
        <w:pStyle w:val="ConsNonformat"/>
        <w:widowControl/>
        <w:ind w:firstLine="567"/>
        <w:jc w:val="both"/>
        <w:rPr>
          <w:rFonts w:ascii="Times New Roman" w:hAnsi="Times New Roman" w:cs="Times New Roman"/>
          <w:sz w:val="24"/>
          <w:szCs w:val="24"/>
        </w:rPr>
      </w:pPr>
      <w:r w:rsidRPr="004F68AA">
        <w:rPr>
          <w:rFonts w:ascii="Times New Roman" w:hAnsi="Times New Roman" w:cs="Times New Roman"/>
          <w:sz w:val="24"/>
          <w:szCs w:val="24"/>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сельскохозяйственного назначения (СХ1) не подлежат установлению.</w:t>
      </w:r>
    </w:p>
    <w:p w:rsidR="009C6947" w:rsidRPr="004F68AA" w:rsidRDefault="009C6947" w:rsidP="00941A55">
      <w:pPr>
        <w:autoSpaceDE w:val="0"/>
        <w:autoSpaceDN w:val="0"/>
        <w:adjustRightInd w:val="0"/>
        <w:spacing w:after="0" w:line="240" w:lineRule="auto"/>
        <w:ind w:firstLine="540"/>
        <w:jc w:val="both"/>
        <w:rPr>
          <w:rFonts w:ascii="Times New Roman" w:hAnsi="Times New Roman" w:cs="Times New Roman"/>
          <w:sz w:val="24"/>
          <w:szCs w:val="24"/>
        </w:rPr>
      </w:pPr>
    </w:p>
    <w:p w:rsidR="00282287" w:rsidRPr="004F68AA" w:rsidRDefault="000358EB" w:rsidP="00E8352B">
      <w:pPr>
        <w:pStyle w:val="4"/>
      </w:pPr>
      <w:bookmarkStart w:id="180" w:name="_Toc532891940"/>
      <w:bookmarkStart w:id="181" w:name="_Toc532911692"/>
      <w:r>
        <w:t xml:space="preserve">Статья </w:t>
      </w:r>
      <w:r w:rsidR="00CE3844" w:rsidRPr="004F68AA">
        <w:t>3</w:t>
      </w:r>
      <w:r w:rsidR="00047626">
        <w:t>3</w:t>
      </w:r>
      <w:r w:rsidR="00CE3844" w:rsidRPr="004F68AA">
        <w:t>.</w:t>
      </w:r>
      <w:r w:rsidR="008A2B47">
        <w:t xml:space="preserve"> </w:t>
      </w:r>
      <w:r w:rsidR="00200427" w:rsidRPr="004F68AA">
        <w:t>Градостроительные регламенты з</w:t>
      </w:r>
      <w:r w:rsidR="00CE3844" w:rsidRPr="004F68AA">
        <w:t>он</w:t>
      </w:r>
      <w:r w:rsidR="00200427" w:rsidRPr="004F68AA">
        <w:t>ы</w:t>
      </w:r>
      <w:r w:rsidR="00CE3844" w:rsidRPr="004F68AA">
        <w:t xml:space="preserve"> транспортной инфраструктуры</w:t>
      </w:r>
      <w:r w:rsidR="00282287" w:rsidRPr="004F68AA">
        <w:t xml:space="preserve"> (</w:t>
      </w:r>
      <w:r w:rsidR="00CE3844" w:rsidRPr="004F68AA">
        <w:t>Т1</w:t>
      </w:r>
      <w:r w:rsidR="00282287" w:rsidRPr="004F68AA">
        <w:t>)</w:t>
      </w:r>
      <w:bookmarkEnd w:id="180"/>
      <w:bookmarkEnd w:id="181"/>
    </w:p>
    <w:p w:rsidR="000C4CD0" w:rsidRPr="004F68AA" w:rsidRDefault="000C4CD0" w:rsidP="00941A55">
      <w:pPr>
        <w:pStyle w:val="ConsPlusNormal"/>
        <w:ind w:firstLine="540"/>
        <w:jc w:val="both"/>
        <w:outlineLvl w:val="3"/>
        <w:rPr>
          <w:rFonts w:ascii="Times New Roman" w:hAnsi="Times New Roman" w:cs="Times New Roman"/>
          <w:b/>
          <w:i/>
          <w:sz w:val="24"/>
          <w:szCs w:val="24"/>
        </w:rPr>
      </w:pPr>
    </w:p>
    <w:p w:rsidR="00681BB4" w:rsidRPr="004F68AA" w:rsidRDefault="00E51B1A" w:rsidP="00941A55">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транспортной инфраструктуры (Т1):</w:t>
      </w:r>
    </w:p>
    <w:p w:rsidR="00282287" w:rsidRPr="00E51B1A" w:rsidRDefault="00E51B1A" w:rsidP="00E51B1A">
      <w:pPr>
        <w:autoSpaceDE w:val="0"/>
        <w:autoSpaceDN w:val="0"/>
        <w:adjustRightInd w:val="0"/>
        <w:spacing w:after="0" w:line="240" w:lineRule="auto"/>
        <w:ind w:left="567"/>
        <w:jc w:val="both"/>
        <w:rPr>
          <w:rFonts w:ascii="Times New Roman" w:hAnsi="Times New Roman" w:cs="Times New Roman"/>
          <w:b/>
          <w:i/>
          <w:sz w:val="24"/>
          <w:szCs w:val="24"/>
        </w:rPr>
      </w:pPr>
      <w:r w:rsidRPr="00E51B1A">
        <w:rPr>
          <w:rFonts w:ascii="Times New Roman" w:eastAsia="Times New Roman" w:hAnsi="Times New Roman" w:cs="Times New Roman"/>
          <w:b/>
          <w:i/>
          <w:color w:val="000000"/>
          <w:sz w:val="24"/>
          <w:szCs w:val="24"/>
          <w:lang w:eastAsia="ru-RU"/>
        </w:rPr>
        <w:t xml:space="preserve">1) </w:t>
      </w:r>
      <w:r w:rsidR="00282287" w:rsidRPr="00E51B1A">
        <w:rPr>
          <w:rFonts w:ascii="Times New Roman" w:hAnsi="Times New Roman" w:cs="Times New Roman"/>
          <w:b/>
          <w:i/>
          <w:sz w:val="24"/>
          <w:szCs w:val="24"/>
        </w:rPr>
        <w:t>Основные виды разрешенного использования</w:t>
      </w:r>
      <w:r>
        <w:rPr>
          <w:rFonts w:ascii="Times New Roman" w:hAnsi="Times New Roman" w:cs="Times New Roman"/>
          <w:b/>
          <w:i/>
          <w:sz w:val="24"/>
          <w:szCs w:val="24"/>
        </w:rPr>
        <w:t xml:space="preserve">: </w:t>
      </w:r>
    </w:p>
    <w:p w:rsidR="00282287" w:rsidRPr="00E51B1A" w:rsidRDefault="00CE3844" w:rsidP="00E51B1A">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sz w:val="24"/>
          <w:szCs w:val="24"/>
        </w:rPr>
        <w:t>-Транспорт (7.0)</w:t>
      </w:r>
      <w:r w:rsidR="00E51B1A">
        <w:rPr>
          <w:rFonts w:ascii="Times New Roman" w:hAnsi="Times New Roman" w:cs="Times New Roman"/>
          <w:sz w:val="24"/>
          <w:szCs w:val="24"/>
        </w:rPr>
        <w:t>;</w:t>
      </w:r>
    </w:p>
    <w:p w:rsidR="00CE3844" w:rsidRPr="00E51B1A" w:rsidRDefault="00CE3844" w:rsidP="00E51B1A">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sz w:val="24"/>
          <w:szCs w:val="24"/>
        </w:rPr>
        <w:t>-Автомобильный транспорт (7.2)</w:t>
      </w:r>
      <w:r w:rsidR="00E51B1A">
        <w:rPr>
          <w:rFonts w:ascii="Times New Roman" w:hAnsi="Times New Roman" w:cs="Times New Roman"/>
          <w:sz w:val="24"/>
          <w:szCs w:val="24"/>
        </w:rPr>
        <w:t>;</w:t>
      </w:r>
    </w:p>
    <w:p w:rsidR="00CE3844" w:rsidRPr="00E51B1A" w:rsidRDefault="00CE3844" w:rsidP="00E51B1A">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sz w:val="24"/>
          <w:szCs w:val="24"/>
        </w:rPr>
        <w:t>-Трубопроводный транспорт (7.5)</w:t>
      </w:r>
      <w:r w:rsidR="00E51B1A">
        <w:rPr>
          <w:rFonts w:ascii="Times New Roman" w:hAnsi="Times New Roman" w:cs="Times New Roman"/>
          <w:sz w:val="24"/>
          <w:szCs w:val="24"/>
        </w:rPr>
        <w:t>;</w:t>
      </w:r>
    </w:p>
    <w:p w:rsidR="006341F6" w:rsidRPr="00E51B1A" w:rsidRDefault="006341F6" w:rsidP="00E51B1A">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sz w:val="24"/>
          <w:szCs w:val="24"/>
        </w:rPr>
        <w:t>-Земельные участки(территории) общего пользования (12.0)</w:t>
      </w:r>
      <w:r w:rsidR="00E51B1A">
        <w:rPr>
          <w:rFonts w:ascii="Times New Roman" w:hAnsi="Times New Roman" w:cs="Times New Roman"/>
          <w:sz w:val="24"/>
          <w:szCs w:val="24"/>
        </w:rPr>
        <w:t>;</w:t>
      </w:r>
    </w:p>
    <w:p w:rsidR="00824A55" w:rsidRDefault="00824A55" w:rsidP="00E51B1A">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sz w:val="24"/>
          <w:szCs w:val="24"/>
        </w:rPr>
        <w:t>- Объекты придорожного сервиса (4.9.1)</w:t>
      </w:r>
      <w:r w:rsidR="00E51B1A">
        <w:rPr>
          <w:rFonts w:ascii="Times New Roman" w:hAnsi="Times New Roman" w:cs="Times New Roman"/>
          <w:sz w:val="24"/>
          <w:szCs w:val="24"/>
        </w:rPr>
        <w:t>;</w:t>
      </w:r>
    </w:p>
    <w:p w:rsidR="00E51B1A" w:rsidRPr="00E51B1A" w:rsidRDefault="00E51B1A" w:rsidP="00E51B1A">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F68AA">
        <w:rPr>
          <w:rFonts w:ascii="Times New Roman" w:hAnsi="Times New Roman" w:cs="Times New Roman"/>
          <w:sz w:val="24"/>
          <w:szCs w:val="24"/>
        </w:rPr>
        <w:t>Земельные участки(территории) общего пользования (12.0)</w:t>
      </w:r>
      <w:r>
        <w:rPr>
          <w:rFonts w:ascii="Times New Roman" w:hAnsi="Times New Roman" w:cs="Times New Roman"/>
          <w:sz w:val="24"/>
          <w:szCs w:val="24"/>
        </w:rPr>
        <w:t>.</w:t>
      </w:r>
    </w:p>
    <w:p w:rsidR="00282287" w:rsidRPr="00E51B1A" w:rsidRDefault="00E51B1A" w:rsidP="00E51B1A">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b/>
          <w:i/>
          <w:sz w:val="24"/>
          <w:szCs w:val="24"/>
        </w:rPr>
        <w:t xml:space="preserve">2) </w:t>
      </w:r>
      <w:r w:rsidR="00282287" w:rsidRPr="00E51B1A">
        <w:rPr>
          <w:rFonts w:ascii="Times New Roman" w:hAnsi="Times New Roman" w:cs="Times New Roman"/>
          <w:b/>
          <w:i/>
          <w:sz w:val="24"/>
          <w:szCs w:val="24"/>
        </w:rPr>
        <w:t>Условно разрешенные виды использования</w:t>
      </w:r>
      <w:r>
        <w:rPr>
          <w:rFonts w:ascii="Times New Roman" w:hAnsi="Times New Roman" w:cs="Times New Roman"/>
          <w:sz w:val="24"/>
          <w:szCs w:val="24"/>
        </w:rPr>
        <w:t xml:space="preserve">: </w:t>
      </w:r>
    </w:p>
    <w:p w:rsidR="00CE3844" w:rsidRPr="00E51B1A" w:rsidRDefault="006341F6" w:rsidP="00E51B1A">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sz w:val="24"/>
          <w:szCs w:val="24"/>
        </w:rPr>
        <w:t>- Коммунальное обслуживание (3.1)</w:t>
      </w:r>
      <w:r w:rsidR="00E51B1A">
        <w:rPr>
          <w:rFonts w:ascii="Times New Roman" w:hAnsi="Times New Roman" w:cs="Times New Roman"/>
          <w:sz w:val="24"/>
          <w:szCs w:val="24"/>
        </w:rPr>
        <w:t>;</w:t>
      </w:r>
    </w:p>
    <w:p w:rsidR="006341F6" w:rsidRPr="00E51B1A" w:rsidRDefault="006341F6" w:rsidP="00E51B1A">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sz w:val="24"/>
          <w:szCs w:val="24"/>
        </w:rPr>
        <w:t>- Энергетика (6.7)</w:t>
      </w:r>
      <w:r w:rsidR="00E51B1A">
        <w:rPr>
          <w:rFonts w:ascii="Times New Roman" w:hAnsi="Times New Roman" w:cs="Times New Roman"/>
          <w:sz w:val="24"/>
          <w:szCs w:val="24"/>
        </w:rPr>
        <w:t>;</w:t>
      </w:r>
    </w:p>
    <w:p w:rsidR="00200427" w:rsidRDefault="006341F6" w:rsidP="00E51B1A">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sz w:val="24"/>
          <w:szCs w:val="24"/>
        </w:rPr>
        <w:t>- Связь (6.8)</w:t>
      </w:r>
      <w:r w:rsidR="00E51B1A">
        <w:rPr>
          <w:rFonts w:ascii="Times New Roman" w:hAnsi="Times New Roman" w:cs="Times New Roman"/>
          <w:sz w:val="24"/>
          <w:szCs w:val="24"/>
        </w:rPr>
        <w:t>.</w:t>
      </w:r>
    </w:p>
    <w:p w:rsidR="00E51B1A" w:rsidRPr="004F68AA" w:rsidRDefault="00E51B1A" w:rsidP="00E51B1A">
      <w:pPr>
        <w:autoSpaceDE w:val="0"/>
        <w:autoSpaceDN w:val="0"/>
        <w:adjustRightInd w:val="0"/>
        <w:spacing w:after="0" w:line="240" w:lineRule="auto"/>
        <w:ind w:firstLine="567"/>
        <w:jc w:val="both"/>
        <w:rPr>
          <w:rFonts w:ascii="Times New Roman" w:hAnsi="Times New Roman" w:cs="Times New Roman"/>
          <w:sz w:val="24"/>
          <w:szCs w:val="24"/>
        </w:rPr>
      </w:pPr>
      <w:r w:rsidRPr="004F68AA">
        <w:rPr>
          <w:rFonts w:ascii="Times New Roman" w:hAnsi="Times New Roman" w:cs="Times New Roman"/>
          <w:sz w:val="24"/>
          <w:szCs w:val="24"/>
        </w:rPr>
        <w:lastRenderedPageBreak/>
        <w:t xml:space="preserve">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w:t>
      </w:r>
      <w:r>
        <w:rPr>
          <w:rFonts w:ascii="Times New Roman" w:hAnsi="Times New Roman" w:cs="Times New Roman"/>
          <w:sz w:val="24"/>
          <w:szCs w:val="24"/>
        </w:rPr>
        <w:t>транспортной инфраструктуры (Т1)</w:t>
      </w:r>
      <w:r w:rsidRPr="004F68AA">
        <w:rPr>
          <w:rFonts w:ascii="Times New Roman" w:hAnsi="Times New Roman" w:cs="Times New Roman"/>
          <w:sz w:val="24"/>
          <w:szCs w:val="24"/>
        </w:rPr>
        <w:t xml:space="preserve"> не подлежат установлению</w:t>
      </w:r>
      <w:r>
        <w:rPr>
          <w:rFonts w:ascii="Times New Roman" w:hAnsi="Times New Roman" w:cs="Times New Roman"/>
          <w:sz w:val="24"/>
          <w:szCs w:val="24"/>
        </w:rPr>
        <w:t xml:space="preserve">. </w:t>
      </w:r>
    </w:p>
    <w:p w:rsidR="004364E9" w:rsidRDefault="004364E9" w:rsidP="00941A55">
      <w:pPr>
        <w:autoSpaceDE w:val="0"/>
        <w:autoSpaceDN w:val="0"/>
        <w:adjustRightInd w:val="0"/>
        <w:spacing w:after="0" w:line="240" w:lineRule="auto"/>
        <w:ind w:firstLine="540"/>
        <w:jc w:val="both"/>
        <w:rPr>
          <w:rFonts w:ascii="Times New Roman" w:hAnsi="Times New Roman" w:cs="Times New Roman"/>
          <w:sz w:val="24"/>
          <w:szCs w:val="24"/>
        </w:rPr>
      </w:pPr>
    </w:p>
    <w:p w:rsidR="004364E9" w:rsidRDefault="004364E9" w:rsidP="004364E9">
      <w:pPr>
        <w:pStyle w:val="4"/>
      </w:pPr>
      <w:r>
        <w:t xml:space="preserve">Статья </w:t>
      </w:r>
      <w:r w:rsidRPr="004F68AA">
        <w:t>3</w:t>
      </w:r>
      <w:r w:rsidR="00047626">
        <w:t>4</w:t>
      </w:r>
      <w:r w:rsidRPr="004F68AA">
        <w:t xml:space="preserve">. Градостроительные регламенты зоны </w:t>
      </w:r>
      <w:r>
        <w:t>воздушного транспорта</w:t>
      </w:r>
      <w:r w:rsidRPr="004F68AA">
        <w:t xml:space="preserve"> (</w:t>
      </w:r>
      <w:r>
        <w:t>ВТ1</w:t>
      </w:r>
      <w:r w:rsidRPr="004F68AA">
        <w:t>)</w:t>
      </w:r>
    </w:p>
    <w:p w:rsidR="004364E9" w:rsidRDefault="004364E9" w:rsidP="004364E9">
      <w:pPr>
        <w:pStyle w:val="ConsNonformat"/>
        <w:widowControl/>
        <w:ind w:firstLine="709"/>
        <w:jc w:val="both"/>
        <w:rPr>
          <w:rFonts w:ascii="Times New Roman" w:hAnsi="Times New Roman" w:cs="Times New Roman"/>
          <w:color w:val="000000"/>
          <w:sz w:val="24"/>
          <w:szCs w:val="24"/>
        </w:rPr>
      </w:pPr>
    </w:p>
    <w:p w:rsidR="004364E9" w:rsidRPr="004F68AA" w:rsidRDefault="004364E9" w:rsidP="004364E9">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воздушного транспорта (ВТ1):</w:t>
      </w:r>
    </w:p>
    <w:p w:rsidR="004364E9" w:rsidRPr="00E51B1A" w:rsidRDefault="004364E9" w:rsidP="004364E9">
      <w:pPr>
        <w:autoSpaceDE w:val="0"/>
        <w:autoSpaceDN w:val="0"/>
        <w:adjustRightInd w:val="0"/>
        <w:spacing w:after="0" w:line="240" w:lineRule="auto"/>
        <w:ind w:left="567"/>
        <w:jc w:val="both"/>
        <w:rPr>
          <w:rFonts w:ascii="Times New Roman" w:hAnsi="Times New Roman" w:cs="Times New Roman"/>
          <w:b/>
          <w:i/>
          <w:sz w:val="24"/>
          <w:szCs w:val="24"/>
        </w:rPr>
      </w:pPr>
      <w:r w:rsidRPr="00E51B1A">
        <w:rPr>
          <w:rFonts w:ascii="Times New Roman" w:eastAsia="Times New Roman" w:hAnsi="Times New Roman" w:cs="Times New Roman"/>
          <w:b/>
          <w:i/>
          <w:color w:val="000000"/>
          <w:sz w:val="24"/>
          <w:szCs w:val="24"/>
          <w:lang w:eastAsia="ru-RU"/>
        </w:rPr>
        <w:t xml:space="preserve">1) </w:t>
      </w:r>
      <w:r w:rsidRPr="00E51B1A">
        <w:rPr>
          <w:rFonts w:ascii="Times New Roman" w:hAnsi="Times New Roman" w:cs="Times New Roman"/>
          <w:b/>
          <w:i/>
          <w:sz w:val="24"/>
          <w:szCs w:val="24"/>
        </w:rPr>
        <w:t>Основные виды разрешенного использования</w:t>
      </w:r>
      <w:r>
        <w:rPr>
          <w:rFonts w:ascii="Times New Roman" w:hAnsi="Times New Roman" w:cs="Times New Roman"/>
          <w:b/>
          <w:i/>
          <w:sz w:val="24"/>
          <w:szCs w:val="24"/>
        </w:rPr>
        <w:t>:</w:t>
      </w:r>
    </w:p>
    <w:p w:rsidR="004364E9" w:rsidRPr="00E51B1A" w:rsidRDefault="004364E9" w:rsidP="004364E9">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sz w:val="24"/>
          <w:szCs w:val="24"/>
        </w:rPr>
        <w:t>-</w:t>
      </w:r>
      <w:r w:rsidR="008A2B47">
        <w:rPr>
          <w:rFonts w:ascii="Times New Roman" w:hAnsi="Times New Roman" w:cs="Times New Roman"/>
          <w:sz w:val="24"/>
          <w:szCs w:val="24"/>
        </w:rPr>
        <w:t xml:space="preserve"> </w:t>
      </w:r>
      <w:r w:rsidRPr="00E51B1A">
        <w:rPr>
          <w:rFonts w:ascii="Times New Roman" w:hAnsi="Times New Roman" w:cs="Times New Roman"/>
          <w:sz w:val="24"/>
          <w:szCs w:val="24"/>
        </w:rPr>
        <w:t>Транспорт (7.0)</w:t>
      </w:r>
      <w:r>
        <w:rPr>
          <w:rFonts w:ascii="Times New Roman" w:hAnsi="Times New Roman" w:cs="Times New Roman"/>
          <w:sz w:val="24"/>
          <w:szCs w:val="24"/>
        </w:rPr>
        <w:t>;</w:t>
      </w:r>
    </w:p>
    <w:p w:rsidR="004364E9" w:rsidRDefault="004364E9" w:rsidP="004364E9">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sz w:val="24"/>
          <w:szCs w:val="24"/>
        </w:rPr>
        <w:t>-</w:t>
      </w:r>
      <w:r w:rsidR="008A2B47">
        <w:rPr>
          <w:rFonts w:ascii="Times New Roman" w:hAnsi="Times New Roman" w:cs="Times New Roman"/>
          <w:sz w:val="24"/>
          <w:szCs w:val="24"/>
        </w:rPr>
        <w:t xml:space="preserve"> </w:t>
      </w:r>
      <w:r w:rsidRPr="00E51B1A">
        <w:rPr>
          <w:rFonts w:ascii="Times New Roman" w:hAnsi="Times New Roman" w:cs="Times New Roman"/>
          <w:sz w:val="24"/>
          <w:szCs w:val="24"/>
        </w:rPr>
        <w:t>Автомобильный транспорт (7.2)</w:t>
      </w:r>
      <w:r>
        <w:rPr>
          <w:rFonts w:ascii="Times New Roman" w:hAnsi="Times New Roman" w:cs="Times New Roman"/>
          <w:sz w:val="24"/>
          <w:szCs w:val="24"/>
        </w:rPr>
        <w:t>;</w:t>
      </w:r>
    </w:p>
    <w:p w:rsidR="00646282" w:rsidRPr="00E51B1A" w:rsidRDefault="00646282" w:rsidP="004364E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Воздушный транспорт (7.4);</w:t>
      </w:r>
    </w:p>
    <w:p w:rsidR="004364E9" w:rsidRPr="00E51B1A" w:rsidRDefault="004364E9" w:rsidP="004364E9">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sz w:val="24"/>
          <w:szCs w:val="24"/>
        </w:rPr>
        <w:t>-Трубопроводный транспорт (7.5)</w:t>
      </w:r>
      <w:r>
        <w:rPr>
          <w:rFonts w:ascii="Times New Roman" w:hAnsi="Times New Roman" w:cs="Times New Roman"/>
          <w:sz w:val="24"/>
          <w:szCs w:val="24"/>
        </w:rPr>
        <w:t>;</w:t>
      </w:r>
    </w:p>
    <w:p w:rsidR="004364E9" w:rsidRDefault="004364E9" w:rsidP="004364E9">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sz w:val="24"/>
          <w:szCs w:val="24"/>
        </w:rPr>
        <w:t>- Объекты придорожного сервиса (4.9.1)</w:t>
      </w:r>
      <w:r>
        <w:rPr>
          <w:rFonts w:ascii="Times New Roman" w:hAnsi="Times New Roman" w:cs="Times New Roman"/>
          <w:sz w:val="24"/>
          <w:szCs w:val="24"/>
        </w:rPr>
        <w:t>;</w:t>
      </w:r>
    </w:p>
    <w:p w:rsidR="00646282" w:rsidRDefault="00646282" w:rsidP="004364E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Обеспечение деятельности в области гидрометеорологии и смежных с ней областях (3.9.1);</w:t>
      </w:r>
    </w:p>
    <w:p w:rsidR="00646282" w:rsidRDefault="00646282" w:rsidP="004364E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Склады;</w:t>
      </w:r>
    </w:p>
    <w:p w:rsidR="00646282" w:rsidRDefault="00646282" w:rsidP="004364E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Объекты гаражного назначения (2.7.1)</w:t>
      </w:r>
    </w:p>
    <w:p w:rsidR="004364E9" w:rsidRDefault="004364E9" w:rsidP="004364E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F68AA">
        <w:rPr>
          <w:rFonts w:ascii="Times New Roman" w:hAnsi="Times New Roman" w:cs="Times New Roman"/>
          <w:sz w:val="24"/>
          <w:szCs w:val="24"/>
        </w:rPr>
        <w:t>Земельные участки(территории) общего пользования (12.0)</w:t>
      </w:r>
      <w:r w:rsidR="00646282">
        <w:rPr>
          <w:rFonts w:ascii="Times New Roman" w:hAnsi="Times New Roman" w:cs="Times New Roman"/>
          <w:sz w:val="24"/>
          <w:szCs w:val="24"/>
        </w:rPr>
        <w:t>;</w:t>
      </w:r>
    </w:p>
    <w:p w:rsidR="00646282" w:rsidRPr="00E51B1A" w:rsidRDefault="00646282" w:rsidP="00646282">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sz w:val="24"/>
          <w:szCs w:val="24"/>
        </w:rPr>
        <w:t>- Коммунальное обслуживание (3.1)</w:t>
      </w:r>
      <w:r>
        <w:rPr>
          <w:rFonts w:ascii="Times New Roman" w:hAnsi="Times New Roman" w:cs="Times New Roman"/>
          <w:sz w:val="24"/>
          <w:szCs w:val="24"/>
        </w:rPr>
        <w:t>;</w:t>
      </w:r>
    </w:p>
    <w:p w:rsidR="00646282" w:rsidRPr="00E51B1A" w:rsidRDefault="00646282" w:rsidP="00646282">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sz w:val="24"/>
          <w:szCs w:val="24"/>
        </w:rPr>
        <w:t>- Энергетика (6.7)</w:t>
      </w:r>
      <w:r>
        <w:rPr>
          <w:rFonts w:ascii="Times New Roman" w:hAnsi="Times New Roman" w:cs="Times New Roman"/>
          <w:sz w:val="24"/>
          <w:szCs w:val="24"/>
        </w:rPr>
        <w:t>;</w:t>
      </w:r>
    </w:p>
    <w:p w:rsidR="00646282" w:rsidRDefault="00646282" w:rsidP="00646282">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sz w:val="24"/>
          <w:szCs w:val="24"/>
        </w:rPr>
        <w:t>- Связь (6.8)</w:t>
      </w:r>
      <w:r>
        <w:rPr>
          <w:rFonts w:ascii="Times New Roman" w:hAnsi="Times New Roman" w:cs="Times New Roman"/>
          <w:sz w:val="24"/>
          <w:szCs w:val="24"/>
        </w:rPr>
        <w:t>.</w:t>
      </w:r>
    </w:p>
    <w:p w:rsidR="00646282" w:rsidRPr="00E51B1A" w:rsidRDefault="00646282" w:rsidP="004364E9">
      <w:pPr>
        <w:autoSpaceDE w:val="0"/>
        <w:autoSpaceDN w:val="0"/>
        <w:adjustRightInd w:val="0"/>
        <w:spacing w:after="0" w:line="240" w:lineRule="auto"/>
        <w:ind w:left="567"/>
        <w:jc w:val="both"/>
        <w:rPr>
          <w:rFonts w:ascii="Times New Roman" w:hAnsi="Times New Roman" w:cs="Times New Roman"/>
          <w:sz w:val="24"/>
          <w:szCs w:val="24"/>
        </w:rPr>
      </w:pPr>
    </w:p>
    <w:p w:rsidR="004364E9" w:rsidRDefault="004364E9" w:rsidP="004364E9">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b/>
          <w:i/>
          <w:sz w:val="24"/>
          <w:szCs w:val="24"/>
        </w:rPr>
        <w:t>2) Условно разрешенные виды использования</w:t>
      </w:r>
      <w:r>
        <w:rPr>
          <w:rFonts w:ascii="Times New Roman" w:hAnsi="Times New Roman" w:cs="Times New Roman"/>
          <w:sz w:val="24"/>
          <w:szCs w:val="24"/>
        </w:rPr>
        <w:t xml:space="preserve">: </w:t>
      </w:r>
    </w:p>
    <w:p w:rsidR="00646282" w:rsidRDefault="00646282" w:rsidP="004364E9">
      <w:pPr>
        <w:autoSpaceDE w:val="0"/>
        <w:autoSpaceDN w:val="0"/>
        <w:adjustRightInd w:val="0"/>
        <w:spacing w:after="0" w:line="240" w:lineRule="auto"/>
        <w:ind w:left="567"/>
        <w:jc w:val="both"/>
        <w:rPr>
          <w:rFonts w:ascii="Times New Roman" w:hAnsi="Times New Roman" w:cs="Times New Roman"/>
          <w:sz w:val="24"/>
          <w:szCs w:val="24"/>
        </w:rPr>
      </w:pPr>
      <w:r w:rsidRPr="00646282">
        <w:rPr>
          <w:rFonts w:ascii="Times New Roman" w:hAnsi="Times New Roman" w:cs="Times New Roman"/>
          <w:sz w:val="24"/>
          <w:szCs w:val="24"/>
        </w:rPr>
        <w:t>-</w:t>
      </w:r>
      <w:r>
        <w:rPr>
          <w:rFonts w:ascii="Times New Roman" w:hAnsi="Times New Roman" w:cs="Times New Roman"/>
          <w:sz w:val="24"/>
          <w:szCs w:val="24"/>
        </w:rPr>
        <w:t xml:space="preserve"> Запас (12.3);</w:t>
      </w:r>
    </w:p>
    <w:p w:rsidR="00646282" w:rsidRDefault="00646282" w:rsidP="004364E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Обеспечение научной деятельности (3.9);</w:t>
      </w:r>
    </w:p>
    <w:p w:rsidR="00646282" w:rsidRDefault="00646282" w:rsidP="004364E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Амбулаторно-поликлиническое обслуживание (3.4.1);</w:t>
      </w:r>
    </w:p>
    <w:p w:rsidR="00646282" w:rsidRDefault="00646282" w:rsidP="00646282">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Гостиничное обслуживание (4.7);</w:t>
      </w:r>
    </w:p>
    <w:p w:rsidR="00646282" w:rsidRPr="00E51B1A" w:rsidRDefault="00646282" w:rsidP="00646282">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Общественное питание (4.6).</w:t>
      </w:r>
    </w:p>
    <w:p w:rsidR="004364E9" w:rsidRPr="004F68AA" w:rsidRDefault="004364E9" w:rsidP="004364E9">
      <w:pPr>
        <w:autoSpaceDE w:val="0"/>
        <w:autoSpaceDN w:val="0"/>
        <w:adjustRightInd w:val="0"/>
        <w:spacing w:after="0" w:line="240" w:lineRule="auto"/>
        <w:ind w:firstLine="567"/>
        <w:jc w:val="both"/>
        <w:rPr>
          <w:rFonts w:ascii="Times New Roman" w:hAnsi="Times New Roman" w:cs="Times New Roman"/>
          <w:sz w:val="24"/>
          <w:szCs w:val="24"/>
        </w:rPr>
      </w:pPr>
      <w:r w:rsidRPr="004F68AA">
        <w:rPr>
          <w:rFonts w:ascii="Times New Roman" w:hAnsi="Times New Roman" w:cs="Times New Roman"/>
          <w:sz w:val="24"/>
          <w:szCs w:val="24"/>
        </w:rPr>
        <w:t xml:space="preserve">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w:t>
      </w:r>
      <w:r w:rsidR="00646282">
        <w:rPr>
          <w:rFonts w:ascii="Times New Roman" w:hAnsi="Times New Roman" w:cs="Times New Roman"/>
          <w:sz w:val="24"/>
          <w:szCs w:val="24"/>
        </w:rPr>
        <w:t>Воздушного транспорта</w:t>
      </w:r>
      <w:r>
        <w:rPr>
          <w:rFonts w:ascii="Times New Roman" w:hAnsi="Times New Roman" w:cs="Times New Roman"/>
          <w:sz w:val="24"/>
          <w:szCs w:val="24"/>
        </w:rPr>
        <w:t xml:space="preserve"> (</w:t>
      </w:r>
      <w:r w:rsidR="00646282">
        <w:rPr>
          <w:rFonts w:ascii="Times New Roman" w:hAnsi="Times New Roman" w:cs="Times New Roman"/>
          <w:sz w:val="24"/>
          <w:szCs w:val="24"/>
        </w:rPr>
        <w:t>В</w:t>
      </w:r>
      <w:r>
        <w:rPr>
          <w:rFonts w:ascii="Times New Roman" w:hAnsi="Times New Roman" w:cs="Times New Roman"/>
          <w:sz w:val="24"/>
          <w:szCs w:val="24"/>
        </w:rPr>
        <w:t>Т1)</w:t>
      </w:r>
      <w:r w:rsidRPr="004F68AA">
        <w:rPr>
          <w:rFonts w:ascii="Times New Roman" w:hAnsi="Times New Roman" w:cs="Times New Roman"/>
          <w:sz w:val="24"/>
          <w:szCs w:val="24"/>
        </w:rPr>
        <w:t xml:space="preserve"> не подлежат установлению</w:t>
      </w:r>
      <w:r>
        <w:rPr>
          <w:rFonts w:ascii="Times New Roman" w:hAnsi="Times New Roman" w:cs="Times New Roman"/>
          <w:sz w:val="24"/>
          <w:szCs w:val="24"/>
        </w:rPr>
        <w:t>.</w:t>
      </w:r>
    </w:p>
    <w:p w:rsidR="004364E9" w:rsidRPr="004F68AA" w:rsidRDefault="004364E9" w:rsidP="00941A55">
      <w:pPr>
        <w:autoSpaceDE w:val="0"/>
        <w:autoSpaceDN w:val="0"/>
        <w:adjustRightInd w:val="0"/>
        <w:spacing w:after="0" w:line="240" w:lineRule="auto"/>
        <w:ind w:firstLine="540"/>
        <w:jc w:val="both"/>
        <w:rPr>
          <w:rFonts w:ascii="Times New Roman" w:hAnsi="Times New Roman" w:cs="Times New Roman"/>
          <w:sz w:val="24"/>
          <w:szCs w:val="24"/>
        </w:rPr>
      </w:pPr>
    </w:p>
    <w:p w:rsidR="001F411D" w:rsidRPr="004F68AA" w:rsidRDefault="000358EB" w:rsidP="00E8352B">
      <w:pPr>
        <w:pStyle w:val="4"/>
      </w:pPr>
      <w:bookmarkStart w:id="182" w:name="_Toc532891941"/>
      <w:bookmarkStart w:id="183" w:name="_Toc532911693"/>
      <w:bookmarkStart w:id="184" w:name="_Toc410485075"/>
      <w:r>
        <w:t xml:space="preserve">Статья </w:t>
      </w:r>
      <w:r w:rsidR="001F411D" w:rsidRPr="004F68AA">
        <w:t>3</w:t>
      </w:r>
      <w:r w:rsidR="00047626">
        <w:t>5</w:t>
      </w:r>
      <w:r w:rsidR="001F411D" w:rsidRPr="004F68AA">
        <w:t>.</w:t>
      </w:r>
      <w:r w:rsidR="00200427" w:rsidRPr="004F68AA">
        <w:t xml:space="preserve"> Градостроительные регламенты</w:t>
      </w:r>
      <w:r w:rsidR="007053C7">
        <w:t xml:space="preserve"> </w:t>
      </w:r>
      <w:r w:rsidR="00200427" w:rsidRPr="004F68AA">
        <w:t>з</w:t>
      </w:r>
      <w:r w:rsidR="001F411D" w:rsidRPr="004F68AA">
        <w:t>он</w:t>
      </w:r>
      <w:r w:rsidR="00200427" w:rsidRPr="004F68AA">
        <w:t>ы</w:t>
      </w:r>
      <w:r w:rsidR="007053C7">
        <w:t xml:space="preserve"> </w:t>
      </w:r>
      <w:r w:rsidR="003D22D9">
        <w:t>ритуальной деятельности</w:t>
      </w:r>
      <w:r w:rsidR="007053C7">
        <w:t xml:space="preserve"> </w:t>
      </w:r>
      <w:r w:rsidR="001F411D" w:rsidRPr="004F68AA">
        <w:t>(</w:t>
      </w:r>
      <w:r w:rsidR="006341F6" w:rsidRPr="004F68AA">
        <w:t>С</w:t>
      </w:r>
      <w:r w:rsidR="003D22D9">
        <w:t>Н</w:t>
      </w:r>
      <w:r w:rsidR="006341F6" w:rsidRPr="004F68AA">
        <w:t>1</w:t>
      </w:r>
      <w:r w:rsidR="001F411D" w:rsidRPr="004F68AA">
        <w:t>)</w:t>
      </w:r>
      <w:bookmarkEnd w:id="182"/>
      <w:bookmarkEnd w:id="183"/>
    </w:p>
    <w:p w:rsidR="000C4CD0" w:rsidRPr="0034763A" w:rsidRDefault="000C4CD0" w:rsidP="00941A55">
      <w:pPr>
        <w:pStyle w:val="ConsPlusNormal"/>
        <w:ind w:firstLine="540"/>
        <w:jc w:val="both"/>
        <w:outlineLvl w:val="3"/>
        <w:rPr>
          <w:rFonts w:ascii="Times New Roman" w:hAnsi="Times New Roman" w:cs="Times New Roman"/>
          <w:sz w:val="24"/>
          <w:szCs w:val="24"/>
        </w:rPr>
      </w:pPr>
    </w:p>
    <w:p w:rsidR="00824A55" w:rsidRPr="004F68AA" w:rsidRDefault="0034763A" w:rsidP="00941A55">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w:t>
      </w:r>
      <w:r w:rsidR="003D22D9">
        <w:rPr>
          <w:rFonts w:ascii="Times New Roman" w:hAnsi="Times New Roman" w:cs="Times New Roman"/>
          <w:color w:val="000000"/>
          <w:sz w:val="24"/>
          <w:szCs w:val="24"/>
        </w:rPr>
        <w:t>ритуальной деятельности</w:t>
      </w:r>
      <w:r>
        <w:rPr>
          <w:rFonts w:ascii="Times New Roman" w:hAnsi="Times New Roman" w:cs="Times New Roman"/>
          <w:color w:val="000000"/>
          <w:sz w:val="24"/>
          <w:szCs w:val="24"/>
        </w:rPr>
        <w:t xml:space="preserve"> (С</w:t>
      </w:r>
      <w:r w:rsidR="003D22D9">
        <w:rPr>
          <w:rFonts w:ascii="Times New Roman" w:hAnsi="Times New Roman" w:cs="Times New Roman"/>
          <w:color w:val="000000"/>
          <w:sz w:val="24"/>
          <w:szCs w:val="24"/>
        </w:rPr>
        <w:t>Н</w:t>
      </w:r>
      <w:r>
        <w:rPr>
          <w:rFonts w:ascii="Times New Roman" w:hAnsi="Times New Roman" w:cs="Times New Roman"/>
          <w:color w:val="000000"/>
          <w:sz w:val="24"/>
          <w:szCs w:val="24"/>
        </w:rPr>
        <w:t>1):</w:t>
      </w:r>
    </w:p>
    <w:p w:rsidR="001F411D" w:rsidRPr="004F68AA" w:rsidRDefault="0034763A" w:rsidP="00941A55">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001F411D" w:rsidRPr="004F68AA">
        <w:rPr>
          <w:rFonts w:ascii="Times New Roman" w:hAnsi="Times New Roman" w:cs="Times New Roman"/>
          <w:b/>
          <w:i/>
          <w:sz w:val="24"/>
          <w:szCs w:val="24"/>
        </w:rPr>
        <w:t>Основные виды разрешенного использования</w:t>
      </w:r>
      <w:r>
        <w:rPr>
          <w:rFonts w:ascii="Times New Roman" w:hAnsi="Times New Roman" w:cs="Times New Roman"/>
          <w:b/>
          <w:i/>
          <w:sz w:val="24"/>
          <w:szCs w:val="24"/>
        </w:rPr>
        <w:t>:</w:t>
      </w:r>
    </w:p>
    <w:p w:rsidR="006341F6" w:rsidRPr="004F68AA" w:rsidRDefault="006341F6"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w:t>
      </w:r>
      <w:r w:rsidR="007053C7">
        <w:rPr>
          <w:rFonts w:ascii="Times New Roman" w:hAnsi="Times New Roman" w:cs="Times New Roman"/>
          <w:sz w:val="24"/>
          <w:szCs w:val="24"/>
        </w:rPr>
        <w:t xml:space="preserve"> </w:t>
      </w:r>
      <w:r w:rsidRPr="004F68AA">
        <w:rPr>
          <w:rFonts w:ascii="Times New Roman" w:hAnsi="Times New Roman" w:cs="Times New Roman"/>
          <w:sz w:val="24"/>
          <w:szCs w:val="24"/>
        </w:rPr>
        <w:t>Ритуальная деятельность (12.1)</w:t>
      </w:r>
      <w:r w:rsidR="0034763A">
        <w:rPr>
          <w:rFonts w:ascii="Times New Roman" w:hAnsi="Times New Roman" w:cs="Times New Roman"/>
          <w:sz w:val="24"/>
          <w:szCs w:val="24"/>
        </w:rPr>
        <w:t>;</w:t>
      </w:r>
    </w:p>
    <w:p w:rsidR="006341F6" w:rsidRDefault="006341F6"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w:t>
      </w:r>
      <w:r w:rsidR="007053C7">
        <w:rPr>
          <w:rFonts w:ascii="Times New Roman" w:hAnsi="Times New Roman" w:cs="Times New Roman"/>
          <w:sz w:val="24"/>
          <w:szCs w:val="24"/>
        </w:rPr>
        <w:t xml:space="preserve"> </w:t>
      </w:r>
      <w:r w:rsidRPr="004F68AA">
        <w:rPr>
          <w:rFonts w:ascii="Times New Roman" w:hAnsi="Times New Roman" w:cs="Times New Roman"/>
          <w:sz w:val="24"/>
          <w:szCs w:val="24"/>
        </w:rPr>
        <w:t>Историко-культурная деятельность (9.3)</w:t>
      </w:r>
      <w:r w:rsidR="0034763A">
        <w:rPr>
          <w:rFonts w:ascii="Times New Roman" w:hAnsi="Times New Roman" w:cs="Times New Roman"/>
          <w:sz w:val="24"/>
          <w:szCs w:val="24"/>
        </w:rPr>
        <w:t>;</w:t>
      </w:r>
    </w:p>
    <w:p w:rsidR="00E5260B" w:rsidRDefault="00E5260B" w:rsidP="00E5260B">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sz w:val="24"/>
          <w:szCs w:val="24"/>
        </w:rPr>
        <w:t>- Коммунальное обслуживание (3.1)</w:t>
      </w:r>
      <w:r>
        <w:rPr>
          <w:rFonts w:ascii="Times New Roman" w:hAnsi="Times New Roman" w:cs="Times New Roman"/>
          <w:sz w:val="24"/>
          <w:szCs w:val="24"/>
        </w:rPr>
        <w:t>;</w:t>
      </w:r>
    </w:p>
    <w:p w:rsidR="00E5260B" w:rsidRDefault="00E5260B" w:rsidP="00E5260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F68AA">
        <w:rPr>
          <w:rFonts w:ascii="Times New Roman" w:hAnsi="Times New Roman" w:cs="Times New Roman"/>
          <w:sz w:val="24"/>
          <w:szCs w:val="24"/>
        </w:rPr>
        <w:t>Земельные участки(территории) общего пользования (12.0)</w:t>
      </w:r>
      <w:r>
        <w:rPr>
          <w:rFonts w:ascii="Times New Roman" w:hAnsi="Times New Roman" w:cs="Times New Roman"/>
          <w:sz w:val="24"/>
          <w:szCs w:val="24"/>
        </w:rPr>
        <w:t>;</w:t>
      </w:r>
    </w:p>
    <w:p w:rsidR="006341F6" w:rsidRPr="004F68AA" w:rsidRDefault="006341F6"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-Религиозное использование (3.7)</w:t>
      </w:r>
      <w:r w:rsidR="00E5568C">
        <w:rPr>
          <w:rFonts w:ascii="Times New Roman" w:hAnsi="Times New Roman" w:cs="Times New Roman"/>
          <w:sz w:val="24"/>
          <w:szCs w:val="24"/>
        </w:rPr>
        <w:t>.</w:t>
      </w:r>
    </w:p>
    <w:p w:rsidR="001F411D" w:rsidRPr="004F68AA" w:rsidRDefault="0034763A" w:rsidP="00941A55">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1F411D" w:rsidRPr="004F68AA">
        <w:rPr>
          <w:rFonts w:ascii="Times New Roman" w:hAnsi="Times New Roman" w:cs="Times New Roman"/>
          <w:b/>
          <w:i/>
          <w:sz w:val="24"/>
          <w:szCs w:val="24"/>
        </w:rPr>
        <w:t>Условно разрешенные виды использования</w:t>
      </w:r>
      <w:r>
        <w:rPr>
          <w:rFonts w:ascii="Times New Roman" w:hAnsi="Times New Roman" w:cs="Times New Roman"/>
          <w:b/>
          <w:i/>
          <w:sz w:val="24"/>
          <w:szCs w:val="24"/>
        </w:rPr>
        <w:t>:</w:t>
      </w:r>
    </w:p>
    <w:p w:rsidR="00672E01" w:rsidRPr="004F68AA" w:rsidRDefault="00672E01"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Энергетика (6.7)</w:t>
      </w:r>
      <w:r w:rsidR="0034763A">
        <w:rPr>
          <w:rFonts w:ascii="Times New Roman" w:hAnsi="Times New Roman" w:cs="Times New Roman"/>
          <w:sz w:val="24"/>
          <w:szCs w:val="24"/>
        </w:rPr>
        <w:t>;</w:t>
      </w:r>
    </w:p>
    <w:p w:rsidR="00672E01" w:rsidRPr="004F68AA" w:rsidRDefault="00672E01"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Связь (6.8)</w:t>
      </w:r>
      <w:r w:rsidR="0034763A">
        <w:rPr>
          <w:rFonts w:ascii="Times New Roman" w:hAnsi="Times New Roman" w:cs="Times New Roman"/>
          <w:sz w:val="24"/>
          <w:szCs w:val="24"/>
        </w:rPr>
        <w:t>;</w:t>
      </w:r>
    </w:p>
    <w:p w:rsidR="00672E01" w:rsidRDefault="00672E01"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Запас (12.3)</w:t>
      </w:r>
      <w:r w:rsidR="0034763A">
        <w:rPr>
          <w:rFonts w:ascii="Times New Roman" w:hAnsi="Times New Roman" w:cs="Times New Roman"/>
          <w:sz w:val="24"/>
          <w:szCs w:val="24"/>
        </w:rPr>
        <w:t>;</w:t>
      </w:r>
    </w:p>
    <w:p w:rsidR="00E5568C" w:rsidRPr="004F68AA" w:rsidRDefault="00E5568C" w:rsidP="00E5568C">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w:t>
      </w:r>
      <w:r w:rsidR="007053C7">
        <w:rPr>
          <w:rFonts w:ascii="Times New Roman" w:hAnsi="Times New Roman" w:cs="Times New Roman"/>
          <w:sz w:val="24"/>
          <w:szCs w:val="24"/>
        </w:rPr>
        <w:t xml:space="preserve"> </w:t>
      </w:r>
      <w:r w:rsidRPr="004F68AA">
        <w:rPr>
          <w:rFonts w:ascii="Times New Roman" w:hAnsi="Times New Roman" w:cs="Times New Roman"/>
          <w:sz w:val="24"/>
          <w:szCs w:val="24"/>
        </w:rPr>
        <w:t>Специальная деятельность (12.2)</w:t>
      </w:r>
      <w:r>
        <w:rPr>
          <w:rFonts w:ascii="Times New Roman" w:hAnsi="Times New Roman" w:cs="Times New Roman"/>
          <w:sz w:val="24"/>
          <w:szCs w:val="24"/>
        </w:rPr>
        <w:t>;</w:t>
      </w:r>
    </w:p>
    <w:p w:rsidR="00672E01" w:rsidRPr="004F68AA" w:rsidRDefault="00672E01"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Трубопроводный транспорт (7.5)</w:t>
      </w:r>
      <w:r w:rsidR="0034763A">
        <w:rPr>
          <w:rFonts w:ascii="Times New Roman" w:hAnsi="Times New Roman" w:cs="Times New Roman"/>
          <w:sz w:val="24"/>
          <w:szCs w:val="24"/>
        </w:rPr>
        <w:t>;</w:t>
      </w:r>
    </w:p>
    <w:p w:rsidR="00672E01" w:rsidRPr="004F68AA" w:rsidRDefault="00672E01"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lastRenderedPageBreak/>
        <w:t>- Автомобильный транспорт (7.2)</w:t>
      </w:r>
      <w:r w:rsidR="0034763A">
        <w:rPr>
          <w:rFonts w:ascii="Times New Roman" w:hAnsi="Times New Roman" w:cs="Times New Roman"/>
          <w:sz w:val="24"/>
          <w:szCs w:val="24"/>
        </w:rPr>
        <w:t>;</w:t>
      </w:r>
    </w:p>
    <w:p w:rsidR="00672E01" w:rsidRDefault="00672E01" w:rsidP="00941A55">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Магазины (4.4)</w:t>
      </w:r>
      <w:r w:rsidR="0034763A">
        <w:rPr>
          <w:rFonts w:ascii="Times New Roman" w:hAnsi="Times New Roman" w:cs="Times New Roman"/>
          <w:sz w:val="24"/>
          <w:szCs w:val="24"/>
        </w:rPr>
        <w:t>.</w:t>
      </w:r>
    </w:p>
    <w:p w:rsidR="003D22D9" w:rsidRDefault="0034763A" w:rsidP="0034763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2. </w:t>
      </w:r>
      <w:bookmarkEnd w:id="174"/>
      <w:bookmarkEnd w:id="175"/>
      <w:bookmarkEnd w:id="184"/>
      <w:r w:rsidRPr="0034763A">
        <w:rPr>
          <w:rStyle w:val="hl"/>
          <w:rFonts w:ascii="Times New Roman" w:hAnsi="Times New Roman" w:cs="Times New Roman"/>
          <w:sz w:val="24"/>
          <w:szCs w:val="24"/>
        </w:rPr>
        <w:t>Предельные (минимальные и (или) максимальные) размеры земельных участков и п</w:t>
      </w:r>
      <w:r w:rsidRPr="0034763A">
        <w:rPr>
          <w:rFonts w:ascii="Times New Roman" w:hAnsi="Times New Roman" w:cs="Times New Roman"/>
          <w:sz w:val="24"/>
          <w:szCs w:val="24"/>
        </w:rPr>
        <w:t>редельные параметры разрешенного строительства, реконструкции объектов капитального строительства для зоны С</w:t>
      </w:r>
      <w:r w:rsidR="003D22D9">
        <w:rPr>
          <w:rFonts w:ascii="Times New Roman" w:hAnsi="Times New Roman" w:cs="Times New Roman"/>
          <w:sz w:val="24"/>
          <w:szCs w:val="24"/>
        </w:rPr>
        <w:t>Н</w:t>
      </w:r>
      <w:r w:rsidRPr="0034763A">
        <w:rPr>
          <w:rFonts w:ascii="Times New Roman" w:hAnsi="Times New Roman" w:cs="Times New Roman"/>
          <w:sz w:val="24"/>
          <w:szCs w:val="24"/>
        </w:rPr>
        <w:t>1</w:t>
      </w:r>
      <w:r w:rsidR="001E74E9">
        <w:rPr>
          <w:rFonts w:ascii="Times New Roman" w:hAnsi="Times New Roman" w:cs="Times New Roman"/>
          <w:sz w:val="24"/>
          <w:szCs w:val="24"/>
        </w:rPr>
        <w:t xml:space="preserve"> устанавливаются законодательством Российской Федерации.</w:t>
      </w:r>
    </w:p>
    <w:p w:rsidR="00CE7C4D" w:rsidRPr="00536920" w:rsidRDefault="00CE7C4D" w:rsidP="00CE7C4D">
      <w:pPr>
        <w:spacing w:before="240" w:after="0" w:line="240" w:lineRule="auto"/>
        <w:ind w:firstLine="567"/>
        <w:jc w:val="both"/>
        <w:rPr>
          <w:rFonts w:ascii="Times New Roman" w:eastAsia="Times New Roman" w:hAnsi="Times New Roman" w:cs="Times New Roman"/>
          <w:color w:val="000000"/>
          <w:sz w:val="24"/>
          <w:szCs w:val="24"/>
          <w:lang w:eastAsia="ru-RU"/>
        </w:rPr>
      </w:pPr>
      <w:r w:rsidRPr="00536920">
        <w:rPr>
          <w:rFonts w:ascii="Times New Roman" w:eastAsia="Times New Roman" w:hAnsi="Times New Roman" w:cs="Times New Roman"/>
          <w:color w:val="000000"/>
          <w:sz w:val="24"/>
          <w:szCs w:val="24"/>
          <w:lang w:eastAsia="ru-RU"/>
        </w:rPr>
        <w:t>Ограничения использования земельных участков и объектов капитального строительства участков в зоне С</w:t>
      </w:r>
      <w:r>
        <w:rPr>
          <w:rFonts w:ascii="Times New Roman" w:eastAsia="Times New Roman" w:hAnsi="Times New Roman" w:cs="Times New Roman"/>
          <w:color w:val="000000"/>
          <w:sz w:val="24"/>
          <w:szCs w:val="24"/>
          <w:lang w:eastAsia="ru-RU"/>
        </w:rPr>
        <w:t>Н</w:t>
      </w:r>
      <w:r w:rsidRPr="00536920">
        <w:rPr>
          <w:rFonts w:ascii="Times New Roman" w:eastAsia="Times New Roman" w:hAnsi="Times New Roman" w:cs="Times New Roman"/>
          <w:color w:val="000000"/>
          <w:sz w:val="24"/>
          <w:szCs w:val="24"/>
          <w:lang w:eastAsia="ru-RU"/>
        </w:rPr>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CE7C4D" w:rsidRPr="006E7FAE" w:rsidTr="004364E9">
        <w:tc>
          <w:tcPr>
            <w:tcW w:w="709" w:type="dxa"/>
          </w:tcPr>
          <w:p w:rsidR="00CE7C4D" w:rsidRPr="006E7FAE" w:rsidRDefault="00CE7C4D" w:rsidP="004364E9">
            <w:pPr>
              <w:pStyle w:val="ConsPlusNormal"/>
              <w:widowControl/>
              <w:tabs>
                <w:tab w:val="left" w:pos="-142"/>
              </w:tabs>
              <w:jc w:val="both"/>
              <w:rPr>
                <w:rFonts w:ascii="Times New Roman" w:hAnsi="Times New Roman" w:cs="Times New Roman"/>
                <w:b/>
                <w:szCs w:val="24"/>
              </w:rPr>
            </w:pPr>
            <w:r w:rsidRPr="006E7FAE">
              <w:rPr>
                <w:rFonts w:ascii="Times New Roman" w:hAnsi="Times New Roman" w:cs="Times New Roman"/>
                <w:b/>
                <w:szCs w:val="24"/>
              </w:rPr>
              <w:t>№ пп</w:t>
            </w:r>
          </w:p>
        </w:tc>
        <w:tc>
          <w:tcPr>
            <w:tcW w:w="9214" w:type="dxa"/>
          </w:tcPr>
          <w:p w:rsidR="00CE7C4D" w:rsidRPr="006E7FAE" w:rsidRDefault="00CE7C4D" w:rsidP="004364E9">
            <w:pPr>
              <w:pStyle w:val="ConsPlusNormal"/>
              <w:widowControl/>
              <w:tabs>
                <w:tab w:val="left" w:pos="-142"/>
              </w:tabs>
              <w:jc w:val="both"/>
              <w:rPr>
                <w:rFonts w:ascii="Times New Roman" w:hAnsi="Times New Roman" w:cs="Times New Roman"/>
                <w:b/>
                <w:szCs w:val="24"/>
              </w:rPr>
            </w:pPr>
            <w:r w:rsidRPr="006E7FAE">
              <w:rPr>
                <w:rFonts w:ascii="Times New Roman" w:hAnsi="Times New Roman" w:cs="Times New Roman"/>
                <w:b/>
                <w:szCs w:val="24"/>
              </w:rPr>
              <w:t>Вид ограничения</w:t>
            </w:r>
          </w:p>
        </w:tc>
      </w:tr>
      <w:tr w:rsidR="00CE7C4D" w:rsidRPr="006E7FAE" w:rsidTr="004364E9">
        <w:tc>
          <w:tcPr>
            <w:tcW w:w="709" w:type="dxa"/>
          </w:tcPr>
          <w:p w:rsidR="00CE7C4D" w:rsidRPr="006E7FAE" w:rsidRDefault="00CE7C4D" w:rsidP="004364E9">
            <w:pPr>
              <w:pStyle w:val="ConsPlusNormal"/>
              <w:widowControl/>
              <w:tabs>
                <w:tab w:val="left" w:pos="-142"/>
              </w:tabs>
              <w:jc w:val="both"/>
              <w:rPr>
                <w:rFonts w:ascii="Times New Roman" w:hAnsi="Times New Roman" w:cs="Times New Roman"/>
                <w:szCs w:val="24"/>
              </w:rPr>
            </w:pPr>
            <w:r w:rsidRPr="006E7FAE">
              <w:rPr>
                <w:rFonts w:ascii="Times New Roman" w:hAnsi="Times New Roman" w:cs="Times New Roman"/>
                <w:szCs w:val="24"/>
              </w:rPr>
              <w:t>1.1</w:t>
            </w:r>
          </w:p>
        </w:tc>
        <w:tc>
          <w:tcPr>
            <w:tcW w:w="9214" w:type="dxa"/>
          </w:tcPr>
          <w:p w:rsidR="00CE7C4D" w:rsidRPr="006E7FAE" w:rsidRDefault="00CE7C4D" w:rsidP="004364E9">
            <w:pPr>
              <w:pStyle w:val="ConsPlusNormal"/>
              <w:widowControl/>
              <w:tabs>
                <w:tab w:val="left" w:pos="-142"/>
              </w:tabs>
              <w:jc w:val="both"/>
              <w:rPr>
                <w:rFonts w:ascii="Times New Roman" w:hAnsi="Times New Roman" w:cs="Times New Roman"/>
                <w:szCs w:val="24"/>
              </w:rPr>
            </w:pPr>
            <w:r w:rsidRPr="006E7FAE">
              <w:rPr>
                <w:rFonts w:ascii="Times New Roman" w:hAnsi="Times New Roman" w:cs="Times New Roman"/>
                <w:szCs w:val="24"/>
              </w:rPr>
              <w:t>Не разрешается размещать кладбища на территориях:</w:t>
            </w:r>
          </w:p>
          <w:p w:rsidR="00CE7C4D" w:rsidRPr="006E7FAE" w:rsidRDefault="00CE7C4D" w:rsidP="004364E9">
            <w:pPr>
              <w:pStyle w:val="ConsPlusNormal"/>
              <w:widowControl/>
              <w:numPr>
                <w:ilvl w:val="0"/>
                <w:numId w:val="6"/>
              </w:numPr>
              <w:tabs>
                <w:tab w:val="clear" w:pos="720"/>
                <w:tab w:val="left" w:pos="-142"/>
              </w:tabs>
              <w:adjustRightInd w:val="0"/>
              <w:ind w:left="0" w:firstLine="0"/>
              <w:rPr>
                <w:rFonts w:ascii="Times New Roman" w:hAnsi="Times New Roman" w:cs="Times New Roman"/>
                <w:szCs w:val="24"/>
              </w:rPr>
            </w:pPr>
            <w:r w:rsidRPr="006E7FAE">
              <w:rPr>
                <w:rFonts w:ascii="Times New Roman" w:hAnsi="Times New Roman" w:cs="Times New Roman"/>
                <w:szCs w:val="24"/>
              </w:rPr>
              <w:t>первого и второго поясов зон санитарной охраны источников централизованного водоснабжения и минеральных источников;</w:t>
            </w:r>
          </w:p>
          <w:p w:rsidR="00CE7C4D" w:rsidRPr="006E7FAE" w:rsidRDefault="00CE7C4D" w:rsidP="004364E9">
            <w:pPr>
              <w:pStyle w:val="ConsPlusNormal"/>
              <w:widowControl/>
              <w:numPr>
                <w:ilvl w:val="0"/>
                <w:numId w:val="6"/>
              </w:numPr>
              <w:tabs>
                <w:tab w:val="clear" w:pos="720"/>
                <w:tab w:val="left" w:pos="-142"/>
              </w:tabs>
              <w:adjustRightInd w:val="0"/>
              <w:ind w:left="0" w:firstLine="0"/>
              <w:rPr>
                <w:rFonts w:ascii="Times New Roman" w:hAnsi="Times New Roman" w:cs="Times New Roman"/>
                <w:szCs w:val="24"/>
              </w:rPr>
            </w:pPr>
            <w:r w:rsidRPr="006E7FAE">
              <w:rPr>
                <w:rFonts w:ascii="Times New Roman" w:hAnsi="Times New Roman" w:cs="Times New Roman"/>
                <w:szCs w:val="24"/>
              </w:rPr>
              <w:t>первой зоны санитарной охраны курортов;</w:t>
            </w:r>
          </w:p>
          <w:p w:rsidR="00CE7C4D" w:rsidRPr="006E7FAE" w:rsidRDefault="00CE7C4D" w:rsidP="004364E9">
            <w:pPr>
              <w:pStyle w:val="ConsPlusNormal"/>
              <w:widowControl/>
              <w:numPr>
                <w:ilvl w:val="0"/>
                <w:numId w:val="6"/>
              </w:numPr>
              <w:tabs>
                <w:tab w:val="clear" w:pos="720"/>
                <w:tab w:val="left" w:pos="-142"/>
              </w:tabs>
              <w:adjustRightInd w:val="0"/>
              <w:ind w:left="0" w:firstLine="0"/>
              <w:rPr>
                <w:rFonts w:ascii="Times New Roman" w:hAnsi="Times New Roman" w:cs="Times New Roman"/>
                <w:szCs w:val="24"/>
              </w:rPr>
            </w:pPr>
            <w:r w:rsidRPr="006E7FAE">
              <w:rPr>
                <w:rFonts w:ascii="Times New Roman" w:hAnsi="Times New Roman" w:cs="Times New Roman"/>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CE7C4D" w:rsidRPr="006E7FAE" w:rsidRDefault="00CE7C4D" w:rsidP="004364E9">
            <w:pPr>
              <w:pStyle w:val="ConsPlusNormal"/>
              <w:widowControl/>
              <w:numPr>
                <w:ilvl w:val="0"/>
                <w:numId w:val="6"/>
              </w:numPr>
              <w:tabs>
                <w:tab w:val="clear" w:pos="720"/>
                <w:tab w:val="left" w:pos="-142"/>
              </w:tabs>
              <w:adjustRightInd w:val="0"/>
              <w:ind w:left="0" w:firstLine="0"/>
              <w:rPr>
                <w:rFonts w:ascii="Times New Roman" w:hAnsi="Times New Roman" w:cs="Times New Roman"/>
                <w:szCs w:val="24"/>
              </w:rPr>
            </w:pPr>
            <w:r w:rsidRPr="006E7FAE">
              <w:rPr>
                <w:rFonts w:ascii="Times New Roman" w:hAnsi="Times New Roman" w:cs="Times New Roman"/>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CE7C4D" w:rsidRPr="006E7FAE" w:rsidTr="004364E9">
        <w:tc>
          <w:tcPr>
            <w:tcW w:w="709" w:type="dxa"/>
          </w:tcPr>
          <w:p w:rsidR="00CE7C4D" w:rsidRPr="006E7FAE" w:rsidRDefault="00CE7C4D" w:rsidP="004364E9">
            <w:pPr>
              <w:pStyle w:val="0"/>
              <w:tabs>
                <w:tab w:val="left" w:pos="-142"/>
              </w:tabs>
              <w:ind w:firstLine="0"/>
              <w:rPr>
                <w:color w:val="auto"/>
                <w:sz w:val="22"/>
              </w:rPr>
            </w:pPr>
            <w:r w:rsidRPr="006E7FAE">
              <w:rPr>
                <w:color w:val="auto"/>
                <w:sz w:val="22"/>
              </w:rPr>
              <w:t>1.2</w:t>
            </w:r>
          </w:p>
        </w:tc>
        <w:tc>
          <w:tcPr>
            <w:tcW w:w="9214" w:type="dxa"/>
          </w:tcPr>
          <w:p w:rsidR="00CE7C4D" w:rsidRPr="006E7FAE" w:rsidRDefault="00CE7C4D" w:rsidP="004364E9">
            <w:pPr>
              <w:pStyle w:val="ConsPlusNormal"/>
              <w:widowControl/>
              <w:tabs>
                <w:tab w:val="left" w:pos="-142"/>
              </w:tabs>
              <w:rPr>
                <w:rFonts w:cs="Tahoma"/>
                <w:color w:val="FF0000"/>
                <w:sz w:val="20"/>
              </w:rPr>
            </w:pPr>
            <w:r w:rsidRPr="006E7FAE">
              <w:rPr>
                <w:rFonts w:ascii="Times New Roman" w:hAnsi="Times New Roman" w:cs="Times New Roman"/>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6E7FAE">
                <w:rPr>
                  <w:rFonts w:ascii="Times New Roman" w:hAnsi="Times New Roman" w:cs="Times New Roman"/>
                  <w:szCs w:val="24"/>
                </w:rPr>
                <w:t>6 м</w:t>
              </w:r>
            </w:smartTag>
            <w:r w:rsidRPr="006E7FAE">
              <w:rPr>
                <w:rFonts w:ascii="Times New Roman" w:hAnsi="Times New Roman" w:cs="Times New Roman"/>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6E7FAE">
                <w:rPr>
                  <w:rFonts w:ascii="Times New Roman" w:hAnsi="Times New Roman" w:cs="Times New Roman"/>
                  <w:szCs w:val="24"/>
                </w:rPr>
                <w:t>10 га</w:t>
              </w:r>
            </w:smartTag>
            <w:r w:rsidRPr="006E7FAE">
              <w:rPr>
                <w:rFonts w:ascii="Times New Roman" w:hAnsi="Times New Roman" w:cs="Times New Roman"/>
                <w:szCs w:val="24"/>
              </w:rPr>
              <w:t>)</w:t>
            </w:r>
            <w:r w:rsidRPr="007053C7">
              <w:rPr>
                <w:rFonts w:ascii="Times New Roman" w:hAnsi="Times New Roman" w:cs="Times New Roman"/>
                <w:szCs w:val="24"/>
              </w:rPr>
              <w:t>.</w:t>
            </w:r>
          </w:p>
        </w:tc>
      </w:tr>
      <w:tr w:rsidR="00CE7C4D" w:rsidRPr="006E7FAE" w:rsidTr="004364E9">
        <w:tc>
          <w:tcPr>
            <w:tcW w:w="709" w:type="dxa"/>
          </w:tcPr>
          <w:p w:rsidR="00CE7C4D" w:rsidRPr="006E7FAE" w:rsidRDefault="00CE7C4D" w:rsidP="004364E9">
            <w:pPr>
              <w:pStyle w:val="0"/>
              <w:tabs>
                <w:tab w:val="left" w:pos="-142"/>
              </w:tabs>
              <w:ind w:firstLine="0"/>
              <w:rPr>
                <w:color w:val="auto"/>
                <w:sz w:val="22"/>
              </w:rPr>
            </w:pPr>
            <w:r w:rsidRPr="006E7FAE">
              <w:rPr>
                <w:color w:val="auto"/>
                <w:sz w:val="22"/>
              </w:rPr>
              <w:t>1.3</w:t>
            </w:r>
          </w:p>
        </w:tc>
        <w:tc>
          <w:tcPr>
            <w:tcW w:w="9214" w:type="dxa"/>
          </w:tcPr>
          <w:p w:rsidR="00CE7C4D" w:rsidRPr="006E7FAE" w:rsidRDefault="00CE7C4D" w:rsidP="004364E9">
            <w:pPr>
              <w:pStyle w:val="ConsPlusNormal"/>
              <w:widowControl/>
              <w:tabs>
                <w:tab w:val="left" w:pos="-142"/>
              </w:tabs>
              <w:rPr>
                <w:rFonts w:ascii="Times New Roman" w:hAnsi="Times New Roman" w:cs="Times New Roman"/>
                <w:szCs w:val="24"/>
              </w:rPr>
            </w:pPr>
            <w:r w:rsidRPr="006E7FAE">
              <w:rPr>
                <w:rFonts w:ascii="Times New Roman" w:hAnsi="Times New Roman" w:cs="Times New Roman"/>
                <w:szCs w:val="24"/>
              </w:rPr>
              <w:t>Санитарно-защитная зона от закрытых и сельских кладбищ составляет 50м.</w:t>
            </w:r>
          </w:p>
        </w:tc>
      </w:tr>
      <w:tr w:rsidR="00CE7C4D" w:rsidRPr="006E7FAE" w:rsidTr="004364E9">
        <w:trPr>
          <w:trHeight w:val="408"/>
        </w:trPr>
        <w:tc>
          <w:tcPr>
            <w:tcW w:w="709" w:type="dxa"/>
          </w:tcPr>
          <w:p w:rsidR="00CE7C4D" w:rsidRPr="006E7FAE" w:rsidRDefault="00CE7C4D" w:rsidP="004364E9">
            <w:pPr>
              <w:pStyle w:val="0"/>
              <w:tabs>
                <w:tab w:val="left" w:pos="-142"/>
              </w:tabs>
              <w:ind w:firstLine="0"/>
              <w:rPr>
                <w:color w:val="auto"/>
                <w:sz w:val="22"/>
              </w:rPr>
            </w:pPr>
            <w:r w:rsidRPr="006E7FAE">
              <w:rPr>
                <w:color w:val="auto"/>
                <w:sz w:val="22"/>
              </w:rPr>
              <w:t>1.4</w:t>
            </w:r>
          </w:p>
        </w:tc>
        <w:tc>
          <w:tcPr>
            <w:tcW w:w="9214" w:type="dxa"/>
          </w:tcPr>
          <w:p w:rsidR="00CE7C4D" w:rsidRPr="006E7FAE" w:rsidRDefault="00CE7C4D" w:rsidP="004364E9">
            <w:pPr>
              <w:pStyle w:val="ConsPlusNormal"/>
              <w:widowControl/>
              <w:tabs>
                <w:tab w:val="left" w:pos="-142"/>
              </w:tabs>
              <w:ind w:firstLine="22"/>
              <w:rPr>
                <w:rFonts w:ascii="Times New Roman" w:hAnsi="Times New Roman" w:cs="Times New Roman"/>
                <w:szCs w:val="24"/>
              </w:rPr>
            </w:pPr>
            <w:r w:rsidRPr="006E7FAE">
              <w:rPr>
                <w:rFonts w:ascii="Times New Roman" w:hAnsi="Times New Roman" w:cs="Times New Roman"/>
                <w:szCs w:val="24"/>
              </w:rPr>
              <w:t>Площадь зеленых насаждений (деревьев и кустарников) должна составлять не менее 20% от территории кладбища.</w:t>
            </w:r>
          </w:p>
        </w:tc>
      </w:tr>
    </w:tbl>
    <w:p w:rsidR="00CE7C4D" w:rsidRDefault="00CE7C4D" w:rsidP="0034763A">
      <w:pPr>
        <w:spacing w:after="0" w:line="240" w:lineRule="auto"/>
        <w:ind w:firstLine="567"/>
        <w:jc w:val="both"/>
        <w:rPr>
          <w:rFonts w:ascii="Times New Roman" w:hAnsi="Times New Roman" w:cs="Times New Roman"/>
          <w:sz w:val="24"/>
          <w:szCs w:val="24"/>
        </w:rPr>
      </w:pPr>
    </w:p>
    <w:p w:rsidR="003D22D9" w:rsidRDefault="003D22D9" w:rsidP="0034763A">
      <w:pPr>
        <w:spacing w:after="0" w:line="240" w:lineRule="auto"/>
        <w:ind w:firstLine="567"/>
        <w:jc w:val="both"/>
        <w:rPr>
          <w:rFonts w:ascii="Times New Roman" w:hAnsi="Times New Roman" w:cs="Times New Roman"/>
          <w:sz w:val="24"/>
          <w:szCs w:val="24"/>
        </w:rPr>
      </w:pPr>
    </w:p>
    <w:p w:rsidR="003D22D9" w:rsidRPr="004F68AA" w:rsidRDefault="003D22D9" w:rsidP="003D22D9">
      <w:pPr>
        <w:pStyle w:val="4"/>
      </w:pPr>
      <w:r>
        <w:t xml:space="preserve">Статья </w:t>
      </w:r>
      <w:r w:rsidRPr="004F68AA">
        <w:t>3</w:t>
      </w:r>
      <w:r w:rsidR="00047626">
        <w:t>6</w:t>
      </w:r>
      <w:r w:rsidRPr="004F68AA">
        <w:t xml:space="preserve">. Градостроительные регламенты зоны </w:t>
      </w:r>
      <w:r>
        <w:t>специального назначения</w:t>
      </w:r>
      <w:r w:rsidRPr="004F68AA">
        <w:t xml:space="preserve"> (С</w:t>
      </w:r>
      <w:r>
        <w:t>Н2</w:t>
      </w:r>
      <w:r w:rsidRPr="004F68AA">
        <w:t>)</w:t>
      </w:r>
    </w:p>
    <w:p w:rsidR="003D22D9" w:rsidRPr="004F68AA" w:rsidRDefault="003D22D9" w:rsidP="003D22D9">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w:t>
      </w:r>
      <w:r w:rsidR="00E33C8B">
        <w:rPr>
          <w:rFonts w:ascii="Times New Roman" w:hAnsi="Times New Roman" w:cs="Times New Roman"/>
          <w:color w:val="000000"/>
          <w:sz w:val="24"/>
          <w:szCs w:val="24"/>
        </w:rPr>
        <w:t>специального назначения</w:t>
      </w:r>
      <w:r>
        <w:rPr>
          <w:rFonts w:ascii="Times New Roman" w:hAnsi="Times New Roman" w:cs="Times New Roman"/>
          <w:color w:val="000000"/>
          <w:sz w:val="24"/>
          <w:szCs w:val="24"/>
        </w:rPr>
        <w:t xml:space="preserve"> (СН</w:t>
      </w:r>
      <w:r w:rsidR="00E33C8B">
        <w:rPr>
          <w:rFonts w:ascii="Times New Roman" w:hAnsi="Times New Roman" w:cs="Times New Roman"/>
          <w:color w:val="000000"/>
          <w:sz w:val="24"/>
          <w:szCs w:val="24"/>
        </w:rPr>
        <w:t>2</w:t>
      </w:r>
      <w:r>
        <w:rPr>
          <w:rFonts w:ascii="Times New Roman" w:hAnsi="Times New Roman" w:cs="Times New Roman"/>
          <w:color w:val="000000"/>
          <w:sz w:val="24"/>
          <w:szCs w:val="24"/>
        </w:rPr>
        <w:t>):</w:t>
      </w:r>
    </w:p>
    <w:p w:rsidR="003D22D9" w:rsidRPr="004F68AA" w:rsidRDefault="003D22D9" w:rsidP="003D22D9">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Pr="004F68AA">
        <w:rPr>
          <w:rFonts w:ascii="Times New Roman" w:hAnsi="Times New Roman" w:cs="Times New Roman"/>
          <w:b/>
          <w:i/>
          <w:sz w:val="24"/>
          <w:szCs w:val="24"/>
        </w:rPr>
        <w:t>Основные виды разрешенного использования</w:t>
      </w:r>
      <w:r>
        <w:rPr>
          <w:rFonts w:ascii="Times New Roman" w:hAnsi="Times New Roman" w:cs="Times New Roman"/>
          <w:b/>
          <w:i/>
          <w:sz w:val="24"/>
          <w:szCs w:val="24"/>
        </w:rPr>
        <w:t>:</w:t>
      </w:r>
    </w:p>
    <w:p w:rsidR="00E5260B" w:rsidRDefault="00E5260B" w:rsidP="00E5260B">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w:t>
      </w:r>
      <w:r w:rsidR="007053C7">
        <w:rPr>
          <w:rFonts w:ascii="Times New Roman" w:hAnsi="Times New Roman" w:cs="Times New Roman"/>
          <w:sz w:val="24"/>
          <w:szCs w:val="24"/>
        </w:rPr>
        <w:t xml:space="preserve"> </w:t>
      </w:r>
      <w:r w:rsidRPr="004F68AA">
        <w:rPr>
          <w:rFonts w:ascii="Times New Roman" w:hAnsi="Times New Roman" w:cs="Times New Roman"/>
          <w:sz w:val="24"/>
          <w:szCs w:val="24"/>
        </w:rPr>
        <w:t>Специальная деятельность (12.2)</w:t>
      </w:r>
      <w:r>
        <w:rPr>
          <w:rFonts w:ascii="Times New Roman" w:hAnsi="Times New Roman" w:cs="Times New Roman"/>
          <w:sz w:val="24"/>
          <w:szCs w:val="24"/>
        </w:rPr>
        <w:t>;</w:t>
      </w:r>
    </w:p>
    <w:p w:rsidR="00E5260B" w:rsidRDefault="00E5260B" w:rsidP="00E5260B">
      <w:pPr>
        <w:autoSpaceDE w:val="0"/>
        <w:autoSpaceDN w:val="0"/>
        <w:adjustRightInd w:val="0"/>
        <w:spacing w:after="0" w:line="240" w:lineRule="auto"/>
        <w:ind w:left="567"/>
        <w:jc w:val="both"/>
        <w:rPr>
          <w:rFonts w:ascii="Times New Roman" w:hAnsi="Times New Roman" w:cs="Times New Roman"/>
          <w:sz w:val="24"/>
          <w:szCs w:val="24"/>
        </w:rPr>
      </w:pPr>
      <w:r w:rsidRPr="00E51B1A">
        <w:rPr>
          <w:rFonts w:ascii="Times New Roman" w:hAnsi="Times New Roman" w:cs="Times New Roman"/>
          <w:sz w:val="24"/>
          <w:szCs w:val="24"/>
        </w:rPr>
        <w:t>- Коммунальное обслуживание (3.1)</w:t>
      </w:r>
      <w:r>
        <w:rPr>
          <w:rFonts w:ascii="Times New Roman" w:hAnsi="Times New Roman" w:cs="Times New Roman"/>
          <w:sz w:val="24"/>
          <w:szCs w:val="24"/>
        </w:rPr>
        <w:t>;</w:t>
      </w:r>
    </w:p>
    <w:p w:rsidR="00E5260B" w:rsidRDefault="00E5260B" w:rsidP="00E5260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F68AA">
        <w:rPr>
          <w:rFonts w:ascii="Times New Roman" w:hAnsi="Times New Roman" w:cs="Times New Roman"/>
          <w:sz w:val="24"/>
          <w:szCs w:val="24"/>
        </w:rPr>
        <w:t>Земельные участки(территории) общего пользования (12.0)</w:t>
      </w:r>
      <w:r>
        <w:rPr>
          <w:rFonts w:ascii="Times New Roman" w:hAnsi="Times New Roman" w:cs="Times New Roman"/>
          <w:sz w:val="24"/>
          <w:szCs w:val="24"/>
        </w:rPr>
        <w:t>;</w:t>
      </w:r>
    </w:p>
    <w:p w:rsidR="003D22D9" w:rsidRPr="004F68AA" w:rsidRDefault="003D22D9" w:rsidP="003D22D9">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Pr="004F68AA">
        <w:rPr>
          <w:rFonts w:ascii="Times New Roman" w:hAnsi="Times New Roman" w:cs="Times New Roman"/>
          <w:b/>
          <w:i/>
          <w:sz w:val="24"/>
          <w:szCs w:val="24"/>
        </w:rPr>
        <w:t>Условно разрешенные виды использования</w:t>
      </w:r>
      <w:r>
        <w:rPr>
          <w:rFonts w:ascii="Times New Roman" w:hAnsi="Times New Roman" w:cs="Times New Roman"/>
          <w:b/>
          <w:i/>
          <w:sz w:val="24"/>
          <w:szCs w:val="24"/>
        </w:rPr>
        <w:t>:</w:t>
      </w:r>
    </w:p>
    <w:p w:rsidR="00E5260B" w:rsidRPr="004F68AA" w:rsidRDefault="00E5260B" w:rsidP="00E5260B">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w:t>
      </w:r>
      <w:r w:rsidR="007053C7">
        <w:rPr>
          <w:rFonts w:ascii="Times New Roman" w:hAnsi="Times New Roman" w:cs="Times New Roman"/>
          <w:sz w:val="24"/>
          <w:szCs w:val="24"/>
        </w:rPr>
        <w:t xml:space="preserve"> </w:t>
      </w:r>
      <w:r w:rsidRPr="004F68AA">
        <w:rPr>
          <w:rFonts w:ascii="Times New Roman" w:hAnsi="Times New Roman" w:cs="Times New Roman"/>
          <w:sz w:val="24"/>
          <w:szCs w:val="24"/>
        </w:rPr>
        <w:t>Историко-культурная деятельность (9.3)</w:t>
      </w:r>
      <w:r>
        <w:rPr>
          <w:rFonts w:ascii="Times New Roman" w:hAnsi="Times New Roman" w:cs="Times New Roman"/>
          <w:sz w:val="24"/>
          <w:szCs w:val="24"/>
        </w:rPr>
        <w:t>;</w:t>
      </w:r>
    </w:p>
    <w:p w:rsidR="00E5260B" w:rsidRPr="004F68AA" w:rsidRDefault="00E5260B" w:rsidP="00E5260B">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w:t>
      </w:r>
      <w:r w:rsidR="007053C7">
        <w:rPr>
          <w:rFonts w:ascii="Times New Roman" w:hAnsi="Times New Roman" w:cs="Times New Roman"/>
          <w:sz w:val="24"/>
          <w:szCs w:val="24"/>
        </w:rPr>
        <w:t xml:space="preserve"> </w:t>
      </w:r>
      <w:r w:rsidRPr="004F68AA">
        <w:rPr>
          <w:rFonts w:ascii="Times New Roman" w:hAnsi="Times New Roman" w:cs="Times New Roman"/>
          <w:sz w:val="24"/>
          <w:szCs w:val="24"/>
        </w:rPr>
        <w:t>Религиозное использование (3.7)</w:t>
      </w:r>
      <w:r>
        <w:rPr>
          <w:rFonts w:ascii="Times New Roman" w:hAnsi="Times New Roman" w:cs="Times New Roman"/>
          <w:sz w:val="24"/>
          <w:szCs w:val="24"/>
        </w:rPr>
        <w:t>;</w:t>
      </w:r>
    </w:p>
    <w:p w:rsidR="003D22D9" w:rsidRPr="004F68AA" w:rsidRDefault="003D22D9" w:rsidP="003D22D9">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Энергетика (6.7)</w:t>
      </w:r>
      <w:r>
        <w:rPr>
          <w:rFonts w:ascii="Times New Roman" w:hAnsi="Times New Roman" w:cs="Times New Roman"/>
          <w:sz w:val="24"/>
          <w:szCs w:val="24"/>
        </w:rPr>
        <w:t>;</w:t>
      </w:r>
    </w:p>
    <w:p w:rsidR="00E5260B" w:rsidRPr="004F68AA" w:rsidRDefault="00E5260B" w:rsidP="00E5260B">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w:t>
      </w:r>
      <w:r w:rsidR="007053C7">
        <w:rPr>
          <w:rFonts w:ascii="Times New Roman" w:hAnsi="Times New Roman" w:cs="Times New Roman"/>
          <w:sz w:val="24"/>
          <w:szCs w:val="24"/>
        </w:rPr>
        <w:t xml:space="preserve"> </w:t>
      </w:r>
      <w:r w:rsidRPr="004F68AA">
        <w:rPr>
          <w:rFonts w:ascii="Times New Roman" w:hAnsi="Times New Roman" w:cs="Times New Roman"/>
          <w:sz w:val="24"/>
          <w:szCs w:val="24"/>
        </w:rPr>
        <w:t>Ритуальная деятельность (12.1)</w:t>
      </w:r>
      <w:r>
        <w:rPr>
          <w:rFonts w:ascii="Times New Roman" w:hAnsi="Times New Roman" w:cs="Times New Roman"/>
          <w:sz w:val="24"/>
          <w:szCs w:val="24"/>
        </w:rPr>
        <w:t>;</w:t>
      </w:r>
    </w:p>
    <w:p w:rsidR="003D22D9" w:rsidRPr="004F68AA" w:rsidRDefault="003D22D9" w:rsidP="003D22D9">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Связь (6.8)</w:t>
      </w:r>
      <w:r>
        <w:rPr>
          <w:rFonts w:ascii="Times New Roman" w:hAnsi="Times New Roman" w:cs="Times New Roman"/>
          <w:sz w:val="24"/>
          <w:szCs w:val="24"/>
        </w:rPr>
        <w:t>;</w:t>
      </w:r>
    </w:p>
    <w:p w:rsidR="003D22D9" w:rsidRPr="004F68AA" w:rsidRDefault="003D22D9" w:rsidP="003D22D9">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Запас (12.3)</w:t>
      </w:r>
      <w:r>
        <w:rPr>
          <w:rFonts w:ascii="Times New Roman" w:hAnsi="Times New Roman" w:cs="Times New Roman"/>
          <w:sz w:val="24"/>
          <w:szCs w:val="24"/>
        </w:rPr>
        <w:t>;</w:t>
      </w:r>
    </w:p>
    <w:p w:rsidR="003D22D9" w:rsidRPr="004F68AA" w:rsidRDefault="003D22D9" w:rsidP="003D22D9">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Трубопроводный транспорт (7.5)</w:t>
      </w:r>
      <w:r>
        <w:rPr>
          <w:rFonts w:ascii="Times New Roman" w:hAnsi="Times New Roman" w:cs="Times New Roman"/>
          <w:sz w:val="24"/>
          <w:szCs w:val="24"/>
        </w:rPr>
        <w:t>;</w:t>
      </w:r>
    </w:p>
    <w:p w:rsidR="003D22D9" w:rsidRPr="004F68AA" w:rsidRDefault="003D22D9" w:rsidP="003D22D9">
      <w:pPr>
        <w:autoSpaceDE w:val="0"/>
        <w:autoSpaceDN w:val="0"/>
        <w:adjustRightInd w:val="0"/>
        <w:spacing w:after="0" w:line="240" w:lineRule="auto"/>
        <w:ind w:firstLine="540"/>
        <w:jc w:val="both"/>
        <w:rPr>
          <w:rFonts w:ascii="Times New Roman" w:hAnsi="Times New Roman" w:cs="Times New Roman"/>
          <w:sz w:val="24"/>
          <w:szCs w:val="24"/>
        </w:rPr>
      </w:pPr>
      <w:r w:rsidRPr="004F68AA">
        <w:rPr>
          <w:rFonts w:ascii="Times New Roman" w:hAnsi="Times New Roman" w:cs="Times New Roman"/>
          <w:sz w:val="24"/>
          <w:szCs w:val="24"/>
        </w:rPr>
        <w:t>- Автомобильный транспорт (7.2)</w:t>
      </w:r>
      <w:r w:rsidR="00D74C28">
        <w:rPr>
          <w:rFonts w:ascii="Times New Roman" w:hAnsi="Times New Roman" w:cs="Times New Roman"/>
          <w:sz w:val="24"/>
          <w:szCs w:val="24"/>
        </w:rPr>
        <w:t>.</w:t>
      </w:r>
    </w:p>
    <w:p w:rsidR="003D22D9" w:rsidRDefault="003D22D9" w:rsidP="003D22D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2. </w:t>
      </w:r>
      <w:r w:rsidRPr="0034763A">
        <w:rPr>
          <w:rStyle w:val="hl"/>
          <w:rFonts w:ascii="Times New Roman" w:hAnsi="Times New Roman" w:cs="Times New Roman"/>
          <w:sz w:val="24"/>
          <w:szCs w:val="24"/>
        </w:rPr>
        <w:t>Предельные (минимальные и (или) максимальные) размеры земельных участков и п</w:t>
      </w:r>
      <w:r w:rsidRPr="0034763A">
        <w:rPr>
          <w:rFonts w:ascii="Times New Roman" w:hAnsi="Times New Roman" w:cs="Times New Roman"/>
          <w:sz w:val="24"/>
          <w:szCs w:val="24"/>
        </w:rPr>
        <w:t>редельные параметры разрешенного строительства, реконструкции объектов капитального строительства для зоны С</w:t>
      </w:r>
      <w:r>
        <w:rPr>
          <w:rFonts w:ascii="Times New Roman" w:hAnsi="Times New Roman" w:cs="Times New Roman"/>
          <w:sz w:val="24"/>
          <w:szCs w:val="24"/>
        </w:rPr>
        <w:t>Н</w:t>
      </w:r>
      <w:r w:rsidR="00CE7C4D">
        <w:rPr>
          <w:rFonts w:ascii="Times New Roman" w:hAnsi="Times New Roman" w:cs="Times New Roman"/>
          <w:sz w:val="24"/>
          <w:szCs w:val="24"/>
        </w:rPr>
        <w:t>2</w:t>
      </w:r>
      <w:r>
        <w:rPr>
          <w:rFonts w:ascii="Times New Roman" w:hAnsi="Times New Roman" w:cs="Times New Roman"/>
          <w:sz w:val="24"/>
          <w:szCs w:val="24"/>
        </w:rPr>
        <w:t xml:space="preserve"> устанавливаются законодательством Российской Федерации.</w:t>
      </w:r>
    </w:p>
    <w:p w:rsidR="00CE7C4D" w:rsidRPr="00536920" w:rsidRDefault="00CE7C4D" w:rsidP="00CE7C4D">
      <w:pPr>
        <w:spacing w:before="240" w:after="0" w:line="240" w:lineRule="auto"/>
        <w:ind w:firstLine="567"/>
        <w:jc w:val="both"/>
        <w:rPr>
          <w:rFonts w:ascii="Times New Roman" w:eastAsia="Times New Roman" w:hAnsi="Times New Roman" w:cs="Times New Roman"/>
          <w:color w:val="000000"/>
          <w:sz w:val="24"/>
          <w:szCs w:val="24"/>
          <w:lang w:eastAsia="ru-RU"/>
        </w:rPr>
      </w:pPr>
      <w:r w:rsidRPr="00536920">
        <w:rPr>
          <w:rFonts w:ascii="Times New Roman" w:eastAsia="Times New Roman" w:hAnsi="Times New Roman" w:cs="Times New Roman"/>
          <w:color w:val="000000"/>
          <w:sz w:val="24"/>
          <w:szCs w:val="24"/>
          <w:lang w:eastAsia="ru-RU"/>
        </w:rPr>
        <w:t>Ограничения использования земельных участков и объектов капитального строительства участков в зоне С</w:t>
      </w:r>
      <w:r w:rsidR="00E33C8B">
        <w:rPr>
          <w:rFonts w:ascii="Times New Roman" w:eastAsia="Times New Roman" w:hAnsi="Times New Roman" w:cs="Times New Roman"/>
          <w:color w:val="000000"/>
          <w:sz w:val="24"/>
          <w:szCs w:val="24"/>
          <w:lang w:eastAsia="ru-RU"/>
        </w:rPr>
        <w:t>Н2</w:t>
      </w:r>
      <w:r w:rsidRPr="00536920">
        <w:rPr>
          <w:rFonts w:ascii="Times New Roman" w:eastAsia="Times New Roman" w:hAnsi="Times New Roman" w:cs="Times New Roman"/>
          <w:color w:val="000000"/>
          <w:sz w:val="24"/>
          <w:szCs w:val="24"/>
          <w:lang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CE7C4D" w:rsidRPr="006E7FAE" w:rsidTr="004364E9">
        <w:tc>
          <w:tcPr>
            <w:tcW w:w="709" w:type="dxa"/>
          </w:tcPr>
          <w:p w:rsidR="00CE7C4D" w:rsidRPr="006E7FAE" w:rsidRDefault="00CE7C4D" w:rsidP="004364E9">
            <w:pPr>
              <w:pStyle w:val="ConsPlusNormal"/>
              <w:widowControl/>
              <w:tabs>
                <w:tab w:val="left" w:pos="-142"/>
              </w:tabs>
              <w:jc w:val="both"/>
              <w:rPr>
                <w:rFonts w:ascii="Times New Roman" w:hAnsi="Times New Roman" w:cs="Times New Roman"/>
                <w:b/>
                <w:szCs w:val="24"/>
              </w:rPr>
            </w:pPr>
            <w:r w:rsidRPr="006E7FAE">
              <w:rPr>
                <w:rFonts w:ascii="Times New Roman" w:hAnsi="Times New Roman" w:cs="Times New Roman"/>
                <w:b/>
                <w:szCs w:val="24"/>
              </w:rPr>
              <w:t>№ пп</w:t>
            </w:r>
          </w:p>
        </w:tc>
        <w:tc>
          <w:tcPr>
            <w:tcW w:w="9214" w:type="dxa"/>
          </w:tcPr>
          <w:p w:rsidR="00CE7C4D" w:rsidRPr="006E7FAE" w:rsidRDefault="00CE7C4D" w:rsidP="004364E9">
            <w:pPr>
              <w:pStyle w:val="ConsPlusNormal"/>
              <w:widowControl/>
              <w:tabs>
                <w:tab w:val="left" w:pos="-142"/>
              </w:tabs>
              <w:jc w:val="both"/>
              <w:rPr>
                <w:rFonts w:ascii="Times New Roman" w:hAnsi="Times New Roman" w:cs="Times New Roman"/>
                <w:b/>
                <w:szCs w:val="24"/>
              </w:rPr>
            </w:pPr>
            <w:r w:rsidRPr="006E7FAE">
              <w:rPr>
                <w:rFonts w:ascii="Times New Roman" w:hAnsi="Times New Roman" w:cs="Times New Roman"/>
                <w:b/>
                <w:szCs w:val="24"/>
              </w:rPr>
              <w:t>Вид ограничения</w:t>
            </w:r>
          </w:p>
        </w:tc>
      </w:tr>
      <w:tr w:rsidR="00CE7C4D" w:rsidRPr="006E7FAE" w:rsidTr="004364E9">
        <w:trPr>
          <w:trHeight w:val="163"/>
        </w:trPr>
        <w:tc>
          <w:tcPr>
            <w:tcW w:w="709" w:type="dxa"/>
          </w:tcPr>
          <w:p w:rsidR="00CE7C4D" w:rsidRPr="006E7FAE" w:rsidRDefault="00CE7C4D" w:rsidP="004364E9">
            <w:pPr>
              <w:pStyle w:val="0"/>
              <w:tabs>
                <w:tab w:val="left" w:pos="-142"/>
              </w:tabs>
              <w:ind w:firstLine="0"/>
              <w:jc w:val="left"/>
              <w:rPr>
                <w:color w:val="auto"/>
                <w:sz w:val="22"/>
              </w:rPr>
            </w:pPr>
            <w:r>
              <w:rPr>
                <w:color w:val="auto"/>
                <w:sz w:val="22"/>
              </w:rPr>
              <w:t>1.1</w:t>
            </w:r>
          </w:p>
        </w:tc>
        <w:tc>
          <w:tcPr>
            <w:tcW w:w="9214" w:type="dxa"/>
          </w:tcPr>
          <w:p w:rsidR="00CE7C4D" w:rsidRPr="006E7FAE" w:rsidRDefault="00CE7C4D" w:rsidP="004364E9">
            <w:pPr>
              <w:pStyle w:val="ConsPlusNormal"/>
              <w:tabs>
                <w:tab w:val="left" w:pos="-142"/>
              </w:tabs>
              <w:ind w:firstLine="22"/>
              <w:rPr>
                <w:rFonts w:ascii="Times New Roman" w:hAnsi="Times New Roman" w:cs="Times New Roman"/>
                <w:szCs w:val="24"/>
              </w:rPr>
            </w:pPr>
            <w:r w:rsidRPr="006E7FAE">
              <w:rPr>
                <w:rFonts w:ascii="Times New Roman" w:hAnsi="Times New Roman" w:cs="Times New Roman"/>
                <w:szCs w:val="24"/>
              </w:rPr>
              <w:t xml:space="preserve">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w:t>
            </w:r>
            <w:r w:rsidRPr="006E7FAE">
              <w:rPr>
                <w:rFonts w:ascii="Times New Roman" w:hAnsi="Times New Roman" w:cs="Times New Roman"/>
                <w:szCs w:val="24"/>
              </w:rPr>
              <w:lastRenderedPageBreak/>
              <w:t>поверхности земли.</w:t>
            </w:r>
          </w:p>
        </w:tc>
      </w:tr>
      <w:tr w:rsidR="00CE7C4D" w:rsidRPr="006E7FAE" w:rsidTr="004364E9">
        <w:trPr>
          <w:trHeight w:val="99"/>
        </w:trPr>
        <w:tc>
          <w:tcPr>
            <w:tcW w:w="709" w:type="dxa"/>
          </w:tcPr>
          <w:p w:rsidR="00CE7C4D" w:rsidRPr="006E7FAE" w:rsidRDefault="00CE7C4D" w:rsidP="004364E9">
            <w:pPr>
              <w:pStyle w:val="0"/>
              <w:tabs>
                <w:tab w:val="left" w:pos="-142"/>
              </w:tabs>
              <w:ind w:firstLine="0"/>
              <w:rPr>
                <w:color w:val="auto"/>
                <w:sz w:val="22"/>
              </w:rPr>
            </w:pPr>
            <w:r>
              <w:rPr>
                <w:color w:val="auto"/>
                <w:sz w:val="22"/>
              </w:rPr>
              <w:lastRenderedPageBreak/>
              <w:t>1.2</w:t>
            </w:r>
          </w:p>
        </w:tc>
        <w:tc>
          <w:tcPr>
            <w:tcW w:w="9214" w:type="dxa"/>
          </w:tcPr>
          <w:p w:rsidR="00CE7C4D" w:rsidRPr="006E7FAE" w:rsidRDefault="00CE7C4D" w:rsidP="004364E9">
            <w:pPr>
              <w:pStyle w:val="ConsPlusNormal"/>
              <w:tabs>
                <w:tab w:val="left" w:pos="-142"/>
              </w:tabs>
              <w:ind w:firstLine="22"/>
              <w:rPr>
                <w:rFonts w:ascii="Times New Roman" w:hAnsi="Times New Roman" w:cs="Times New Roman"/>
                <w:szCs w:val="24"/>
              </w:rPr>
            </w:pPr>
            <w:r w:rsidRPr="006E7FAE">
              <w:rPr>
                <w:rFonts w:ascii="Times New Roman" w:hAnsi="Times New Roman" w:cs="Times New Roman"/>
                <w:szCs w:val="24"/>
              </w:rPr>
              <w:t>Размещение скотомогильников (биотермических ям) в водоохраной, лесопарковой и заповедной зонах запрещается.</w:t>
            </w:r>
          </w:p>
        </w:tc>
      </w:tr>
      <w:tr w:rsidR="00CE7C4D" w:rsidRPr="006E7FAE" w:rsidTr="004364E9">
        <w:trPr>
          <w:trHeight w:val="149"/>
        </w:trPr>
        <w:tc>
          <w:tcPr>
            <w:tcW w:w="709" w:type="dxa"/>
          </w:tcPr>
          <w:p w:rsidR="00CE7C4D" w:rsidRPr="006E7FAE" w:rsidRDefault="00CE7C4D" w:rsidP="004364E9">
            <w:pPr>
              <w:pStyle w:val="0"/>
              <w:tabs>
                <w:tab w:val="left" w:pos="-142"/>
              </w:tabs>
              <w:ind w:firstLine="0"/>
              <w:rPr>
                <w:color w:val="auto"/>
                <w:sz w:val="22"/>
              </w:rPr>
            </w:pPr>
            <w:r>
              <w:rPr>
                <w:color w:val="auto"/>
                <w:sz w:val="22"/>
              </w:rPr>
              <w:t>1.3</w:t>
            </w:r>
          </w:p>
        </w:tc>
        <w:tc>
          <w:tcPr>
            <w:tcW w:w="9214" w:type="dxa"/>
          </w:tcPr>
          <w:p w:rsidR="00CE7C4D" w:rsidRPr="006E7FAE" w:rsidRDefault="00CE7C4D" w:rsidP="004B208E">
            <w:pPr>
              <w:pStyle w:val="ConsPlusNormal"/>
              <w:tabs>
                <w:tab w:val="left" w:pos="-142"/>
              </w:tabs>
              <w:ind w:firstLine="22"/>
              <w:rPr>
                <w:rFonts w:ascii="Times New Roman" w:hAnsi="Times New Roman" w:cs="Times New Roman"/>
                <w:szCs w:val="24"/>
              </w:rPr>
            </w:pPr>
            <w:r w:rsidRPr="006E7FAE">
              <w:rPr>
                <w:rFonts w:ascii="Times New Roman" w:hAnsi="Times New Roman" w:cs="Times New Roman"/>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CE7C4D" w:rsidRPr="006E7FAE" w:rsidTr="004364E9">
        <w:trPr>
          <w:trHeight w:val="99"/>
        </w:trPr>
        <w:tc>
          <w:tcPr>
            <w:tcW w:w="709" w:type="dxa"/>
          </w:tcPr>
          <w:p w:rsidR="00CE7C4D" w:rsidRPr="006E7FAE" w:rsidRDefault="00CE7C4D" w:rsidP="004364E9">
            <w:pPr>
              <w:pStyle w:val="0"/>
              <w:tabs>
                <w:tab w:val="left" w:pos="-142"/>
              </w:tabs>
              <w:ind w:firstLine="0"/>
              <w:rPr>
                <w:color w:val="auto"/>
                <w:sz w:val="22"/>
              </w:rPr>
            </w:pPr>
            <w:r>
              <w:rPr>
                <w:color w:val="auto"/>
                <w:sz w:val="22"/>
              </w:rPr>
              <w:t>1.4</w:t>
            </w:r>
          </w:p>
        </w:tc>
        <w:tc>
          <w:tcPr>
            <w:tcW w:w="9214" w:type="dxa"/>
          </w:tcPr>
          <w:p w:rsidR="00CE7C4D" w:rsidRPr="006E7FAE" w:rsidRDefault="00CE7C4D" w:rsidP="00CE7C4D">
            <w:pPr>
              <w:pStyle w:val="ConsPlusNormal"/>
              <w:tabs>
                <w:tab w:val="left" w:pos="-142"/>
              </w:tabs>
              <w:ind w:firstLine="22"/>
              <w:rPr>
                <w:rFonts w:ascii="Times New Roman" w:hAnsi="Times New Roman" w:cs="Times New Roman"/>
                <w:szCs w:val="24"/>
              </w:rPr>
            </w:pPr>
            <w:r w:rsidRPr="006E7FAE">
              <w:rPr>
                <w:rFonts w:ascii="Times New Roman" w:hAnsi="Times New Roman" w:cs="Times New Roman"/>
                <w:szCs w:val="24"/>
              </w:rPr>
              <w:t xml:space="preserve">Полигоны ТБО и ЖБО размещаются на участках, где выявлены глины или тяжелые суглинки, а грунтовые воды находятся на глубине не менее 2 м. Не используются </w:t>
            </w:r>
            <w:r>
              <w:rPr>
                <w:rFonts w:ascii="Times New Roman" w:hAnsi="Times New Roman" w:cs="Times New Roman"/>
                <w:szCs w:val="24"/>
              </w:rPr>
              <w:t>для</w:t>
            </w:r>
            <w:r w:rsidRPr="006E7FAE">
              <w:rPr>
                <w:rFonts w:ascii="Times New Roman" w:hAnsi="Times New Roman" w:cs="Times New Roman"/>
                <w:szCs w:val="24"/>
              </w:rPr>
              <w:t xml:space="preserve"> полигон</w:t>
            </w:r>
            <w:r>
              <w:rPr>
                <w:rFonts w:ascii="Times New Roman" w:hAnsi="Times New Roman" w:cs="Times New Roman"/>
                <w:szCs w:val="24"/>
              </w:rPr>
              <w:t>а</w:t>
            </w:r>
            <w:r w:rsidRPr="006E7FAE">
              <w:rPr>
                <w:rFonts w:ascii="Times New Roman" w:hAnsi="Times New Roman" w:cs="Times New Roman"/>
                <w:szCs w:val="24"/>
              </w:rPr>
              <w:t xml:space="preserve"> болота глубиной более 1м и участки с выходами грунтовых вод в виде ключей.</w:t>
            </w:r>
          </w:p>
        </w:tc>
      </w:tr>
    </w:tbl>
    <w:p w:rsidR="004364E9" w:rsidRDefault="004364E9"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p w:rsidR="0049089B" w:rsidRDefault="0049089B" w:rsidP="007053C7">
      <w:pPr>
        <w:spacing w:after="0" w:line="240" w:lineRule="auto"/>
        <w:ind w:firstLine="567"/>
        <w:jc w:val="both"/>
      </w:pPr>
    </w:p>
    <w:sectPr w:rsidR="0049089B" w:rsidSect="00536920">
      <w:footerReference w:type="default" r:id="rId67"/>
      <w:pgSz w:w="11906" w:h="16838"/>
      <w:pgMar w:top="851" w:right="851" w:bottom="851" w:left="1701" w:header="737" w:footer="709"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679" w:rsidRDefault="000A0679" w:rsidP="00DC4A7B">
      <w:pPr>
        <w:spacing w:after="0" w:line="240" w:lineRule="auto"/>
      </w:pPr>
      <w:r>
        <w:separator/>
      </w:r>
    </w:p>
  </w:endnote>
  <w:endnote w:type="continuationSeparator" w:id="1">
    <w:p w:rsidR="000A0679" w:rsidRDefault="000A0679" w:rsidP="00DC4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6453"/>
      <w:docPartObj>
        <w:docPartGallery w:val="Page Numbers (Bottom of Page)"/>
        <w:docPartUnique/>
      </w:docPartObj>
    </w:sdtPr>
    <w:sdtContent>
      <w:p w:rsidR="003D5A65" w:rsidRDefault="00FE1629">
        <w:pPr>
          <w:pStyle w:val="af5"/>
          <w:jc w:val="center"/>
        </w:pPr>
        <w:fldSimple w:instr="PAGE   \* MERGEFORMAT">
          <w:r w:rsidR="000D6E55">
            <w:rPr>
              <w:noProof/>
            </w:rPr>
            <w:t>- 30 -</w:t>
          </w:r>
        </w:fldSimple>
      </w:p>
    </w:sdtContent>
  </w:sdt>
  <w:p w:rsidR="003D5A65" w:rsidRDefault="003D5A6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679" w:rsidRDefault="000A0679" w:rsidP="00DC4A7B">
      <w:pPr>
        <w:spacing w:after="0" w:line="240" w:lineRule="auto"/>
      </w:pPr>
      <w:r>
        <w:separator/>
      </w:r>
    </w:p>
  </w:footnote>
  <w:footnote w:type="continuationSeparator" w:id="1">
    <w:p w:rsidR="000A0679" w:rsidRDefault="000A0679" w:rsidP="00DC4A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4F475D"/>
    <w:multiLevelType w:val="hybridMultilevel"/>
    <w:tmpl w:val="D9F4160A"/>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4">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5">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3"/>
  </w:num>
  <w:num w:numId="2">
    <w:abstractNumId w:val="12"/>
  </w:num>
  <w:num w:numId="3">
    <w:abstractNumId w:val="3"/>
  </w:num>
  <w:num w:numId="4">
    <w:abstractNumId w:val="4"/>
  </w:num>
  <w:num w:numId="5">
    <w:abstractNumId w:val="7"/>
  </w:num>
  <w:num w:numId="6">
    <w:abstractNumId w:val="1"/>
  </w:num>
  <w:num w:numId="7">
    <w:abstractNumId w:val="10"/>
  </w:num>
  <w:num w:numId="8">
    <w:abstractNumId w:val="16"/>
  </w:num>
  <w:num w:numId="9">
    <w:abstractNumId w:val="11"/>
  </w:num>
  <w:num w:numId="10">
    <w:abstractNumId w:val="14"/>
  </w:num>
  <w:num w:numId="11">
    <w:abstractNumId w:val="6"/>
  </w:num>
  <w:num w:numId="12">
    <w:abstractNumId w:val="15"/>
  </w:num>
  <w:num w:numId="13">
    <w:abstractNumId w:val="0"/>
  </w:num>
  <w:num w:numId="14">
    <w:abstractNumId w:val="5"/>
  </w:num>
  <w:num w:numId="15">
    <w:abstractNumId w:val="9"/>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284"/>
  <w:characterSpacingControl w:val="doNotCompress"/>
  <w:footnotePr>
    <w:footnote w:id="0"/>
    <w:footnote w:id="1"/>
  </w:footnotePr>
  <w:endnotePr>
    <w:endnote w:id="0"/>
    <w:endnote w:id="1"/>
  </w:endnotePr>
  <w:compat/>
  <w:rsids>
    <w:rsidRoot w:val="00CB1316"/>
    <w:rsid w:val="00004E69"/>
    <w:rsid w:val="000102D1"/>
    <w:rsid w:val="00014B7C"/>
    <w:rsid w:val="0002672F"/>
    <w:rsid w:val="00033EA0"/>
    <w:rsid w:val="000358EB"/>
    <w:rsid w:val="0003624F"/>
    <w:rsid w:val="00042AC9"/>
    <w:rsid w:val="00043D90"/>
    <w:rsid w:val="00046FE2"/>
    <w:rsid w:val="00047626"/>
    <w:rsid w:val="00052E71"/>
    <w:rsid w:val="00053C4A"/>
    <w:rsid w:val="00065F8F"/>
    <w:rsid w:val="00073154"/>
    <w:rsid w:val="00073EDC"/>
    <w:rsid w:val="00074632"/>
    <w:rsid w:val="000750D4"/>
    <w:rsid w:val="00095B07"/>
    <w:rsid w:val="000A0679"/>
    <w:rsid w:val="000A34B2"/>
    <w:rsid w:val="000A51F2"/>
    <w:rsid w:val="000A595B"/>
    <w:rsid w:val="000B7C6E"/>
    <w:rsid w:val="000C0BCF"/>
    <w:rsid w:val="000C4CD0"/>
    <w:rsid w:val="000C6956"/>
    <w:rsid w:val="000C7F5B"/>
    <w:rsid w:val="000D2402"/>
    <w:rsid w:val="000D2BD2"/>
    <w:rsid w:val="000D6E55"/>
    <w:rsid w:val="000E10F9"/>
    <w:rsid w:val="00105553"/>
    <w:rsid w:val="00110640"/>
    <w:rsid w:val="00112E5A"/>
    <w:rsid w:val="001133FC"/>
    <w:rsid w:val="00115796"/>
    <w:rsid w:val="001162A7"/>
    <w:rsid w:val="00122682"/>
    <w:rsid w:val="0012576C"/>
    <w:rsid w:val="00130BBC"/>
    <w:rsid w:val="00131F17"/>
    <w:rsid w:val="001337E3"/>
    <w:rsid w:val="001503CB"/>
    <w:rsid w:val="00150A16"/>
    <w:rsid w:val="00161C23"/>
    <w:rsid w:val="00163262"/>
    <w:rsid w:val="00171CC7"/>
    <w:rsid w:val="00175A21"/>
    <w:rsid w:val="001773A8"/>
    <w:rsid w:val="00183542"/>
    <w:rsid w:val="001840F3"/>
    <w:rsid w:val="00184ED9"/>
    <w:rsid w:val="001B58D1"/>
    <w:rsid w:val="001B6EEA"/>
    <w:rsid w:val="001C2764"/>
    <w:rsid w:val="001C5D1F"/>
    <w:rsid w:val="001E4C1F"/>
    <w:rsid w:val="001E7444"/>
    <w:rsid w:val="001E74E9"/>
    <w:rsid w:val="001F411D"/>
    <w:rsid w:val="001F64AA"/>
    <w:rsid w:val="001F6C7A"/>
    <w:rsid w:val="00200427"/>
    <w:rsid w:val="002118DA"/>
    <w:rsid w:val="002178DF"/>
    <w:rsid w:val="00223438"/>
    <w:rsid w:val="00230056"/>
    <w:rsid w:val="002348D5"/>
    <w:rsid w:val="00235880"/>
    <w:rsid w:val="0024035D"/>
    <w:rsid w:val="00240B58"/>
    <w:rsid w:val="00244EFE"/>
    <w:rsid w:val="002524C8"/>
    <w:rsid w:val="0026055E"/>
    <w:rsid w:val="00260987"/>
    <w:rsid w:val="00263AC8"/>
    <w:rsid w:val="0026561B"/>
    <w:rsid w:val="00282287"/>
    <w:rsid w:val="002859DE"/>
    <w:rsid w:val="00290FE0"/>
    <w:rsid w:val="002A1416"/>
    <w:rsid w:val="002B1C9E"/>
    <w:rsid w:val="002C1528"/>
    <w:rsid w:val="002C38DD"/>
    <w:rsid w:val="002C4A10"/>
    <w:rsid w:val="002C65A8"/>
    <w:rsid w:val="002E5EDB"/>
    <w:rsid w:val="00300DED"/>
    <w:rsid w:val="00303310"/>
    <w:rsid w:val="00311F72"/>
    <w:rsid w:val="00316244"/>
    <w:rsid w:val="003205E5"/>
    <w:rsid w:val="00325423"/>
    <w:rsid w:val="00330280"/>
    <w:rsid w:val="00332085"/>
    <w:rsid w:val="00342662"/>
    <w:rsid w:val="003452D1"/>
    <w:rsid w:val="0034763A"/>
    <w:rsid w:val="00347BB7"/>
    <w:rsid w:val="0035151F"/>
    <w:rsid w:val="00353732"/>
    <w:rsid w:val="00357063"/>
    <w:rsid w:val="00360722"/>
    <w:rsid w:val="00361172"/>
    <w:rsid w:val="00365612"/>
    <w:rsid w:val="00372C38"/>
    <w:rsid w:val="00375E81"/>
    <w:rsid w:val="00391DF0"/>
    <w:rsid w:val="003B3707"/>
    <w:rsid w:val="003B5374"/>
    <w:rsid w:val="003C171E"/>
    <w:rsid w:val="003C3AC8"/>
    <w:rsid w:val="003D0769"/>
    <w:rsid w:val="003D22D9"/>
    <w:rsid w:val="003D36C9"/>
    <w:rsid w:val="003D43A3"/>
    <w:rsid w:val="003D4C13"/>
    <w:rsid w:val="003D5819"/>
    <w:rsid w:val="003D5A65"/>
    <w:rsid w:val="003E6A3A"/>
    <w:rsid w:val="003F49D0"/>
    <w:rsid w:val="004032E5"/>
    <w:rsid w:val="00403B95"/>
    <w:rsid w:val="0040540C"/>
    <w:rsid w:val="004107BD"/>
    <w:rsid w:val="00410B18"/>
    <w:rsid w:val="0042023E"/>
    <w:rsid w:val="00421081"/>
    <w:rsid w:val="0042243E"/>
    <w:rsid w:val="004264DC"/>
    <w:rsid w:val="004364E9"/>
    <w:rsid w:val="00442544"/>
    <w:rsid w:val="00443C37"/>
    <w:rsid w:val="00454E63"/>
    <w:rsid w:val="0047463C"/>
    <w:rsid w:val="00477918"/>
    <w:rsid w:val="00490775"/>
    <w:rsid w:val="0049089B"/>
    <w:rsid w:val="00497733"/>
    <w:rsid w:val="004A1DE4"/>
    <w:rsid w:val="004A4CC8"/>
    <w:rsid w:val="004B1D1A"/>
    <w:rsid w:val="004B208E"/>
    <w:rsid w:val="004C0DBE"/>
    <w:rsid w:val="004C30E7"/>
    <w:rsid w:val="004C5084"/>
    <w:rsid w:val="004C7CF1"/>
    <w:rsid w:val="004D088C"/>
    <w:rsid w:val="004D67AF"/>
    <w:rsid w:val="004E2CF5"/>
    <w:rsid w:val="004F2426"/>
    <w:rsid w:val="004F2630"/>
    <w:rsid w:val="004F2C7C"/>
    <w:rsid w:val="004F3AD1"/>
    <w:rsid w:val="004F68AA"/>
    <w:rsid w:val="004F6D3D"/>
    <w:rsid w:val="00511E10"/>
    <w:rsid w:val="005142FA"/>
    <w:rsid w:val="0051792C"/>
    <w:rsid w:val="00531BC1"/>
    <w:rsid w:val="005341E4"/>
    <w:rsid w:val="00536920"/>
    <w:rsid w:val="0054333A"/>
    <w:rsid w:val="005441AA"/>
    <w:rsid w:val="0054785E"/>
    <w:rsid w:val="00550A5C"/>
    <w:rsid w:val="0055346E"/>
    <w:rsid w:val="00555AAA"/>
    <w:rsid w:val="0056016D"/>
    <w:rsid w:val="005606D6"/>
    <w:rsid w:val="00565DF8"/>
    <w:rsid w:val="0057156E"/>
    <w:rsid w:val="005720CD"/>
    <w:rsid w:val="0057358C"/>
    <w:rsid w:val="00577EF6"/>
    <w:rsid w:val="005C27F5"/>
    <w:rsid w:val="005C6213"/>
    <w:rsid w:val="005D00DA"/>
    <w:rsid w:val="005D3E6B"/>
    <w:rsid w:val="005D6AED"/>
    <w:rsid w:val="005E5C03"/>
    <w:rsid w:val="005E6643"/>
    <w:rsid w:val="005E6FF7"/>
    <w:rsid w:val="005F35F6"/>
    <w:rsid w:val="00611D1A"/>
    <w:rsid w:val="006144C6"/>
    <w:rsid w:val="00614A8D"/>
    <w:rsid w:val="00620839"/>
    <w:rsid w:val="006210A5"/>
    <w:rsid w:val="00630E83"/>
    <w:rsid w:val="006341F6"/>
    <w:rsid w:val="0063430C"/>
    <w:rsid w:val="00634DE4"/>
    <w:rsid w:val="0063678A"/>
    <w:rsid w:val="00636B0C"/>
    <w:rsid w:val="006440E4"/>
    <w:rsid w:val="00646282"/>
    <w:rsid w:val="006609E1"/>
    <w:rsid w:val="00666180"/>
    <w:rsid w:val="00672E01"/>
    <w:rsid w:val="00681BB4"/>
    <w:rsid w:val="0068421A"/>
    <w:rsid w:val="0068426A"/>
    <w:rsid w:val="0068580C"/>
    <w:rsid w:val="00692B04"/>
    <w:rsid w:val="006A1E08"/>
    <w:rsid w:val="006A2BB0"/>
    <w:rsid w:val="006A54ED"/>
    <w:rsid w:val="006B0111"/>
    <w:rsid w:val="006B1648"/>
    <w:rsid w:val="006B22DE"/>
    <w:rsid w:val="006B27EC"/>
    <w:rsid w:val="006B4C4A"/>
    <w:rsid w:val="006B4DEB"/>
    <w:rsid w:val="006B5914"/>
    <w:rsid w:val="006C27D8"/>
    <w:rsid w:val="006C3661"/>
    <w:rsid w:val="006C4AC7"/>
    <w:rsid w:val="006C4D50"/>
    <w:rsid w:val="006C5E82"/>
    <w:rsid w:val="006D505B"/>
    <w:rsid w:val="006E020C"/>
    <w:rsid w:val="006E45EF"/>
    <w:rsid w:val="006E7FAE"/>
    <w:rsid w:val="006F7882"/>
    <w:rsid w:val="00703F16"/>
    <w:rsid w:val="0070524E"/>
    <w:rsid w:val="007053C7"/>
    <w:rsid w:val="007074AB"/>
    <w:rsid w:val="00715515"/>
    <w:rsid w:val="00722610"/>
    <w:rsid w:val="00730C36"/>
    <w:rsid w:val="0074116F"/>
    <w:rsid w:val="0074328D"/>
    <w:rsid w:val="00744C0C"/>
    <w:rsid w:val="00753367"/>
    <w:rsid w:val="007607EA"/>
    <w:rsid w:val="00763E0C"/>
    <w:rsid w:val="00767AFC"/>
    <w:rsid w:val="00777066"/>
    <w:rsid w:val="00787EB5"/>
    <w:rsid w:val="00790EFB"/>
    <w:rsid w:val="00795553"/>
    <w:rsid w:val="007A2C6F"/>
    <w:rsid w:val="007A30B2"/>
    <w:rsid w:val="007A6DFF"/>
    <w:rsid w:val="007B0D29"/>
    <w:rsid w:val="007B3AB5"/>
    <w:rsid w:val="007B485E"/>
    <w:rsid w:val="007D3064"/>
    <w:rsid w:val="007F1E75"/>
    <w:rsid w:val="007F6EA8"/>
    <w:rsid w:val="007F747C"/>
    <w:rsid w:val="007F75D1"/>
    <w:rsid w:val="007F7ADE"/>
    <w:rsid w:val="0080098D"/>
    <w:rsid w:val="00813E6D"/>
    <w:rsid w:val="00816B8A"/>
    <w:rsid w:val="00824A55"/>
    <w:rsid w:val="00827419"/>
    <w:rsid w:val="00827E54"/>
    <w:rsid w:val="00835CAB"/>
    <w:rsid w:val="00845FB8"/>
    <w:rsid w:val="0085001C"/>
    <w:rsid w:val="00852345"/>
    <w:rsid w:val="008539CC"/>
    <w:rsid w:val="0086321D"/>
    <w:rsid w:val="00863384"/>
    <w:rsid w:val="00871A0F"/>
    <w:rsid w:val="008729C9"/>
    <w:rsid w:val="00876BC5"/>
    <w:rsid w:val="008774C6"/>
    <w:rsid w:val="0088483E"/>
    <w:rsid w:val="0089021B"/>
    <w:rsid w:val="00897A97"/>
    <w:rsid w:val="008A2B47"/>
    <w:rsid w:val="008B71E9"/>
    <w:rsid w:val="008C2276"/>
    <w:rsid w:val="008C2E9F"/>
    <w:rsid w:val="008C56B2"/>
    <w:rsid w:val="008C7770"/>
    <w:rsid w:val="008D02A6"/>
    <w:rsid w:val="008D1EDF"/>
    <w:rsid w:val="008D1FE1"/>
    <w:rsid w:val="008D6223"/>
    <w:rsid w:val="008E6599"/>
    <w:rsid w:val="008E69FD"/>
    <w:rsid w:val="008F3BA7"/>
    <w:rsid w:val="008F7A7B"/>
    <w:rsid w:val="0090042D"/>
    <w:rsid w:val="00922E0A"/>
    <w:rsid w:val="00923B42"/>
    <w:rsid w:val="00934B78"/>
    <w:rsid w:val="00941A55"/>
    <w:rsid w:val="00945EDF"/>
    <w:rsid w:val="00950014"/>
    <w:rsid w:val="009738DB"/>
    <w:rsid w:val="00974100"/>
    <w:rsid w:val="00983EE0"/>
    <w:rsid w:val="00985D32"/>
    <w:rsid w:val="009904A3"/>
    <w:rsid w:val="009A2270"/>
    <w:rsid w:val="009A7903"/>
    <w:rsid w:val="009B4287"/>
    <w:rsid w:val="009B7E46"/>
    <w:rsid w:val="009C6947"/>
    <w:rsid w:val="009D1C91"/>
    <w:rsid w:val="009D2DBF"/>
    <w:rsid w:val="00A017A4"/>
    <w:rsid w:val="00A06C25"/>
    <w:rsid w:val="00A06D1A"/>
    <w:rsid w:val="00A06D8E"/>
    <w:rsid w:val="00A15D06"/>
    <w:rsid w:val="00A15D20"/>
    <w:rsid w:val="00A15F39"/>
    <w:rsid w:val="00A262B9"/>
    <w:rsid w:val="00A33EF4"/>
    <w:rsid w:val="00A45B75"/>
    <w:rsid w:val="00A66EE0"/>
    <w:rsid w:val="00A671C3"/>
    <w:rsid w:val="00A679F6"/>
    <w:rsid w:val="00A82772"/>
    <w:rsid w:val="00A841BB"/>
    <w:rsid w:val="00A872B8"/>
    <w:rsid w:val="00AA2B3E"/>
    <w:rsid w:val="00AB1422"/>
    <w:rsid w:val="00AB18BB"/>
    <w:rsid w:val="00AB1ED8"/>
    <w:rsid w:val="00AB3C45"/>
    <w:rsid w:val="00AC01AF"/>
    <w:rsid w:val="00AC3D28"/>
    <w:rsid w:val="00AC4087"/>
    <w:rsid w:val="00AC6040"/>
    <w:rsid w:val="00AC763D"/>
    <w:rsid w:val="00AD173B"/>
    <w:rsid w:val="00AE1B23"/>
    <w:rsid w:val="00AE57EA"/>
    <w:rsid w:val="00AE5EC0"/>
    <w:rsid w:val="00AE6922"/>
    <w:rsid w:val="00AF01FB"/>
    <w:rsid w:val="00AF5A5E"/>
    <w:rsid w:val="00AF6501"/>
    <w:rsid w:val="00B02750"/>
    <w:rsid w:val="00B055E0"/>
    <w:rsid w:val="00B10588"/>
    <w:rsid w:val="00B1105D"/>
    <w:rsid w:val="00B116B2"/>
    <w:rsid w:val="00B15218"/>
    <w:rsid w:val="00B15738"/>
    <w:rsid w:val="00B16CF2"/>
    <w:rsid w:val="00B32655"/>
    <w:rsid w:val="00B5168C"/>
    <w:rsid w:val="00B51C48"/>
    <w:rsid w:val="00B57C95"/>
    <w:rsid w:val="00B65DED"/>
    <w:rsid w:val="00B71899"/>
    <w:rsid w:val="00B728DF"/>
    <w:rsid w:val="00B741A3"/>
    <w:rsid w:val="00B75E4D"/>
    <w:rsid w:val="00B76B06"/>
    <w:rsid w:val="00B831F8"/>
    <w:rsid w:val="00B83BA2"/>
    <w:rsid w:val="00B86DA6"/>
    <w:rsid w:val="00BB7F5A"/>
    <w:rsid w:val="00BB7FA6"/>
    <w:rsid w:val="00BD055C"/>
    <w:rsid w:val="00BD0939"/>
    <w:rsid w:val="00BD3B87"/>
    <w:rsid w:val="00BD3D61"/>
    <w:rsid w:val="00BD52A4"/>
    <w:rsid w:val="00BD5FC7"/>
    <w:rsid w:val="00BE048A"/>
    <w:rsid w:val="00BF194E"/>
    <w:rsid w:val="00BF2DE2"/>
    <w:rsid w:val="00BF5F54"/>
    <w:rsid w:val="00C00248"/>
    <w:rsid w:val="00C04387"/>
    <w:rsid w:val="00C17FDB"/>
    <w:rsid w:val="00C30407"/>
    <w:rsid w:val="00C35679"/>
    <w:rsid w:val="00C360CE"/>
    <w:rsid w:val="00C4249E"/>
    <w:rsid w:val="00C434E3"/>
    <w:rsid w:val="00C45BA4"/>
    <w:rsid w:val="00C54A30"/>
    <w:rsid w:val="00C554BD"/>
    <w:rsid w:val="00C55D5F"/>
    <w:rsid w:val="00C60480"/>
    <w:rsid w:val="00C62DE6"/>
    <w:rsid w:val="00C8136B"/>
    <w:rsid w:val="00C95814"/>
    <w:rsid w:val="00C97652"/>
    <w:rsid w:val="00C97BE8"/>
    <w:rsid w:val="00CB1316"/>
    <w:rsid w:val="00CB19E5"/>
    <w:rsid w:val="00CB55FC"/>
    <w:rsid w:val="00CC04F9"/>
    <w:rsid w:val="00CC6074"/>
    <w:rsid w:val="00CD46B9"/>
    <w:rsid w:val="00CE3844"/>
    <w:rsid w:val="00CE7C4D"/>
    <w:rsid w:val="00CF6934"/>
    <w:rsid w:val="00D0359A"/>
    <w:rsid w:val="00D11F6E"/>
    <w:rsid w:val="00D204F3"/>
    <w:rsid w:val="00D22B71"/>
    <w:rsid w:val="00D248E4"/>
    <w:rsid w:val="00D25214"/>
    <w:rsid w:val="00D30B19"/>
    <w:rsid w:val="00D42FD4"/>
    <w:rsid w:val="00D452DC"/>
    <w:rsid w:val="00D501A0"/>
    <w:rsid w:val="00D5125C"/>
    <w:rsid w:val="00D5262A"/>
    <w:rsid w:val="00D53986"/>
    <w:rsid w:val="00D56102"/>
    <w:rsid w:val="00D5624B"/>
    <w:rsid w:val="00D7005E"/>
    <w:rsid w:val="00D72E94"/>
    <w:rsid w:val="00D74321"/>
    <w:rsid w:val="00D74C28"/>
    <w:rsid w:val="00D80D0D"/>
    <w:rsid w:val="00D84023"/>
    <w:rsid w:val="00D92BF5"/>
    <w:rsid w:val="00D96215"/>
    <w:rsid w:val="00DA2D12"/>
    <w:rsid w:val="00DA6D33"/>
    <w:rsid w:val="00DB2CB7"/>
    <w:rsid w:val="00DB585B"/>
    <w:rsid w:val="00DB678B"/>
    <w:rsid w:val="00DC0D0D"/>
    <w:rsid w:val="00DC4A7B"/>
    <w:rsid w:val="00DC5ABF"/>
    <w:rsid w:val="00DD05D6"/>
    <w:rsid w:val="00DE1A6D"/>
    <w:rsid w:val="00DE205D"/>
    <w:rsid w:val="00DE62AE"/>
    <w:rsid w:val="00DF22E8"/>
    <w:rsid w:val="00DF7C60"/>
    <w:rsid w:val="00E111A0"/>
    <w:rsid w:val="00E14EB2"/>
    <w:rsid w:val="00E200AF"/>
    <w:rsid w:val="00E2034E"/>
    <w:rsid w:val="00E21AFA"/>
    <w:rsid w:val="00E22F04"/>
    <w:rsid w:val="00E25E69"/>
    <w:rsid w:val="00E30C08"/>
    <w:rsid w:val="00E3257C"/>
    <w:rsid w:val="00E33C8B"/>
    <w:rsid w:val="00E434AA"/>
    <w:rsid w:val="00E43C0C"/>
    <w:rsid w:val="00E44A4F"/>
    <w:rsid w:val="00E459F6"/>
    <w:rsid w:val="00E51489"/>
    <w:rsid w:val="00E51B1A"/>
    <w:rsid w:val="00E5260B"/>
    <w:rsid w:val="00E5568C"/>
    <w:rsid w:val="00E564E8"/>
    <w:rsid w:val="00E744F6"/>
    <w:rsid w:val="00E76A9E"/>
    <w:rsid w:val="00E81BDF"/>
    <w:rsid w:val="00E82C59"/>
    <w:rsid w:val="00E8352B"/>
    <w:rsid w:val="00E87C78"/>
    <w:rsid w:val="00E908C2"/>
    <w:rsid w:val="00E90FFA"/>
    <w:rsid w:val="00E924F2"/>
    <w:rsid w:val="00EA171A"/>
    <w:rsid w:val="00EA43C9"/>
    <w:rsid w:val="00EA5707"/>
    <w:rsid w:val="00EB0BD8"/>
    <w:rsid w:val="00EC2702"/>
    <w:rsid w:val="00EC6853"/>
    <w:rsid w:val="00ED1EB1"/>
    <w:rsid w:val="00ED2DC4"/>
    <w:rsid w:val="00ED38D4"/>
    <w:rsid w:val="00ED4DF4"/>
    <w:rsid w:val="00EE5615"/>
    <w:rsid w:val="00EF3DAE"/>
    <w:rsid w:val="00F00D51"/>
    <w:rsid w:val="00F132E9"/>
    <w:rsid w:val="00F1441E"/>
    <w:rsid w:val="00F20B79"/>
    <w:rsid w:val="00F240B5"/>
    <w:rsid w:val="00F25B74"/>
    <w:rsid w:val="00F27DAE"/>
    <w:rsid w:val="00F407FC"/>
    <w:rsid w:val="00F4329A"/>
    <w:rsid w:val="00F45A0F"/>
    <w:rsid w:val="00F475BF"/>
    <w:rsid w:val="00F50698"/>
    <w:rsid w:val="00F50FF7"/>
    <w:rsid w:val="00F51377"/>
    <w:rsid w:val="00F53FD6"/>
    <w:rsid w:val="00F54BD5"/>
    <w:rsid w:val="00F56D12"/>
    <w:rsid w:val="00F676C7"/>
    <w:rsid w:val="00F703FB"/>
    <w:rsid w:val="00F84059"/>
    <w:rsid w:val="00F8677E"/>
    <w:rsid w:val="00F90BE7"/>
    <w:rsid w:val="00F90DFA"/>
    <w:rsid w:val="00F9196F"/>
    <w:rsid w:val="00F95E27"/>
    <w:rsid w:val="00F97D80"/>
    <w:rsid w:val="00FA38BB"/>
    <w:rsid w:val="00FA6735"/>
    <w:rsid w:val="00FB10E3"/>
    <w:rsid w:val="00FB1EA6"/>
    <w:rsid w:val="00FB488F"/>
    <w:rsid w:val="00FC3DF8"/>
    <w:rsid w:val="00FD0F79"/>
    <w:rsid w:val="00FD34F5"/>
    <w:rsid w:val="00FD7695"/>
    <w:rsid w:val="00FE1629"/>
    <w:rsid w:val="00FE3BD7"/>
    <w:rsid w:val="00FE5D61"/>
    <w:rsid w:val="00FF437C"/>
    <w:rsid w:val="00FF4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74C6"/>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uiPriority w:val="99"/>
    <w:qFormat/>
    <w:rsid w:val="006A54ED"/>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3">
    <w:name w:val="heading 3"/>
    <w:basedOn w:val="a0"/>
    <w:next w:val="a0"/>
    <w:link w:val="30"/>
    <w:qFormat/>
    <w:rsid w:val="00E8352B"/>
    <w:pPr>
      <w:keepNext/>
      <w:widowControl w:val="0"/>
      <w:autoSpaceDE w:val="0"/>
      <w:autoSpaceDN w:val="0"/>
      <w:adjustRightInd w:val="0"/>
      <w:spacing w:after="0" w:line="240" w:lineRule="auto"/>
      <w:ind w:firstLine="567"/>
      <w:jc w:val="center"/>
      <w:outlineLvl w:val="2"/>
    </w:pPr>
    <w:rPr>
      <w:rFonts w:ascii="Times New Roman" w:eastAsia="Times New Roman" w:hAnsi="Times New Roman" w:cs="Times New Roman"/>
      <w:b/>
      <w:bCs/>
      <w:sz w:val="24"/>
      <w:szCs w:val="26"/>
    </w:rPr>
  </w:style>
  <w:style w:type="paragraph" w:styleId="4">
    <w:name w:val="heading 4"/>
    <w:basedOn w:val="a0"/>
    <w:next w:val="a0"/>
    <w:link w:val="40"/>
    <w:unhideWhenUsed/>
    <w:qFormat/>
    <w:rsid w:val="00E8352B"/>
    <w:pPr>
      <w:keepNext/>
      <w:keepLines/>
      <w:spacing w:after="0" w:line="240" w:lineRule="auto"/>
      <w:ind w:firstLine="567"/>
      <w:jc w:val="both"/>
      <w:outlineLvl w:val="3"/>
    </w:pPr>
    <w:rPr>
      <w:rFonts w:ascii="Times New Roman" w:eastAsiaTheme="majorEastAsia" w:hAnsi="Times New Roman" w:cstheme="majorBidi"/>
      <w:b/>
      <w:bCs/>
      <w:i/>
      <w:i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E8352B"/>
    <w:rPr>
      <w:rFonts w:ascii="Times New Roman" w:eastAsia="Times New Roman" w:hAnsi="Times New Roman" w:cs="Times New Roman"/>
      <w:b/>
      <w:bCs/>
      <w:sz w:val="24"/>
      <w:szCs w:val="26"/>
    </w:rPr>
  </w:style>
  <w:style w:type="character" w:customStyle="1" w:styleId="40">
    <w:name w:val="Заголовок 4 Знак"/>
    <w:basedOn w:val="a1"/>
    <w:link w:val="4"/>
    <w:rsid w:val="00E8352B"/>
    <w:rPr>
      <w:rFonts w:ascii="Times New Roman" w:eastAsiaTheme="majorEastAsia" w:hAnsi="Times New Roman" w:cstheme="majorBidi"/>
      <w:b/>
      <w:bCs/>
      <w:i/>
      <w:iCs/>
      <w:sz w:val="24"/>
    </w:rPr>
  </w:style>
  <w:style w:type="paragraph" w:styleId="a4">
    <w:name w:val="List Paragraph"/>
    <w:basedOn w:val="a0"/>
    <w:uiPriority w:val="34"/>
    <w:qFormat/>
    <w:rsid w:val="002C1528"/>
    <w:pPr>
      <w:ind w:left="720"/>
      <w:contextualSpacing/>
    </w:pPr>
    <w:rPr>
      <w:rFonts w:ascii="Calibri" w:eastAsia="Times New Roman" w:hAnsi="Calibri" w:cs="Times New Roman"/>
    </w:rPr>
  </w:style>
  <w:style w:type="paragraph" w:customStyle="1" w:styleId="12">
    <w:name w:val="Абзац списка1"/>
    <w:basedOn w:val="a0"/>
    <w:link w:val="a5"/>
    <w:uiPriority w:val="99"/>
    <w:rsid w:val="002C1528"/>
    <w:pPr>
      <w:ind w:left="720"/>
    </w:pPr>
    <w:rPr>
      <w:rFonts w:ascii="Calibri" w:eastAsia="Times New Roman" w:hAnsi="Calibri" w:cs="Calibri"/>
    </w:rPr>
  </w:style>
  <w:style w:type="character" w:customStyle="1" w:styleId="a5">
    <w:name w:val="Абзац списка Знак"/>
    <w:basedOn w:val="a1"/>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eastAsia="Times New Roman" w:hAnsi="Times New Roman" w:cs="Times New Roman"/>
      <w:sz w:val="28"/>
      <w:szCs w:val="24"/>
      <w:lang w:eastAsia="ru-RU"/>
    </w:rPr>
  </w:style>
  <w:style w:type="paragraph" w:styleId="22">
    <w:name w:val="Body Text 2"/>
    <w:basedOn w:val="a0"/>
    <w:link w:val="23"/>
    <w:uiPriority w:val="99"/>
    <w:rsid w:val="007F7AD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1"/>
    <w:qFormat/>
    <w:rsid w:val="00A66EE0"/>
    <w:rPr>
      <w:b/>
      <w:bCs/>
    </w:rPr>
  </w:style>
  <w:style w:type="paragraph" w:customStyle="1" w:styleId="24">
    <w:name w:val="Заголовок (Уровень 2)"/>
    <w:basedOn w:val="a0"/>
    <w:next w:val="a6"/>
    <w:link w:val="25"/>
    <w:autoRedefine/>
    <w:qFormat/>
    <w:rsid w:val="000D6E55"/>
    <w:pPr>
      <w:autoSpaceDE w:val="0"/>
      <w:autoSpaceDN w:val="0"/>
      <w:adjustRightInd w:val="0"/>
      <w:spacing w:after="0" w:line="240" w:lineRule="auto"/>
      <w:jc w:val="center"/>
      <w:outlineLvl w:val="0"/>
    </w:pPr>
    <w:rPr>
      <w:rFonts w:ascii="Times New Roman" w:eastAsia="Times New Roman" w:hAnsi="Times New Roman" w:cs="Times New Roman"/>
      <w:bCs/>
      <w:sz w:val="24"/>
      <w:szCs w:val="24"/>
      <w:lang w:eastAsia="ru-RU"/>
    </w:rPr>
  </w:style>
  <w:style w:type="character" w:customStyle="1" w:styleId="25">
    <w:name w:val="Заголовок (Уровень 2) Знак"/>
    <w:link w:val="24"/>
    <w:rsid w:val="000D6E55"/>
    <w:rPr>
      <w:rFonts w:ascii="Times New Roman" w:eastAsia="Times New Roman" w:hAnsi="Times New Roman" w:cs="Times New Roman"/>
      <w:bCs/>
      <w:sz w:val="24"/>
      <w:szCs w:val="24"/>
      <w:lang w:eastAsia="ru-RU"/>
    </w:rPr>
  </w:style>
  <w:style w:type="table" w:styleId="ac">
    <w:name w:val="Table Grid"/>
    <w:basedOn w:val="a2"/>
    <w:uiPriority w:val="59"/>
    <w:rsid w:val="00E14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_нумерованный_1_уровень"/>
    <w:link w:val="13"/>
    <w:uiPriority w:val="99"/>
    <w:rsid w:val="00372C38"/>
    <w:pPr>
      <w:numPr>
        <w:numId w:val="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eastAsia="Times New Roman" w:hAnsi="Times New Roman" w:cs="Times New Roman"/>
      <w:color w:val="000000"/>
      <w:sz w:val="26"/>
      <w:szCs w:val="26"/>
      <w:lang w:eastAsia="ru-RU"/>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e">
    <w:name w:val="Подзаголовок Знак"/>
    <w:aliases w:val="Обычный таблица Знак"/>
    <w:basedOn w:val="a1"/>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eastAsia="Times New Roman" w:hAnsi="Times New Roman" w:cs="Times New Roman"/>
      <w:sz w:val="28"/>
      <w:szCs w:val="28"/>
      <w:lang w:eastAsia="ru-RU"/>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rsid w:val="006A5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4ED"/>
    <w:pPr>
      <w:widowControl w:val="0"/>
      <w:autoSpaceDE w:val="0"/>
      <w:autoSpaceDN w:val="0"/>
      <w:spacing w:after="0" w:line="240" w:lineRule="auto"/>
    </w:pPr>
    <w:rPr>
      <w:rFonts w:ascii="Calibri" w:eastAsia="Times New Roman" w:hAnsi="Calibri" w:cs="Calibri"/>
      <w:b/>
      <w:szCs w:val="20"/>
      <w:lang w:eastAsia="ru-RU"/>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basedOn w:val="a1"/>
    <w:link w:val="af1"/>
    <w:uiPriority w:val="99"/>
    <w:semiHidden/>
    <w:rsid w:val="006A54ED"/>
    <w:rPr>
      <w:sz w:val="20"/>
      <w:szCs w:val="20"/>
    </w:rPr>
  </w:style>
  <w:style w:type="character" w:customStyle="1" w:styleId="af3">
    <w:name w:val="Тема примечания Знак"/>
    <w:basedOn w:val="af2"/>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6">
    <w:name w:val="Нижний колонтитул Знак"/>
    <w:basedOn w:val="a1"/>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lang w:eastAsia="ru-RU"/>
    </w:rPr>
  </w:style>
  <w:style w:type="character" w:styleId="af9">
    <w:name w:val="Hyperlink"/>
    <w:basedOn w:val="a1"/>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b">
    <w:name w:val="Верхний колонтитул Знак"/>
    <w:basedOn w:val="a1"/>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eastAsia="Times New Roman" w:hAnsi="Book Antiqua" w:cs="Times New Roman"/>
      <w:sz w:val="28"/>
      <w:szCs w:val="24"/>
      <w:lang w:eastAsia="ru-RU"/>
    </w:rPr>
  </w:style>
  <w:style w:type="paragraph" w:customStyle="1" w:styleId="afc">
    <w:name w:val="аква"/>
    <w:basedOn w:val="a0"/>
    <w:uiPriority w:val="99"/>
    <w:rsid w:val="006A54ED"/>
    <w:pPr>
      <w:spacing w:after="0" w:line="240" w:lineRule="auto"/>
      <w:ind w:firstLine="709"/>
      <w:jc w:val="both"/>
    </w:pPr>
    <w:rPr>
      <w:rFonts w:ascii="Book Antiqua" w:eastAsia="Times New Roman" w:hAnsi="Book Antiqua" w:cs="Times New Roman"/>
      <w:sz w:val="28"/>
      <w:szCs w:val="24"/>
      <w:lang w:eastAsia="ru-RU"/>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eastAsia="Times New Roman" w:hAnsi="Arial" w:cs="Times New Roman"/>
      <w:sz w:val="24"/>
      <w:szCs w:val="24"/>
      <w:lang w:eastAsia="ru-RU"/>
    </w:rPr>
  </w:style>
  <w:style w:type="paragraph" w:customStyle="1" w:styleId="afe">
    <w:name w:val="Реферат"/>
    <w:basedOn w:val="a0"/>
    <w:uiPriority w:val="99"/>
    <w:rsid w:val="006A54E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eastAsia="Times New Roman" w:hAnsi="Courier New" w:cs="Times New Roman"/>
      <w:snapToGrid w:val="0"/>
      <w:szCs w:val="20"/>
      <w:lang w:eastAsia="ru-RU"/>
    </w:rPr>
  </w:style>
  <w:style w:type="character" w:customStyle="1" w:styleId="34">
    <w:name w:val="Основной текст 3 Знак"/>
    <w:basedOn w:val="a1"/>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1"/>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eastAsia="Times New Roman" w:hAnsi="Times New Roman" w:cs="Times New Roman"/>
      <w:sz w:val="24"/>
      <w:szCs w:val="24"/>
      <w:lang w:eastAsia="ru-RU"/>
    </w:rPr>
  </w:style>
  <w:style w:type="paragraph" w:customStyle="1" w:styleId="ConsNormal">
    <w:name w:val="ConsNormal"/>
    <w:rsid w:val="006A54ED"/>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fts-hit">
    <w:name w:val="fts-hit"/>
    <w:basedOn w:val="a1"/>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zagc-1">
    <w:name w:val="zagc-1"/>
    <w:basedOn w:val="a0"/>
    <w:uiPriority w:val="99"/>
    <w:rsid w:val="006A54ED"/>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Iauiue3">
    <w:name w:val="Iau?iue3"/>
    <w:uiPriority w:val="99"/>
    <w:rsid w:val="006A54E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0"/>
    <w:rsid w:val="006A54ED"/>
    <w:pPr>
      <w:spacing w:before="180" w:after="60" w:line="240" w:lineRule="auto"/>
      <w:ind w:firstLine="150"/>
      <w:jc w:val="center"/>
    </w:pPr>
    <w:rPr>
      <w:rFonts w:ascii="Arial" w:eastAsia="Times New Roman" w:hAnsi="Arial" w:cs="Arial"/>
      <w:b/>
      <w:bCs/>
      <w:caps/>
      <w:color w:val="29211E"/>
      <w:sz w:val="24"/>
      <w:szCs w:val="24"/>
      <w:lang w:eastAsia="ru-RU"/>
    </w:rPr>
  </w:style>
  <w:style w:type="paragraph" w:styleId="35">
    <w:name w:val="toc 3"/>
    <w:basedOn w:val="a0"/>
    <w:next w:val="a0"/>
    <w:autoRedefine/>
    <w:uiPriority w:val="39"/>
    <w:qFormat/>
    <w:rsid w:val="006C3661"/>
    <w:pPr>
      <w:tabs>
        <w:tab w:val="right" w:leader="dot" w:pos="9345"/>
      </w:tabs>
      <w:spacing w:after="0" w:line="240" w:lineRule="auto"/>
      <w:ind w:firstLine="567"/>
      <w:jc w:val="both"/>
    </w:pPr>
    <w:rPr>
      <w:rFonts w:ascii="Times New Roman" w:eastAsia="Times New Roman" w:hAnsi="Times New Roman" w:cs="Times New Roman"/>
      <w:b/>
      <w:noProof/>
      <w:sz w:val="24"/>
      <w:szCs w:val="24"/>
      <w:lang w:eastAsia="ru-RU"/>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16">
    <w:name w:val="toc 1"/>
    <w:basedOn w:val="a0"/>
    <w:next w:val="a0"/>
    <w:autoRedefine/>
    <w:uiPriority w:val="39"/>
    <w:unhideWhenUsed/>
    <w:qFormat/>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lang w:eastAsia="ru-RU"/>
    </w:rPr>
  </w:style>
  <w:style w:type="paragraph" w:customStyle="1" w:styleId="17">
    <w:name w:val="Без интервала1"/>
    <w:aliases w:val="No Spacing,с интервалом,Без интервала11,No Spacing1"/>
    <w:link w:val="aff4"/>
    <w:uiPriority w:val="99"/>
    <w:qFormat/>
    <w:rsid w:val="006A54ED"/>
    <w:pPr>
      <w:spacing w:after="0" w:line="240" w:lineRule="auto"/>
      <w:ind w:firstLine="709"/>
      <w:jc w:val="both"/>
    </w:pPr>
    <w:rPr>
      <w:rFonts w:ascii="Calibri" w:eastAsia="Times New Roman" w:hAnsi="Calibri" w:cs="Times New Roman"/>
    </w:rPr>
  </w:style>
  <w:style w:type="character" w:customStyle="1" w:styleId="aff4">
    <w:name w:val="Без интервала Знак"/>
    <w:aliases w:val="с интервалом Знак,Без интервала1 Знак,No Spacing Знак,No Spacing1 Знак"/>
    <w:basedOn w:val="a1"/>
    <w:link w:val="17"/>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0"/>
    <w:next w:val="a0"/>
    <w:uiPriority w:val="3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rPr>
      <w:rFonts w:ascii="Calibri" w:eastAsia="Times New Roman" w:hAnsi="Calibri" w:cs="Times New Roman"/>
      <w:lang w:eastAsia="ru-RU"/>
    </w:rPr>
  </w:style>
  <w:style w:type="paragraph" w:styleId="5">
    <w:name w:val="toc 5"/>
    <w:basedOn w:val="a0"/>
    <w:next w:val="a0"/>
    <w:autoRedefine/>
    <w:uiPriority w:val="39"/>
    <w:unhideWhenUsed/>
    <w:rsid w:val="006A54ED"/>
    <w:pPr>
      <w:spacing w:after="100"/>
      <w:ind w:left="880"/>
    </w:pPr>
    <w:rPr>
      <w:rFonts w:ascii="Calibri" w:eastAsia="Times New Roman" w:hAnsi="Calibri" w:cs="Times New Roman"/>
      <w:lang w:eastAsia="ru-RU"/>
    </w:rPr>
  </w:style>
  <w:style w:type="paragraph" w:styleId="60">
    <w:name w:val="toc 6"/>
    <w:basedOn w:val="a0"/>
    <w:next w:val="a0"/>
    <w:autoRedefine/>
    <w:uiPriority w:val="39"/>
    <w:unhideWhenUsed/>
    <w:rsid w:val="006A54ED"/>
    <w:pPr>
      <w:spacing w:after="100"/>
      <w:ind w:left="1100"/>
    </w:pPr>
    <w:rPr>
      <w:rFonts w:ascii="Calibri" w:eastAsia="Times New Roman" w:hAnsi="Calibri" w:cs="Times New Roman"/>
      <w:lang w:eastAsia="ru-RU"/>
    </w:rPr>
  </w:style>
  <w:style w:type="paragraph" w:styleId="7">
    <w:name w:val="toc 7"/>
    <w:basedOn w:val="a0"/>
    <w:next w:val="a0"/>
    <w:autoRedefine/>
    <w:uiPriority w:val="39"/>
    <w:unhideWhenUsed/>
    <w:rsid w:val="006A54ED"/>
    <w:pPr>
      <w:spacing w:after="100"/>
      <w:ind w:left="1320"/>
    </w:pPr>
    <w:rPr>
      <w:rFonts w:ascii="Calibri" w:eastAsia="Times New Roman" w:hAnsi="Calibri" w:cs="Times New Roman"/>
      <w:lang w:eastAsia="ru-RU"/>
    </w:rPr>
  </w:style>
  <w:style w:type="paragraph" w:styleId="8">
    <w:name w:val="toc 8"/>
    <w:basedOn w:val="a0"/>
    <w:next w:val="a0"/>
    <w:autoRedefine/>
    <w:uiPriority w:val="39"/>
    <w:unhideWhenUsed/>
    <w:rsid w:val="006A54ED"/>
    <w:pPr>
      <w:spacing w:after="100"/>
      <w:ind w:left="1540"/>
    </w:pPr>
    <w:rPr>
      <w:rFonts w:ascii="Calibri" w:eastAsia="Times New Roman" w:hAnsi="Calibri" w:cs="Times New Roman"/>
      <w:lang w:eastAsia="ru-RU"/>
    </w:rPr>
  </w:style>
  <w:style w:type="paragraph" w:styleId="9">
    <w:name w:val="toc 9"/>
    <w:basedOn w:val="a0"/>
    <w:next w:val="a0"/>
    <w:autoRedefine/>
    <w:uiPriority w:val="39"/>
    <w:unhideWhenUsed/>
    <w:rsid w:val="006A54ED"/>
    <w:pPr>
      <w:spacing w:after="100"/>
      <w:ind w:left="1760"/>
    </w:pPr>
    <w:rPr>
      <w:rFonts w:ascii="Calibri" w:eastAsia="Times New Roman" w:hAnsi="Calibri" w:cs="Times New Roman"/>
      <w:lang w:eastAsia="ru-RU"/>
    </w:r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eastAsia="Times New Roman" w:hAnsi="Times New Roman" w:cs="Times New Roman"/>
      <w:sz w:val="32"/>
      <w:szCs w:val="20"/>
      <w:lang w:eastAsia="ru-RU"/>
    </w:rPr>
  </w:style>
  <w:style w:type="character" w:customStyle="1" w:styleId="aff7">
    <w:name w:val="Название Знак"/>
    <w:basedOn w:val="a1"/>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eastAsia="Times New Roman" w:hAnsi="Arial" w:cs="Arial"/>
      <w:sz w:val="16"/>
      <w:szCs w:val="16"/>
      <w:lang w:eastAsia="ru-RU"/>
    </w:rPr>
  </w:style>
  <w:style w:type="character" w:customStyle="1" w:styleId="310">
    <w:name w:val="Основной текст с отступом 3 Знак1"/>
    <w:basedOn w:val="a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6A5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672E01"/>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aff8">
    <w:name w:val="???????"/>
    <w:rsid w:val="00672E0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styleId="aff9">
    <w:name w:val="annotation reference"/>
    <w:basedOn w:val="a1"/>
    <w:uiPriority w:val="99"/>
    <w:semiHidden/>
    <w:unhideWhenUsed/>
    <w:rsid w:val="00443C37"/>
    <w:rPr>
      <w:sz w:val="16"/>
      <w:szCs w:val="16"/>
    </w:rPr>
  </w:style>
  <w:style w:type="paragraph" w:customStyle="1" w:styleId="headertext">
    <w:name w:val="headertext"/>
    <w:basedOn w:val="a0"/>
    <w:rsid w:val="007A3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1"/>
    <w:rsid w:val="0057358C"/>
  </w:style>
  <w:style w:type="paragraph" w:styleId="affa">
    <w:name w:val="No Spacing"/>
    <w:qFormat/>
    <w:rsid w:val="000D2402"/>
    <w:pPr>
      <w:spacing w:after="0" w:line="240" w:lineRule="auto"/>
    </w:pPr>
  </w:style>
  <w:style w:type="paragraph" w:customStyle="1" w:styleId="18">
    <w:name w:val="Знак1"/>
    <w:basedOn w:val="a0"/>
    <w:rsid w:val="00FC3DF8"/>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28730107">
      <w:bodyDiv w:val="1"/>
      <w:marLeft w:val="0"/>
      <w:marRight w:val="0"/>
      <w:marTop w:val="0"/>
      <w:marBottom w:val="0"/>
      <w:divBdr>
        <w:top w:val="none" w:sz="0" w:space="0" w:color="auto"/>
        <w:left w:val="none" w:sz="0" w:space="0" w:color="auto"/>
        <w:bottom w:val="none" w:sz="0" w:space="0" w:color="auto"/>
        <w:right w:val="none" w:sz="0" w:space="0" w:color="auto"/>
      </w:divBdr>
    </w:div>
    <w:div w:id="29652576">
      <w:bodyDiv w:val="1"/>
      <w:marLeft w:val="0"/>
      <w:marRight w:val="0"/>
      <w:marTop w:val="0"/>
      <w:marBottom w:val="0"/>
      <w:divBdr>
        <w:top w:val="none" w:sz="0" w:space="0" w:color="auto"/>
        <w:left w:val="none" w:sz="0" w:space="0" w:color="auto"/>
        <w:bottom w:val="none" w:sz="0" w:space="0" w:color="auto"/>
        <w:right w:val="none" w:sz="0" w:space="0" w:color="auto"/>
      </w:divBdr>
    </w:div>
    <w:div w:id="33166051">
      <w:bodyDiv w:val="1"/>
      <w:marLeft w:val="0"/>
      <w:marRight w:val="0"/>
      <w:marTop w:val="0"/>
      <w:marBottom w:val="0"/>
      <w:divBdr>
        <w:top w:val="none" w:sz="0" w:space="0" w:color="auto"/>
        <w:left w:val="none" w:sz="0" w:space="0" w:color="auto"/>
        <w:bottom w:val="none" w:sz="0" w:space="0" w:color="auto"/>
        <w:right w:val="none" w:sz="0" w:space="0" w:color="auto"/>
      </w:divBdr>
    </w:div>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78258169">
      <w:bodyDiv w:val="1"/>
      <w:marLeft w:val="0"/>
      <w:marRight w:val="0"/>
      <w:marTop w:val="0"/>
      <w:marBottom w:val="0"/>
      <w:divBdr>
        <w:top w:val="none" w:sz="0" w:space="0" w:color="auto"/>
        <w:left w:val="none" w:sz="0" w:space="0" w:color="auto"/>
        <w:bottom w:val="none" w:sz="0" w:space="0" w:color="auto"/>
        <w:right w:val="none" w:sz="0" w:space="0" w:color="auto"/>
      </w:divBdr>
    </w:div>
    <w:div w:id="82799309">
      <w:bodyDiv w:val="1"/>
      <w:marLeft w:val="0"/>
      <w:marRight w:val="0"/>
      <w:marTop w:val="0"/>
      <w:marBottom w:val="0"/>
      <w:divBdr>
        <w:top w:val="none" w:sz="0" w:space="0" w:color="auto"/>
        <w:left w:val="none" w:sz="0" w:space="0" w:color="auto"/>
        <w:bottom w:val="none" w:sz="0" w:space="0" w:color="auto"/>
        <w:right w:val="none" w:sz="0" w:space="0" w:color="auto"/>
      </w:divBdr>
    </w:div>
    <w:div w:id="90008401">
      <w:bodyDiv w:val="1"/>
      <w:marLeft w:val="0"/>
      <w:marRight w:val="0"/>
      <w:marTop w:val="0"/>
      <w:marBottom w:val="0"/>
      <w:divBdr>
        <w:top w:val="none" w:sz="0" w:space="0" w:color="auto"/>
        <w:left w:val="none" w:sz="0" w:space="0" w:color="auto"/>
        <w:bottom w:val="none" w:sz="0" w:space="0" w:color="auto"/>
        <w:right w:val="none" w:sz="0" w:space="0" w:color="auto"/>
      </w:divBdr>
      <w:divsChild>
        <w:div w:id="819619477">
          <w:marLeft w:val="0"/>
          <w:marRight w:val="0"/>
          <w:marTop w:val="0"/>
          <w:marBottom w:val="0"/>
          <w:divBdr>
            <w:top w:val="none" w:sz="0" w:space="0" w:color="auto"/>
            <w:left w:val="none" w:sz="0" w:space="0" w:color="auto"/>
            <w:bottom w:val="none" w:sz="0" w:space="0" w:color="auto"/>
            <w:right w:val="none" w:sz="0" w:space="0" w:color="auto"/>
          </w:divBdr>
        </w:div>
      </w:divsChild>
    </w:div>
    <w:div w:id="143283095">
      <w:bodyDiv w:val="1"/>
      <w:marLeft w:val="0"/>
      <w:marRight w:val="0"/>
      <w:marTop w:val="0"/>
      <w:marBottom w:val="0"/>
      <w:divBdr>
        <w:top w:val="none" w:sz="0" w:space="0" w:color="auto"/>
        <w:left w:val="none" w:sz="0" w:space="0" w:color="auto"/>
        <w:bottom w:val="none" w:sz="0" w:space="0" w:color="auto"/>
        <w:right w:val="none" w:sz="0" w:space="0" w:color="auto"/>
      </w:divBdr>
    </w:div>
    <w:div w:id="145754310">
      <w:bodyDiv w:val="1"/>
      <w:marLeft w:val="0"/>
      <w:marRight w:val="0"/>
      <w:marTop w:val="0"/>
      <w:marBottom w:val="0"/>
      <w:divBdr>
        <w:top w:val="none" w:sz="0" w:space="0" w:color="auto"/>
        <w:left w:val="none" w:sz="0" w:space="0" w:color="auto"/>
        <w:bottom w:val="none" w:sz="0" w:space="0" w:color="auto"/>
        <w:right w:val="none" w:sz="0" w:space="0" w:color="auto"/>
      </w:divBdr>
    </w:div>
    <w:div w:id="224491516">
      <w:bodyDiv w:val="1"/>
      <w:marLeft w:val="0"/>
      <w:marRight w:val="0"/>
      <w:marTop w:val="0"/>
      <w:marBottom w:val="0"/>
      <w:divBdr>
        <w:top w:val="none" w:sz="0" w:space="0" w:color="auto"/>
        <w:left w:val="none" w:sz="0" w:space="0" w:color="auto"/>
        <w:bottom w:val="none" w:sz="0" w:space="0" w:color="auto"/>
        <w:right w:val="none" w:sz="0" w:space="0" w:color="auto"/>
      </w:divBdr>
    </w:div>
    <w:div w:id="225846675">
      <w:bodyDiv w:val="1"/>
      <w:marLeft w:val="0"/>
      <w:marRight w:val="0"/>
      <w:marTop w:val="0"/>
      <w:marBottom w:val="0"/>
      <w:divBdr>
        <w:top w:val="none" w:sz="0" w:space="0" w:color="auto"/>
        <w:left w:val="none" w:sz="0" w:space="0" w:color="auto"/>
        <w:bottom w:val="none" w:sz="0" w:space="0" w:color="auto"/>
        <w:right w:val="none" w:sz="0" w:space="0" w:color="auto"/>
      </w:divBdr>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294796602">
      <w:bodyDiv w:val="1"/>
      <w:marLeft w:val="0"/>
      <w:marRight w:val="0"/>
      <w:marTop w:val="0"/>
      <w:marBottom w:val="0"/>
      <w:divBdr>
        <w:top w:val="none" w:sz="0" w:space="0" w:color="auto"/>
        <w:left w:val="none" w:sz="0" w:space="0" w:color="auto"/>
        <w:bottom w:val="none" w:sz="0" w:space="0" w:color="auto"/>
        <w:right w:val="none" w:sz="0" w:space="0" w:color="auto"/>
      </w:divBdr>
    </w:div>
    <w:div w:id="313606945">
      <w:bodyDiv w:val="1"/>
      <w:marLeft w:val="0"/>
      <w:marRight w:val="0"/>
      <w:marTop w:val="0"/>
      <w:marBottom w:val="0"/>
      <w:divBdr>
        <w:top w:val="none" w:sz="0" w:space="0" w:color="auto"/>
        <w:left w:val="none" w:sz="0" w:space="0" w:color="auto"/>
        <w:bottom w:val="none" w:sz="0" w:space="0" w:color="auto"/>
        <w:right w:val="none" w:sz="0" w:space="0" w:color="auto"/>
      </w:divBdr>
      <w:divsChild>
        <w:div w:id="1002313733">
          <w:marLeft w:val="0"/>
          <w:marRight w:val="0"/>
          <w:marTop w:val="0"/>
          <w:marBottom w:val="0"/>
          <w:divBdr>
            <w:top w:val="none" w:sz="0" w:space="0" w:color="auto"/>
            <w:left w:val="none" w:sz="0" w:space="0" w:color="auto"/>
            <w:bottom w:val="none" w:sz="0" w:space="0" w:color="auto"/>
            <w:right w:val="none" w:sz="0" w:space="0" w:color="auto"/>
          </w:divBdr>
        </w:div>
        <w:div w:id="2017927070">
          <w:marLeft w:val="0"/>
          <w:marRight w:val="0"/>
          <w:marTop w:val="0"/>
          <w:marBottom w:val="0"/>
          <w:divBdr>
            <w:top w:val="none" w:sz="0" w:space="0" w:color="auto"/>
            <w:left w:val="none" w:sz="0" w:space="0" w:color="auto"/>
            <w:bottom w:val="none" w:sz="0" w:space="0" w:color="auto"/>
            <w:right w:val="none" w:sz="0" w:space="0" w:color="auto"/>
          </w:divBdr>
        </w:div>
      </w:divsChild>
    </w:div>
    <w:div w:id="330767051">
      <w:bodyDiv w:val="1"/>
      <w:marLeft w:val="0"/>
      <w:marRight w:val="0"/>
      <w:marTop w:val="0"/>
      <w:marBottom w:val="0"/>
      <w:divBdr>
        <w:top w:val="none" w:sz="0" w:space="0" w:color="auto"/>
        <w:left w:val="none" w:sz="0" w:space="0" w:color="auto"/>
        <w:bottom w:val="none" w:sz="0" w:space="0" w:color="auto"/>
        <w:right w:val="none" w:sz="0" w:space="0" w:color="auto"/>
      </w:divBdr>
    </w:div>
    <w:div w:id="395781582">
      <w:bodyDiv w:val="1"/>
      <w:marLeft w:val="0"/>
      <w:marRight w:val="0"/>
      <w:marTop w:val="0"/>
      <w:marBottom w:val="0"/>
      <w:divBdr>
        <w:top w:val="none" w:sz="0" w:space="0" w:color="auto"/>
        <w:left w:val="none" w:sz="0" w:space="0" w:color="auto"/>
        <w:bottom w:val="none" w:sz="0" w:space="0" w:color="auto"/>
        <w:right w:val="none" w:sz="0" w:space="0" w:color="auto"/>
      </w:divBdr>
    </w:div>
    <w:div w:id="396781101">
      <w:bodyDiv w:val="1"/>
      <w:marLeft w:val="0"/>
      <w:marRight w:val="0"/>
      <w:marTop w:val="0"/>
      <w:marBottom w:val="0"/>
      <w:divBdr>
        <w:top w:val="none" w:sz="0" w:space="0" w:color="auto"/>
        <w:left w:val="none" w:sz="0" w:space="0" w:color="auto"/>
        <w:bottom w:val="none" w:sz="0" w:space="0" w:color="auto"/>
        <w:right w:val="none" w:sz="0" w:space="0" w:color="auto"/>
      </w:divBdr>
    </w:div>
    <w:div w:id="432018693">
      <w:bodyDiv w:val="1"/>
      <w:marLeft w:val="0"/>
      <w:marRight w:val="0"/>
      <w:marTop w:val="0"/>
      <w:marBottom w:val="0"/>
      <w:divBdr>
        <w:top w:val="none" w:sz="0" w:space="0" w:color="auto"/>
        <w:left w:val="none" w:sz="0" w:space="0" w:color="auto"/>
        <w:bottom w:val="none" w:sz="0" w:space="0" w:color="auto"/>
        <w:right w:val="none" w:sz="0" w:space="0" w:color="auto"/>
      </w:divBdr>
    </w:div>
    <w:div w:id="469516708">
      <w:bodyDiv w:val="1"/>
      <w:marLeft w:val="0"/>
      <w:marRight w:val="0"/>
      <w:marTop w:val="0"/>
      <w:marBottom w:val="0"/>
      <w:divBdr>
        <w:top w:val="none" w:sz="0" w:space="0" w:color="auto"/>
        <w:left w:val="none" w:sz="0" w:space="0" w:color="auto"/>
        <w:bottom w:val="none" w:sz="0" w:space="0" w:color="auto"/>
        <w:right w:val="none" w:sz="0" w:space="0" w:color="auto"/>
      </w:divBdr>
      <w:divsChild>
        <w:div w:id="1851599445">
          <w:marLeft w:val="0"/>
          <w:marRight w:val="0"/>
          <w:marTop w:val="0"/>
          <w:marBottom w:val="0"/>
          <w:divBdr>
            <w:top w:val="none" w:sz="0" w:space="0" w:color="auto"/>
            <w:left w:val="none" w:sz="0" w:space="0" w:color="auto"/>
            <w:bottom w:val="none" w:sz="0" w:space="0" w:color="auto"/>
            <w:right w:val="none" w:sz="0" w:space="0" w:color="auto"/>
          </w:divBdr>
        </w:div>
      </w:divsChild>
    </w:div>
    <w:div w:id="469784878">
      <w:bodyDiv w:val="1"/>
      <w:marLeft w:val="0"/>
      <w:marRight w:val="0"/>
      <w:marTop w:val="0"/>
      <w:marBottom w:val="0"/>
      <w:divBdr>
        <w:top w:val="none" w:sz="0" w:space="0" w:color="auto"/>
        <w:left w:val="none" w:sz="0" w:space="0" w:color="auto"/>
        <w:bottom w:val="none" w:sz="0" w:space="0" w:color="auto"/>
        <w:right w:val="none" w:sz="0" w:space="0" w:color="auto"/>
      </w:divBdr>
    </w:div>
    <w:div w:id="524289387">
      <w:bodyDiv w:val="1"/>
      <w:marLeft w:val="0"/>
      <w:marRight w:val="0"/>
      <w:marTop w:val="0"/>
      <w:marBottom w:val="0"/>
      <w:divBdr>
        <w:top w:val="none" w:sz="0" w:space="0" w:color="auto"/>
        <w:left w:val="none" w:sz="0" w:space="0" w:color="auto"/>
        <w:bottom w:val="none" w:sz="0" w:space="0" w:color="auto"/>
        <w:right w:val="none" w:sz="0" w:space="0" w:color="auto"/>
      </w:divBdr>
    </w:div>
    <w:div w:id="557979076">
      <w:bodyDiv w:val="1"/>
      <w:marLeft w:val="0"/>
      <w:marRight w:val="0"/>
      <w:marTop w:val="0"/>
      <w:marBottom w:val="0"/>
      <w:divBdr>
        <w:top w:val="none" w:sz="0" w:space="0" w:color="auto"/>
        <w:left w:val="none" w:sz="0" w:space="0" w:color="auto"/>
        <w:bottom w:val="none" w:sz="0" w:space="0" w:color="auto"/>
        <w:right w:val="none" w:sz="0" w:space="0" w:color="auto"/>
      </w:divBdr>
    </w:div>
    <w:div w:id="707608223">
      <w:bodyDiv w:val="1"/>
      <w:marLeft w:val="0"/>
      <w:marRight w:val="0"/>
      <w:marTop w:val="0"/>
      <w:marBottom w:val="0"/>
      <w:divBdr>
        <w:top w:val="none" w:sz="0" w:space="0" w:color="auto"/>
        <w:left w:val="none" w:sz="0" w:space="0" w:color="auto"/>
        <w:bottom w:val="none" w:sz="0" w:space="0" w:color="auto"/>
        <w:right w:val="none" w:sz="0" w:space="0" w:color="auto"/>
      </w:divBdr>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843520889">
      <w:bodyDiv w:val="1"/>
      <w:marLeft w:val="0"/>
      <w:marRight w:val="0"/>
      <w:marTop w:val="0"/>
      <w:marBottom w:val="0"/>
      <w:divBdr>
        <w:top w:val="none" w:sz="0" w:space="0" w:color="auto"/>
        <w:left w:val="none" w:sz="0" w:space="0" w:color="auto"/>
        <w:bottom w:val="none" w:sz="0" w:space="0" w:color="auto"/>
        <w:right w:val="none" w:sz="0" w:space="0" w:color="auto"/>
      </w:divBdr>
    </w:div>
    <w:div w:id="871112757">
      <w:bodyDiv w:val="1"/>
      <w:marLeft w:val="0"/>
      <w:marRight w:val="0"/>
      <w:marTop w:val="0"/>
      <w:marBottom w:val="0"/>
      <w:divBdr>
        <w:top w:val="none" w:sz="0" w:space="0" w:color="auto"/>
        <w:left w:val="none" w:sz="0" w:space="0" w:color="auto"/>
        <w:bottom w:val="none" w:sz="0" w:space="0" w:color="auto"/>
        <w:right w:val="none" w:sz="0" w:space="0" w:color="auto"/>
      </w:divBdr>
    </w:div>
    <w:div w:id="872573180">
      <w:bodyDiv w:val="1"/>
      <w:marLeft w:val="0"/>
      <w:marRight w:val="0"/>
      <w:marTop w:val="0"/>
      <w:marBottom w:val="0"/>
      <w:divBdr>
        <w:top w:val="none" w:sz="0" w:space="0" w:color="auto"/>
        <w:left w:val="none" w:sz="0" w:space="0" w:color="auto"/>
        <w:bottom w:val="none" w:sz="0" w:space="0" w:color="auto"/>
        <w:right w:val="none" w:sz="0" w:space="0" w:color="auto"/>
      </w:divBdr>
    </w:div>
    <w:div w:id="1025903361">
      <w:bodyDiv w:val="1"/>
      <w:marLeft w:val="0"/>
      <w:marRight w:val="0"/>
      <w:marTop w:val="0"/>
      <w:marBottom w:val="0"/>
      <w:divBdr>
        <w:top w:val="none" w:sz="0" w:space="0" w:color="auto"/>
        <w:left w:val="none" w:sz="0" w:space="0" w:color="auto"/>
        <w:bottom w:val="none" w:sz="0" w:space="0" w:color="auto"/>
        <w:right w:val="none" w:sz="0" w:space="0" w:color="auto"/>
      </w:divBdr>
    </w:div>
    <w:div w:id="1046635694">
      <w:bodyDiv w:val="1"/>
      <w:marLeft w:val="0"/>
      <w:marRight w:val="0"/>
      <w:marTop w:val="0"/>
      <w:marBottom w:val="0"/>
      <w:divBdr>
        <w:top w:val="none" w:sz="0" w:space="0" w:color="auto"/>
        <w:left w:val="none" w:sz="0" w:space="0" w:color="auto"/>
        <w:bottom w:val="none" w:sz="0" w:space="0" w:color="auto"/>
        <w:right w:val="none" w:sz="0" w:space="0" w:color="auto"/>
      </w:divBdr>
    </w:div>
    <w:div w:id="1058362624">
      <w:bodyDiv w:val="1"/>
      <w:marLeft w:val="0"/>
      <w:marRight w:val="0"/>
      <w:marTop w:val="0"/>
      <w:marBottom w:val="0"/>
      <w:divBdr>
        <w:top w:val="none" w:sz="0" w:space="0" w:color="auto"/>
        <w:left w:val="none" w:sz="0" w:space="0" w:color="auto"/>
        <w:bottom w:val="none" w:sz="0" w:space="0" w:color="auto"/>
        <w:right w:val="none" w:sz="0" w:space="0" w:color="auto"/>
      </w:divBdr>
    </w:div>
    <w:div w:id="1063216406">
      <w:bodyDiv w:val="1"/>
      <w:marLeft w:val="0"/>
      <w:marRight w:val="0"/>
      <w:marTop w:val="0"/>
      <w:marBottom w:val="0"/>
      <w:divBdr>
        <w:top w:val="none" w:sz="0" w:space="0" w:color="auto"/>
        <w:left w:val="none" w:sz="0" w:space="0" w:color="auto"/>
        <w:bottom w:val="none" w:sz="0" w:space="0" w:color="auto"/>
        <w:right w:val="none" w:sz="0" w:space="0" w:color="auto"/>
      </w:divBdr>
    </w:div>
    <w:div w:id="1194146257">
      <w:bodyDiv w:val="1"/>
      <w:marLeft w:val="0"/>
      <w:marRight w:val="0"/>
      <w:marTop w:val="0"/>
      <w:marBottom w:val="0"/>
      <w:divBdr>
        <w:top w:val="none" w:sz="0" w:space="0" w:color="auto"/>
        <w:left w:val="none" w:sz="0" w:space="0" w:color="auto"/>
        <w:bottom w:val="none" w:sz="0" w:space="0" w:color="auto"/>
        <w:right w:val="none" w:sz="0" w:space="0" w:color="auto"/>
      </w:divBdr>
      <w:divsChild>
        <w:div w:id="1817381123">
          <w:marLeft w:val="0"/>
          <w:marRight w:val="0"/>
          <w:marTop w:val="0"/>
          <w:marBottom w:val="0"/>
          <w:divBdr>
            <w:top w:val="none" w:sz="0" w:space="0" w:color="auto"/>
            <w:left w:val="none" w:sz="0" w:space="0" w:color="auto"/>
            <w:bottom w:val="none" w:sz="0" w:space="0" w:color="auto"/>
            <w:right w:val="none" w:sz="0" w:space="0" w:color="auto"/>
          </w:divBdr>
        </w:div>
      </w:divsChild>
    </w:div>
    <w:div w:id="1195730912">
      <w:bodyDiv w:val="1"/>
      <w:marLeft w:val="0"/>
      <w:marRight w:val="0"/>
      <w:marTop w:val="0"/>
      <w:marBottom w:val="0"/>
      <w:divBdr>
        <w:top w:val="none" w:sz="0" w:space="0" w:color="auto"/>
        <w:left w:val="none" w:sz="0" w:space="0" w:color="auto"/>
        <w:bottom w:val="none" w:sz="0" w:space="0" w:color="auto"/>
        <w:right w:val="none" w:sz="0" w:space="0" w:color="auto"/>
      </w:divBdr>
    </w:div>
    <w:div w:id="1224563987">
      <w:bodyDiv w:val="1"/>
      <w:marLeft w:val="0"/>
      <w:marRight w:val="0"/>
      <w:marTop w:val="0"/>
      <w:marBottom w:val="0"/>
      <w:divBdr>
        <w:top w:val="none" w:sz="0" w:space="0" w:color="auto"/>
        <w:left w:val="none" w:sz="0" w:space="0" w:color="auto"/>
        <w:bottom w:val="none" w:sz="0" w:space="0" w:color="auto"/>
        <w:right w:val="none" w:sz="0" w:space="0" w:color="auto"/>
      </w:divBdr>
    </w:div>
    <w:div w:id="1243904364">
      <w:bodyDiv w:val="1"/>
      <w:marLeft w:val="0"/>
      <w:marRight w:val="0"/>
      <w:marTop w:val="0"/>
      <w:marBottom w:val="0"/>
      <w:divBdr>
        <w:top w:val="none" w:sz="0" w:space="0" w:color="auto"/>
        <w:left w:val="none" w:sz="0" w:space="0" w:color="auto"/>
        <w:bottom w:val="none" w:sz="0" w:space="0" w:color="auto"/>
        <w:right w:val="none" w:sz="0" w:space="0" w:color="auto"/>
      </w:divBdr>
    </w:div>
    <w:div w:id="1366175503">
      <w:bodyDiv w:val="1"/>
      <w:marLeft w:val="0"/>
      <w:marRight w:val="0"/>
      <w:marTop w:val="0"/>
      <w:marBottom w:val="0"/>
      <w:divBdr>
        <w:top w:val="none" w:sz="0" w:space="0" w:color="auto"/>
        <w:left w:val="none" w:sz="0" w:space="0" w:color="auto"/>
        <w:bottom w:val="none" w:sz="0" w:space="0" w:color="auto"/>
        <w:right w:val="none" w:sz="0" w:space="0" w:color="auto"/>
      </w:divBdr>
      <w:divsChild>
        <w:div w:id="2114939494">
          <w:marLeft w:val="0"/>
          <w:marRight w:val="0"/>
          <w:marTop w:val="0"/>
          <w:marBottom w:val="0"/>
          <w:divBdr>
            <w:top w:val="none" w:sz="0" w:space="0" w:color="auto"/>
            <w:left w:val="none" w:sz="0" w:space="0" w:color="auto"/>
            <w:bottom w:val="none" w:sz="0" w:space="0" w:color="auto"/>
            <w:right w:val="none" w:sz="0" w:space="0" w:color="auto"/>
          </w:divBdr>
        </w:div>
        <w:div w:id="1854110160">
          <w:marLeft w:val="0"/>
          <w:marRight w:val="0"/>
          <w:marTop w:val="0"/>
          <w:marBottom w:val="0"/>
          <w:divBdr>
            <w:top w:val="none" w:sz="0" w:space="0" w:color="auto"/>
            <w:left w:val="none" w:sz="0" w:space="0" w:color="auto"/>
            <w:bottom w:val="none" w:sz="0" w:space="0" w:color="auto"/>
            <w:right w:val="none" w:sz="0" w:space="0" w:color="auto"/>
          </w:divBdr>
        </w:div>
      </w:divsChild>
    </w:div>
    <w:div w:id="1373923415">
      <w:bodyDiv w:val="1"/>
      <w:marLeft w:val="0"/>
      <w:marRight w:val="0"/>
      <w:marTop w:val="0"/>
      <w:marBottom w:val="0"/>
      <w:divBdr>
        <w:top w:val="none" w:sz="0" w:space="0" w:color="auto"/>
        <w:left w:val="none" w:sz="0" w:space="0" w:color="auto"/>
        <w:bottom w:val="none" w:sz="0" w:space="0" w:color="auto"/>
        <w:right w:val="none" w:sz="0" w:space="0" w:color="auto"/>
      </w:divBdr>
    </w:div>
    <w:div w:id="1376461749">
      <w:bodyDiv w:val="1"/>
      <w:marLeft w:val="0"/>
      <w:marRight w:val="0"/>
      <w:marTop w:val="0"/>
      <w:marBottom w:val="0"/>
      <w:divBdr>
        <w:top w:val="none" w:sz="0" w:space="0" w:color="auto"/>
        <w:left w:val="none" w:sz="0" w:space="0" w:color="auto"/>
        <w:bottom w:val="none" w:sz="0" w:space="0" w:color="auto"/>
        <w:right w:val="none" w:sz="0" w:space="0" w:color="auto"/>
      </w:divBdr>
    </w:div>
    <w:div w:id="1428231549">
      <w:bodyDiv w:val="1"/>
      <w:marLeft w:val="0"/>
      <w:marRight w:val="0"/>
      <w:marTop w:val="0"/>
      <w:marBottom w:val="0"/>
      <w:divBdr>
        <w:top w:val="none" w:sz="0" w:space="0" w:color="auto"/>
        <w:left w:val="none" w:sz="0" w:space="0" w:color="auto"/>
        <w:bottom w:val="none" w:sz="0" w:space="0" w:color="auto"/>
        <w:right w:val="none" w:sz="0" w:space="0" w:color="auto"/>
      </w:divBdr>
    </w:div>
    <w:div w:id="1450393944">
      <w:bodyDiv w:val="1"/>
      <w:marLeft w:val="0"/>
      <w:marRight w:val="0"/>
      <w:marTop w:val="0"/>
      <w:marBottom w:val="0"/>
      <w:divBdr>
        <w:top w:val="none" w:sz="0" w:space="0" w:color="auto"/>
        <w:left w:val="none" w:sz="0" w:space="0" w:color="auto"/>
        <w:bottom w:val="none" w:sz="0" w:space="0" w:color="auto"/>
        <w:right w:val="none" w:sz="0" w:space="0" w:color="auto"/>
      </w:divBdr>
    </w:div>
    <w:div w:id="1524128002">
      <w:bodyDiv w:val="1"/>
      <w:marLeft w:val="0"/>
      <w:marRight w:val="0"/>
      <w:marTop w:val="0"/>
      <w:marBottom w:val="0"/>
      <w:divBdr>
        <w:top w:val="none" w:sz="0" w:space="0" w:color="auto"/>
        <w:left w:val="none" w:sz="0" w:space="0" w:color="auto"/>
        <w:bottom w:val="none" w:sz="0" w:space="0" w:color="auto"/>
        <w:right w:val="none" w:sz="0" w:space="0" w:color="auto"/>
      </w:divBdr>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572078299">
      <w:bodyDiv w:val="1"/>
      <w:marLeft w:val="0"/>
      <w:marRight w:val="0"/>
      <w:marTop w:val="0"/>
      <w:marBottom w:val="0"/>
      <w:divBdr>
        <w:top w:val="none" w:sz="0" w:space="0" w:color="auto"/>
        <w:left w:val="none" w:sz="0" w:space="0" w:color="auto"/>
        <w:bottom w:val="none" w:sz="0" w:space="0" w:color="auto"/>
        <w:right w:val="none" w:sz="0" w:space="0" w:color="auto"/>
      </w:divBdr>
    </w:div>
    <w:div w:id="1648827233">
      <w:bodyDiv w:val="1"/>
      <w:marLeft w:val="0"/>
      <w:marRight w:val="0"/>
      <w:marTop w:val="0"/>
      <w:marBottom w:val="0"/>
      <w:divBdr>
        <w:top w:val="none" w:sz="0" w:space="0" w:color="auto"/>
        <w:left w:val="none" w:sz="0" w:space="0" w:color="auto"/>
        <w:bottom w:val="none" w:sz="0" w:space="0" w:color="auto"/>
        <w:right w:val="none" w:sz="0" w:space="0" w:color="auto"/>
      </w:divBdr>
    </w:div>
    <w:div w:id="1744714308">
      <w:bodyDiv w:val="1"/>
      <w:marLeft w:val="0"/>
      <w:marRight w:val="0"/>
      <w:marTop w:val="0"/>
      <w:marBottom w:val="0"/>
      <w:divBdr>
        <w:top w:val="none" w:sz="0" w:space="0" w:color="auto"/>
        <w:left w:val="none" w:sz="0" w:space="0" w:color="auto"/>
        <w:bottom w:val="none" w:sz="0" w:space="0" w:color="auto"/>
        <w:right w:val="none" w:sz="0" w:space="0" w:color="auto"/>
      </w:divBdr>
    </w:div>
    <w:div w:id="1754280479">
      <w:bodyDiv w:val="1"/>
      <w:marLeft w:val="0"/>
      <w:marRight w:val="0"/>
      <w:marTop w:val="0"/>
      <w:marBottom w:val="0"/>
      <w:divBdr>
        <w:top w:val="none" w:sz="0" w:space="0" w:color="auto"/>
        <w:left w:val="none" w:sz="0" w:space="0" w:color="auto"/>
        <w:bottom w:val="none" w:sz="0" w:space="0" w:color="auto"/>
        <w:right w:val="none" w:sz="0" w:space="0" w:color="auto"/>
      </w:divBdr>
    </w:div>
    <w:div w:id="1764105002">
      <w:bodyDiv w:val="1"/>
      <w:marLeft w:val="0"/>
      <w:marRight w:val="0"/>
      <w:marTop w:val="0"/>
      <w:marBottom w:val="0"/>
      <w:divBdr>
        <w:top w:val="none" w:sz="0" w:space="0" w:color="auto"/>
        <w:left w:val="none" w:sz="0" w:space="0" w:color="auto"/>
        <w:bottom w:val="none" w:sz="0" w:space="0" w:color="auto"/>
        <w:right w:val="none" w:sz="0" w:space="0" w:color="auto"/>
      </w:divBdr>
    </w:div>
    <w:div w:id="1788812608">
      <w:bodyDiv w:val="1"/>
      <w:marLeft w:val="0"/>
      <w:marRight w:val="0"/>
      <w:marTop w:val="0"/>
      <w:marBottom w:val="0"/>
      <w:divBdr>
        <w:top w:val="none" w:sz="0" w:space="0" w:color="auto"/>
        <w:left w:val="none" w:sz="0" w:space="0" w:color="auto"/>
        <w:bottom w:val="none" w:sz="0" w:space="0" w:color="auto"/>
        <w:right w:val="none" w:sz="0" w:space="0" w:color="auto"/>
      </w:divBdr>
    </w:div>
    <w:div w:id="1790469457">
      <w:bodyDiv w:val="1"/>
      <w:marLeft w:val="0"/>
      <w:marRight w:val="0"/>
      <w:marTop w:val="0"/>
      <w:marBottom w:val="0"/>
      <w:divBdr>
        <w:top w:val="none" w:sz="0" w:space="0" w:color="auto"/>
        <w:left w:val="none" w:sz="0" w:space="0" w:color="auto"/>
        <w:bottom w:val="none" w:sz="0" w:space="0" w:color="auto"/>
        <w:right w:val="none" w:sz="0" w:space="0" w:color="auto"/>
      </w:divBdr>
    </w:div>
    <w:div w:id="1792819441">
      <w:bodyDiv w:val="1"/>
      <w:marLeft w:val="0"/>
      <w:marRight w:val="0"/>
      <w:marTop w:val="0"/>
      <w:marBottom w:val="0"/>
      <w:divBdr>
        <w:top w:val="none" w:sz="0" w:space="0" w:color="auto"/>
        <w:left w:val="none" w:sz="0" w:space="0" w:color="auto"/>
        <w:bottom w:val="none" w:sz="0" w:space="0" w:color="auto"/>
        <w:right w:val="none" w:sz="0" w:space="0" w:color="auto"/>
      </w:divBdr>
    </w:div>
    <w:div w:id="1821851034">
      <w:bodyDiv w:val="1"/>
      <w:marLeft w:val="0"/>
      <w:marRight w:val="0"/>
      <w:marTop w:val="0"/>
      <w:marBottom w:val="0"/>
      <w:divBdr>
        <w:top w:val="none" w:sz="0" w:space="0" w:color="auto"/>
        <w:left w:val="none" w:sz="0" w:space="0" w:color="auto"/>
        <w:bottom w:val="none" w:sz="0" w:space="0" w:color="auto"/>
        <w:right w:val="none" w:sz="0" w:space="0" w:color="auto"/>
      </w:divBdr>
    </w:div>
    <w:div w:id="1870953604">
      <w:bodyDiv w:val="1"/>
      <w:marLeft w:val="0"/>
      <w:marRight w:val="0"/>
      <w:marTop w:val="0"/>
      <w:marBottom w:val="0"/>
      <w:divBdr>
        <w:top w:val="none" w:sz="0" w:space="0" w:color="auto"/>
        <w:left w:val="none" w:sz="0" w:space="0" w:color="auto"/>
        <w:bottom w:val="none" w:sz="0" w:space="0" w:color="auto"/>
        <w:right w:val="none" w:sz="0" w:space="0" w:color="auto"/>
      </w:divBdr>
    </w:div>
    <w:div w:id="1882353504">
      <w:bodyDiv w:val="1"/>
      <w:marLeft w:val="0"/>
      <w:marRight w:val="0"/>
      <w:marTop w:val="0"/>
      <w:marBottom w:val="0"/>
      <w:divBdr>
        <w:top w:val="none" w:sz="0" w:space="0" w:color="auto"/>
        <w:left w:val="none" w:sz="0" w:space="0" w:color="auto"/>
        <w:bottom w:val="none" w:sz="0" w:space="0" w:color="auto"/>
        <w:right w:val="none" w:sz="0" w:space="0" w:color="auto"/>
      </w:divBdr>
    </w:div>
    <w:div w:id="1890416696">
      <w:bodyDiv w:val="1"/>
      <w:marLeft w:val="0"/>
      <w:marRight w:val="0"/>
      <w:marTop w:val="0"/>
      <w:marBottom w:val="0"/>
      <w:divBdr>
        <w:top w:val="none" w:sz="0" w:space="0" w:color="auto"/>
        <w:left w:val="none" w:sz="0" w:space="0" w:color="auto"/>
        <w:bottom w:val="none" w:sz="0" w:space="0" w:color="auto"/>
        <w:right w:val="none" w:sz="0" w:space="0" w:color="auto"/>
      </w:divBdr>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 w:id="1917472620">
      <w:bodyDiv w:val="1"/>
      <w:marLeft w:val="0"/>
      <w:marRight w:val="0"/>
      <w:marTop w:val="0"/>
      <w:marBottom w:val="0"/>
      <w:divBdr>
        <w:top w:val="none" w:sz="0" w:space="0" w:color="auto"/>
        <w:left w:val="none" w:sz="0" w:space="0" w:color="auto"/>
        <w:bottom w:val="none" w:sz="0" w:space="0" w:color="auto"/>
        <w:right w:val="none" w:sz="0" w:space="0" w:color="auto"/>
      </w:divBdr>
    </w:div>
    <w:div w:id="2010402709">
      <w:bodyDiv w:val="1"/>
      <w:marLeft w:val="0"/>
      <w:marRight w:val="0"/>
      <w:marTop w:val="0"/>
      <w:marBottom w:val="0"/>
      <w:divBdr>
        <w:top w:val="none" w:sz="0" w:space="0" w:color="auto"/>
        <w:left w:val="none" w:sz="0" w:space="0" w:color="auto"/>
        <w:bottom w:val="none" w:sz="0" w:space="0" w:color="auto"/>
        <w:right w:val="none" w:sz="0" w:space="0" w:color="auto"/>
      </w:divBdr>
    </w:div>
    <w:div w:id="2048483058">
      <w:bodyDiv w:val="1"/>
      <w:marLeft w:val="0"/>
      <w:marRight w:val="0"/>
      <w:marTop w:val="0"/>
      <w:marBottom w:val="0"/>
      <w:divBdr>
        <w:top w:val="none" w:sz="0" w:space="0" w:color="auto"/>
        <w:left w:val="none" w:sz="0" w:space="0" w:color="auto"/>
        <w:bottom w:val="none" w:sz="0" w:space="0" w:color="auto"/>
        <w:right w:val="none" w:sz="0" w:space="0" w:color="auto"/>
      </w:divBdr>
    </w:div>
    <w:div w:id="208394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A83F80D3020FE70BB3920E3B8E38D3D27CF026976ACD306462C127CFCFAF7952ABD451F0XBE" TargetMode="External"/><Relationship Id="rId18" Type="http://schemas.openxmlformats.org/officeDocument/2006/relationships/hyperlink" Target="consultantplus://offline/ref=07A83F80D3020FE70BB3920E3B8E38D3D27CF026976ACD306462C127CFCFAF7952ABD4520AF5X9E" TargetMode="External"/><Relationship Id="rId26" Type="http://schemas.openxmlformats.org/officeDocument/2006/relationships/hyperlink" Target="consultantplus://offline/ref=07A83F80D3020FE70BB3920E3B8E38D3D27CF026976ACD306462C127CFCFAF7952ABD4520850A5D2F8XBE" TargetMode="External"/><Relationship Id="rId39" Type="http://schemas.openxmlformats.org/officeDocument/2006/relationships/hyperlink" Target="consultantplus://offline/ref=07A83F80D3020FE70BB3920E3B8E38D3D27CF026976ACD306462C127CFCFAF7952ABD45208F5X5E" TargetMode="External"/><Relationship Id="rId21" Type="http://schemas.openxmlformats.org/officeDocument/2006/relationships/hyperlink" Target="consultantplus://offline/ref=07A83F80D3020FE70BB3920E3B8E38D3D27CF026976ACD306462C127CFCFAF7952ABD452F0X1E" TargetMode="External"/><Relationship Id="rId34" Type="http://schemas.openxmlformats.org/officeDocument/2006/relationships/hyperlink" Target="consultantplus://offline/ref=07A83F80D3020FE70BB3920E3B8E38D3D27CF026976ACD306462C127CFCFAF7952ABD457F0XEE" TargetMode="External"/><Relationship Id="rId42" Type="http://schemas.openxmlformats.org/officeDocument/2006/relationships/hyperlink" Target="consultantplus://offline/ref=07A83F80D3020FE70BB3920E3B8E38D3D27CF026976ACD306462C127CFCFAF7952ABD455F0XBE" TargetMode="External"/><Relationship Id="rId47" Type="http://schemas.openxmlformats.org/officeDocument/2006/relationships/hyperlink" Target="consultantplus://offline/ref=07A83F80D3020FE70BB3920E3B8E38D3D27CF026976ACD306462C127CFCFAF7952ABD4520850A5D0F8X0E" TargetMode="External"/><Relationship Id="rId50" Type="http://schemas.openxmlformats.org/officeDocument/2006/relationships/hyperlink" Target="consultantplus://offline/ref=07A83F80D3020FE70BB3920E3B8E38D3D27CF026976ACD306462C127CFCFAF7952ABD456F0XEE" TargetMode="External"/><Relationship Id="rId55" Type="http://schemas.openxmlformats.org/officeDocument/2006/relationships/hyperlink" Target="consultantplus://offline/ref=07A83F80D3020FE70BB3920E3B8E38D3D27CF026976ACD306462C127CFCFAF7952ABD4520850A6D0F8XFE" TargetMode="External"/><Relationship Id="rId63" Type="http://schemas.openxmlformats.org/officeDocument/2006/relationships/hyperlink" Target="consultantplus://offline/ref=07A83F80D3020FE70BB3920E3B8E38D3D27CF026976ACD306462C127CFCFAF7952ABD45208F5X5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7A83F80D3020FE70BB3920E3B8E38D3D27CF026976ACD306462C127CFCFAF7952ABD4520850A5D5F8X8E" TargetMode="External"/><Relationship Id="rId29" Type="http://schemas.openxmlformats.org/officeDocument/2006/relationships/hyperlink" Target="consultantplus://offline/ref=07A83F80D3020FE70BB3920E3B8E38D3D27CF026976ACD306462C127CFCFAF7952ABD4520850A5D4F8X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A83F80D3020FE70BB3920E3B8E38D3D27CF026976ACD306462C127CFCFAF7952ABD4520850A5D0F8XDE" TargetMode="External"/><Relationship Id="rId24" Type="http://schemas.openxmlformats.org/officeDocument/2006/relationships/hyperlink" Target="consultantplus://offline/ref=07A83F80D3020FE70BB3920E3B8E38D3D27CF026976ACD306462C127CFCFAF7952ABD4520850A5D1F8XFE" TargetMode="External"/><Relationship Id="rId32" Type="http://schemas.openxmlformats.org/officeDocument/2006/relationships/hyperlink" Target="consultantplus://offline/ref=07A83F80D3020FE70BB3920E3B8E38D3D27CF026976ACD306462C127CFCFAF7952ABD4520850A5D5F8XEE" TargetMode="External"/><Relationship Id="rId37" Type="http://schemas.openxmlformats.org/officeDocument/2006/relationships/hyperlink" Target="consultantplus://offline/ref=07A83F80D3020FE70BB3920E3B8E38D3D27CF026976ACD306462C127CFCFAF7952ABD4F5X1E" TargetMode="External"/><Relationship Id="rId40" Type="http://schemas.openxmlformats.org/officeDocument/2006/relationships/hyperlink" Target="consultantplus://offline/ref=07A83F80D3020FE70BB3920E3B8E38D3D27CF026976ACD306462C127CFCFAF7952ABD4520850A6D0F8XCE" TargetMode="External"/><Relationship Id="rId45" Type="http://schemas.openxmlformats.org/officeDocument/2006/relationships/hyperlink" Target="consultantplus://offline/ref=07A83F80D3020FE70BB3920E3B8E38D3D27CF026976ACD306462C127CFCFAF7952ABD4520AF5X0E" TargetMode="External"/><Relationship Id="rId53" Type="http://schemas.openxmlformats.org/officeDocument/2006/relationships/hyperlink" Target="consultantplus://offline/ref=07A83F80D3020FE70BB3920E3B8E38D3D27CF026976ACD306462C127CFCFAF7952ABD45AF0XBE" TargetMode="External"/><Relationship Id="rId58" Type="http://schemas.openxmlformats.org/officeDocument/2006/relationships/hyperlink" Target="consultantplus://offline/ref=07A83F80D3020FE70BB3920E3B8E38D3D27CF026976ACD306462C127CFCFAF7952ABD4520850A6D8F8XAE" TargetMode="External"/><Relationship Id="rId66" Type="http://schemas.openxmlformats.org/officeDocument/2006/relationships/hyperlink" Target="consultantplus://offline/ref=07A83F80D3020FE70BB3920E3B8E38D3D27CF026976ACD306462C127CFCFAF7952ABD4520850A6D2F8X0E" TargetMode="External"/><Relationship Id="rId5" Type="http://schemas.openxmlformats.org/officeDocument/2006/relationships/webSettings" Target="webSettings.xml"/><Relationship Id="rId15" Type="http://schemas.openxmlformats.org/officeDocument/2006/relationships/hyperlink" Target="consultantplus://offline/ref=07A83F80D3020FE70BB3920E3B8E38D3D27CF026976ACD306462C127CFCFAF7952ABD4520850A5D4F8XCE" TargetMode="External"/><Relationship Id="rId23" Type="http://schemas.openxmlformats.org/officeDocument/2006/relationships/hyperlink" Target="consultantplus://offline/ref=07A83F80D3020FE70BB3920E3B8E38D3D27CF026976ACD306462C127CFCFAF7952ABD4520850A5D0F8X0E" TargetMode="External"/><Relationship Id="rId28" Type="http://schemas.openxmlformats.org/officeDocument/2006/relationships/hyperlink" Target="consultantplus://offline/ref=07A83F80D3020FE70BB3920E3B8E38D3D27CF026976ACD306462C127CFCFAF7952ABD4520850A5D4F8X9E" TargetMode="External"/><Relationship Id="rId36" Type="http://schemas.openxmlformats.org/officeDocument/2006/relationships/hyperlink" Target="consultantplus://offline/ref=07A83F80D3020FE70BB3920E3B8E38D3D27CF026976ACD306462C127CFCFAF7952ABD4520850A6D0F8XFE" TargetMode="External"/><Relationship Id="rId49" Type="http://schemas.openxmlformats.org/officeDocument/2006/relationships/hyperlink" Target="consultantplus://offline/ref=07A83F80D3020FE70BB3920E3B8E38D3D27CF026976ACD306462C127CFCFAF7952ABD452F0X1E" TargetMode="External"/><Relationship Id="rId57" Type="http://schemas.openxmlformats.org/officeDocument/2006/relationships/hyperlink" Target="consultantplus://offline/ref=07A83F80D3020FE70BB3920E3B8E38D3D27CF026976ACD306462C127CFCFAF7952ABD4520850A6D2F8X0E" TargetMode="External"/><Relationship Id="rId61" Type="http://schemas.openxmlformats.org/officeDocument/2006/relationships/hyperlink" Target="consultantplus://offline/ref=07A83F80D3020FE70BB3920E3B8E38D3D27CF026976ACD306462C127CFCFAF7952ABD4520850A6D2F8X0E" TargetMode="External"/><Relationship Id="rId10" Type="http://schemas.openxmlformats.org/officeDocument/2006/relationships/hyperlink" Target="consultantplus://offline/ref=07A83F80D3020FE70BB3920E3B8E38D3D27CF026976ACD306462C127CFCFAF7952ABD452F0X1E" TargetMode="External"/><Relationship Id="rId19" Type="http://schemas.openxmlformats.org/officeDocument/2006/relationships/hyperlink" Target="consultantplus://offline/ref=07A83F80D3020FE70BB3920E3B8E38D3D27CF026976ACD306462C127CFCFAF7952ABD4F5X1E" TargetMode="External"/><Relationship Id="rId31" Type="http://schemas.openxmlformats.org/officeDocument/2006/relationships/hyperlink" Target="consultantplus://offline/ref=07A83F80D3020FE70BB3920E3B8E38D3D27CF026976ACD306462C127CFCFAF7952ABD4520850A5D5F8XBE" TargetMode="External"/><Relationship Id="rId44" Type="http://schemas.openxmlformats.org/officeDocument/2006/relationships/hyperlink" Target="consultantplus://offline/ref=07A83F80D3020FE70BB3920E3B8E38D3D27CF026976ACD306462C127CFCFAF7952ABD4520850A6D8F8XAE" TargetMode="External"/><Relationship Id="rId52" Type="http://schemas.openxmlformats.org/officeDocument/2006/relationships/hyperlink" Target="consultantplus://offline/ref=07A83F80D3020FE70BB3920E3B8E38D3D27CF026976ACD306462C127CFCFAF7952ABD4520850A5D9F8X0E" TargetMode="External"/><Relationship Id="rId60" Type="http://schemas.openxmlformats.org/officeDocument/2006/relationships/hyperlink" Target="consultantplus://offline/ref=07A83F80D3020FE70BB3920E3B8E38D3D27CF026976ACD306462C127CFCFAF7952ABD4520850A5D0F8X0E" TargetMode="External"/><Relationship Id="rId65" Type="http://schemas.openxmlformats.org/officeDocument/2006/relationships/hyperlink" Target="consultantplus://offline/ref=07A83F80D3020FE70BB3920E3B8E38D3D27CF026976ACD306462C127CFCFAF7952ABD4520850A6D8F8XAE" TargetMode="External"/><Relationship Id="rId4" Type="http://schemas.openxmlformats.org/officeDocument/2006/relationships/settings" Target="settings.xml"/><Relationship Id="rId9" Type="http://schemas.openxmlformats.org/officeDocument/2006/relationships/hyperlink" Target="consultantplus://offline/ref=07A83F80D3020FE70BB3920E3B8E38D3D27CF026976ACD306462C127CFCFAF7952ABD4F5X1E" TargetMode="External"/><Relationship Id="rId14" Type="http://schemas.openxmlformats.org/officeDocument/2006/relationships/hyperlink" Target="consultantplus://offline/ref=07A83F80D3020FE70BB3920E3B8E38D3D27CF026976ACD306462C127CFCFAF7952ABD450F0XAE" TargetMode="External"/><Relationship Id="rId22" Type="http://schemas.openxmlformats.org/officeDocument/2006/relationships/hyperlink" Target="consultantplus://offline/ref=07A83F80D3020FE70BB3920E3B8E38D3D27CF026976ACD306462C127CFCFAF7952ABD4520850A5D0F8XDE" TargetMode="External"/><Relationship Id="rId27" Type="http://schemas.openxmlformats.org/officeDocument/2006/relationships/hyperlink" Target="consultantplus://offline/ref=07A83F80D3020FE70BB3920E3B8E38D3D27CF026976ACD306462C127CFCFAF7952ABD456F0XEE" TargetMode="External"/><Relationship Id="rId30" Type="http://schemas.openxmlformats.org/officeDocument/2006/relationships/hyperlink" Target="consultantplus://offline/ref=07A83F80D3020FE70BB3920E3B8E38D3D27CF026976ACD306462C127CFCFAF7952ABD4520850A5D4F8XFE" TargetMode="External"/><Relationship Id="rId35" Type="http://schemas.openxmlformats.org/officeDocument/2006/relationships/hyperlink" Target="consultantplus://offline/ref=07A83F80D3020FE70BB3920E3B8E38D3D27CF026976ACD306462C127CFCFAF7952ABD455F0XBE" TargetMode="External"/><Relationship Id="rId43" Type="http://schemas.openxmlformats.org/officeDocument/2006/relationships/hyperlink" Target="consultantplus://offline/ref=07A83F80D3020FE70BB3920E3B8E38D3D27CF026976ACD306462C127CFCFAF7952ABD45208F5X5E" TargetMode="External"/><Relationship Id="rId48" Type="http://schemas.openxmlformats.org/officeDocument/2006/relationships/hyperlink" Target="consultantplus://offline/ref=07A83F80D3020FE70BB3920E3B8E38D3D27CF026976ACD306462C127CFCFAF7952ABD4520850A6D0F8XFE" TargetMode="External"/><Relationship Id="rId56" Type="http://schemas.openxmlformats.org/officeDocument/2006/relationships/hyperlink" Target="consultantplus://offline/ref=07A83F80D3020FE70BB3920E3B8E38D3D27CF026976ACD306462C127CFCFAF7952ABD45208F5X5E" TargetMode="External"/><Relationship Id="rId64" Type="http://schemas.openxmlformats.org/officeDocument/2006/relationships/hyperlink" Target="consultantplus://offline/ref=07A83F80D3020FE70BB3920E3B8E38D3D27CF026976ACD306462C127CFCFAF7952ABD4520850A6D2F8X0E" TargetMode="External"/><Relationship Id="rId69" Type="http://schemas.openxmlformats.org/officeDocument/2006/relationships/theme" Target="theme/theme1.xml"/><Relationship Id="rId8" Type="http://schemas.openxmlformats.org/officeDocument/2006/relationships/hyperlink" Target="consultantplus://offline/ref=7A898443688878F0706530D6D09D52AC0CABF635894FBF3BED2EC659CF27AEC5B41CD5E8ED321BAErCr0B" TargetMode="External"/><Relationship Id="rId51" Type="http://schemas.openxmlformats.org/officeDocument/2006/relationships/hyperlink" Target="consultantplus://offline/ref=07A83F80D3020FE70BB3920E3B8E38D3D27CF026976ACD306462C127CFCFAF7952ABD455F0XBE" TargetMode="External"/><Relationship Id="rId3" Type="http://schemas.openxmlformats.org/officeDocument/2006/relationships/styles" Target="styles.xml"/><Relationship Id="rId12" Type="http://schemas.openxmlformats.org/officeDocument/2006/relationships/hyperlink" Target="consultantplus://offline/ref=07A83F80D3020FE70BB3920E3B8E38D3D27CF026976ACD306462C127CFCFAF7952ABD4520850A5D0F8X0E" TargetMode="External"/><Relationship Id="rId17" Type="http://schemas.openxmlformats.org/officeDocument/2006/relationships/hyperlink" Target="consultantplus://offline/ref=07A83F80D3020FE70BB3920E3B8E38D3D27CF026976ACD306462C127CFCFAF7952ABD4520850A6D0F8XCE" TargetMode="External"/><Relationship Id="rId25" Type="http://schemas.openxmlformats.org/officeDocument/2006/relationships/hyperlink" Target="consultantplus://offline/ref=07A83F80D3020FE70BB3920E3B8E38D3D27CF026976ACD306462C127CFCFAF7952ABD4520850A5D2F8X8E" TargetMode="External"/><Relationship Id="rId33" Type="http://schemas.openxmlformats.org/officeDocument/2006/relationships/hyperlink" Target="consultantplus://offline/ref=07A83F80D3020FE70BB3920E3B8E38D3D27CF026976ACD306462C127CFCFAF7952ABD45208F5X5E" TargetMode="External"/><Relationship Id="rId38" Type="http://schemas.openxmlformats.org/officeDocument/2006/relationships/hyperlink" Target="consultantplus://offline/ref=07A83F80D3020FE70BB3920E3B8E38D3D27CF026976ACD306462C127CFCFAF7952ABD4520850A6D0F8XCE" TargetMode="External"/><Relationship Id="rId46" Type="http://schemas.openxmlformats.org/officeDocument/2006/relationships/hyperlink" Target="consultantplus://offline/ref=07A83F80D3020FE70BB3920E3B8E38D3D27CF026976ACD306462C127CFCFAF7952ABD4520850A6D0F8XCE" TargetMode="External"/><Relationship Id="rId59" Type="http://schemas.openxmlformats.org/officeDocument/2006/relationships/hyperlink" Target="consultantplus://offline/ref=07A83F80D3020FE70BB3920E3B8E38D3D27CF026976ACD306462C127CFCFAF7952ABD4520AF5X3E" TargetMode="External"/><Relationship Id="rId67" Type="http://schemas.openxmlformats.org/officeDocument/2006/relationships/footer" Target="footer1.xml"/><Relationship Id="rId20" Type="http://schemas.openxmlformats.org/officeDocument/2006/relationships/hyperlink" Target="consultantplus://offline/ref=07A83F80D3020FE70BB3920E3B8E38D3D27CF026976ACD306462C127CFCFAF7952ABD4F5X1E" TargetMode="External"/><Relationship Id="rId41" Type="http://schemas.openxmlformats.org/officeDocument/2006/relationships/hyperlink" Target="consultantplus://offline/ref=07A83F80D3020FE70BB3920E3B8E38D3D27CF026976ACD306462C127CFCFAF7952ABD452F0X1E" TargetMode="External"/><Relationship Id="rId54" Type="http://schemas.openxmlformats.org/officeDocument/2006/relationships/hyperlink" Target="consultantplus://offline/ref=07A83F80D3020FE70BB3920E3B8E38D3D27CF026976ACD306462C127CFCFAF7952ABD4520850A6D0F8XCE" TargetMode="External"/><Relationship Id="rId62" Type="http://schemas.openxmlformats.org/officeDocument/2006/relationships/hyperlink" Target="consultantplus://offline/ref=07A83F80D3020FE70BB3920E3B8E38D3D27CF026976ACD306462C127CFCFAF7952ABD4520850A6D0F8X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8E5D-BC40-449D-A570-93003BDD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31</Pages>
  <Words>13510</Words>
  <Characters>77013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Дацко Надежда</cp:lastModifiedBy>
  <cp:revision>23</cp:revision>
  <cp:lastPrinted>2018-12-11T02:56:00Z</cp:lastPrinted>
  <dcterms:created xsi:type="dcterms:W3CDTF">2019-03-12T08:53:00Z</dcterms:created>
  <dcterms:modified xsi:type="dcterms:W3CDTF">2019-04-22T10:21:00Z</dcterms:modified>
</cp:coreProperties>
</file>